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3F2421" w:rsidP="001A0EFC">
      <w:pPr>
        <w:pStyle w:val="Heading2"/>
        <w:jc w:val="left"/>
        <w:rPr>
          <w:rFonts w:ascii="Calibri" w:hAnsi="Calibri"/>
          <w:sz w:val="20"/>
        </w:rPr>
      </w:pPr>
      <w:r>
        <w:rPr>
          <w:rFonts w:ascii="Calibri" w:hAnsi="Calibri"/>
          <w:sz w:val="20"/>
        </w:rPr>
        <w:t xml:space="preserve">                          </w:t>
      </w:r>
      <w:bookmarkStart w:id="0" w:name="_GoBack"/>
      <w:bookmarkEnd w:id="0"/>
    </w:p>
    <w:p w:rsidR="0041301D" w:rsidRDefault="0041301D" w:rsidP="0041301D">
      <w:pPr>
        <w:jc w:val="right"/>
      </w:pPr>
    </w:p>
    <w:p w:rsidR="00B97EB7" w:rsidRPr="00B97EB7" w:rsidRDefault="00B97EB7" w:rsidP="00B97EB7">
      <w:pPr>
        <w:overflowPunct/>
        <w:autoSpaceDE/>
        <w:autoSpaceDN/>
        <w:adjustRightInd/>
        <w:spacing w:after="200"/>
        <w:textAlignment w:val="auto"/>
        <w:rPr>
          <w:rFonts w:ascii="Arial" w:eastAsia="Calibri" w:hAnsi="Arial" w:cs="Arial"/>
          <w:b/>
        </w:rPr>
      </w:pPr>
      <w:r w:rsidRPr="00B97EB7">
        <w:rPr>
          <w:rFonts w:ascii="Arial" w:eastAsia="Calibri" w:hAnsi="Arial" w:cs="Arial"/>
          <w:b/>
        </w:rPr>
        <w:t xml:space="preserve">Supplier </w:t>
      </w:r>
      <w:r w:rsidR="00F91651">
        <w:rPr>
          <w:rFonts w:ascii="Arial" w:eastAsia="Calibri" w:hAnsi="Arial" w:cs="Arial"/>
          <w:b/>
        </w:rPr>
        <w:t xml:space="preserve">and Subcontractor </w:t>
      </w:r>
      <w:r w:rsidRPr="00B97EB7">
        <w:rPr>
          <w:rFonts w:ascii="Arial" w:eastAsia="Calibri" w:hAnsi="Arial" w:cs="Arial"/>
          <w:b/>
        </w:rPr>
        <w:t>Evaluation</w:t>
      </w:r>
    </w:p>
    <w:p w:rsidR="00B97EB7" w:rsidRPr="00B97EB7" w:rsidRDefault="007C1D05"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1.0 </w:t>
      </w:r>
      <w:r w:rsidR="00B97EB7" w:rsidRPr="00B97EB7">
        <w:rPr>
          <w:rFonts w:ascii="Arial" w:eastAsia="Calibri" w:hAnsi="Arial" w:cs="Arial"/>
          <w:b/>
        </w:rPr>
        <w:t>Purpose</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This procedure documents how</w:t>
      </w:r>
      <w:r w:rsidR="00F91651">
        <w:rPr>
          <w:rFonts w:ascii="Arial" w:eastAsia="Calibri" w:hAnsi="Arial" w:cs="Arial"/>
        </w:rPr>
        <w:t xml:space="preserve"> Electric Conduit and</w:t>
      </w:r>
      <w:r w:rsidRPr="00B97EB7">
        <w:rPr>
          <w:rFonts w:ascii="Arial" w:eastAsia="Calibri" w:hAnsi="Arial" w:cs="Arial"/>
        </w:rPr>
        <w:t xml:space="preserve"> Midwestern</w:t>
      </w:r>
      <w:r w:rsidR="001A52FF">
        <w:rPr>
          <w:rFonts w:ascii="Arial" w:eastAsia="Calibri" w:hAnsi="Arial" w:cs="Arial"/>
        </w:rPr>
        <w:t xml:space="preserve"> Contractors (Company)</w:t>
      </w:r>
      <w:r w:rsidRPr="00B97EB7">
        <w:rPr>
          <w:rFonts w:ascii="Arial" w:eastAsia="Calibri" w:hAnsi="Arial" w:cs="Arial"/>
        </w:rPr>
        <w:t xml:space="preserve"> continually evaluates suppliers to ensure that purchased product conforms to requirements</w:t>
      </w:r>
      <w:r w:rsidR="00F91651">
        <w:rPr>
          <w:rFonts w:ascii="Arial" w:eastAsia="Calibri" w:hAnsi="Arial" w:cs="Arial"/>
        </w:rPr>
        <w:t xml:space="preserve"> and subcontractors to ensure that purchased s</w:t>
      </w:r>
      <w:r w:rsidR="00211FBC">
        <w:rPr>
          <w:rFonts w:ascii="Arial" w:eastAsia="Calibri" w:hAnsi="Arial" w:cs="Arial"/>
        </w:rPr>
        <w:t>ervices conforms to expectations</w:t>
      </w:r>
      <w:r w:rsidRPr="00B97EB7">
        <w:rPr>
          <w:rFonts w:ascii="Arial" w:eastAsia="Calibri" w:hAnsi="Arial" w:cs="Arial"/>
        </w:rPr>
        <w:t>.</w:t>
      </w:r>
    </w:p>
    <w:p w:rsidR="00B97EB7" w:rsidRPr="00B97EB7" w:rsidRDefault="007C1D05"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2.0 </w:t>
      </w:r>
      <w:r w:rsidR="00B97EB7" w:rsidRPr="00B97EB7">
        <w:rPr>
          <w:rFonts w:ascii="Arial" w:eastAsia="Calibri" w:hAnsi="Arial" w:cs="Arial"/>
          <w:b/>
        </w:rPr>
        <w:t>Scope</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This procedure applies to all</w:t>
      </w:r>
      <w:r w:rsidR="001A52FF">
        <w:rPr>
          <w:rFonts w:ascii="Arial" w:eastAsia="Calibri" w:hAnsi="Arial" w:cs="Arial"/>
        </w:rPr>
        <w:t xml:space="preserve"> Company</w:t>
      </w:r>
      <w:r w:rsidRPr="00B97EB7">
        <w:rPr>
          <w:rFonts w:ascii="Arial" w:eastAsia="Calibri" w:hAnsi="Arial" w:cs="Arial"/>
        </w:rPr>
        <w:t xml:space="preserve"> per</w:t>
      </w:r>
      <w:r w:rsidR="001A52FF">
        <w:rPr>
          <w:rFonts w:ascii="Arial" w:eastAsia="Calibri" w:hAnsi="Arial" w:cs="Arial"/>
        </w:rPr>
        <w:t>sonnel involved in the S</w:t>
      </w:r>
      <w:r w:rsidRPr="00B97EB7">
        <w:rPr>
          <w:rFonts w:ascii="Arial" w:eastAsia="Calibri" w:hAnsi="Arial" w:cs="Arial"/>
        </w:rPr>
        <w:t xml:space="preserve">upplier </w:t>
      </w:r>
      <w:r w:rsidR="001A52FF">
        <w:rPr>
          <w:rFonts w:ascii="Arial" w:eastAsia="Calibri" w:hAnsi="Arial" w:cs="Arial"/>
        </w:rPr>
        <w:t>and S</w:t>
      </w:r>
      <w:r w:rsidR="00F91651">
        <w:rPr>
          <w:rFonts w:ascii="Arial" w:eastAsia="Calibri" w:hAnsi="Arial" w:cs="Arial"/>
        </w:rPr>
        <w:t xml:space="preserve">ubcontractor </w:t>
      </w:r>
      <w:r w:rsidRPr="00B97EB7">
        <w:rPr>
          <w:rFonts w:ascii="Arial" w:eastAsia="Calibri" w:hAnsi="Arial" w:cs="Arial"/>
        </w:rPr>
        <w:t>evaluation process.</w:t>
      </w:r>
    </w:p>
    <w:p w:rsidR="001A52FF" w:rsidRDefault="00B97EB7" w:rsidP="00B97EB7">
      <w:pPr>
        <w:overflowPunct/>
        <w:autoSpaceDE/>
        <w:autoSpaceDN/>
        <w:adjustRightInd/>
        <w:spacing w:after="200"/>
        <w:textAlignment w:val="auto"/>
        <w:rPr>
          <w:rFonts w:ascii="Arial" w:eastAsia="Calibri" w:hAnsi="Arial" w:cs="Arial"/>
        </w:rPr>
      </w:pPr>
      <w:r>
        <w:rPr>
          <w:rFonts w:ascii="Arial" w:eastAsia="Calibri" w:hAnsi="Arial" w:cs="Arial"/>
          <w:b/>
        </w:rPr>
        <w:t>3</w:t>
      </w:r>
      <w:r w:rsidRPr="00B97EB7">
        <w:rPr>
          <w:rFonts w:ascii="Arial" w:eastAsia="Calibri" w:hAnsi="Arial" w:cs="Arial"/>
          <w:b/>
        </w:rPr>
        <w:t xml:space="preserve">.0 </w:t>
      </w:r>
      <w:r w:rsidR="001A52FF">
        <w:rPr>
          <w:rFonts w:ascii="Arial" w:eastAsia="Calibri" w:hAnsi="Arial" w:cs="Arial"/>
          <w:b/>
        </w:rPr>
        <w:t>Definitions</w:t>
      </w:r>
    </w:p>
    <w:p w:rsidR="001A52FF" w:rsidRDefault="001A52FF"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Company</w:t>
      </w:r>
      <w:r>
        <w:rPr>
          <w:rFonts w:ascii="Arial" w:eastAsia="Calibri" w:hAnsi="Arial" w:cs="Arial"/>
        </w:rPr>
        <w:t xml:space="preserve"> – refers to Electric Conduit Construction and Midwestern Contractors.</w:t>
      </w:r>
    </w:p>
    <w:p w:rsidR="00963066" w:rsidRDefault="001A52FF" w:rsidP="00B97EB7">
      <w:pPr>
        <w:overflowPunct/>
        <w:autoSpaceDE/>
        <w:autoSpaceDN/>
        <w:adjustRightInd/>
        <w:spacing w:after="200"/>
        <w:textAlignment w:val="auto"/>
        <w:rPr>
          <w:rFonts w:ascii="Arial" w:eastAsia="Calibri" w:hAnsi="Arial" w:cs="Arial"/>
        </w:rPr>
      </w:pPr>
      <w:r w:rsidRPr="001A52FF">
        <w:rPr>
          <w:rFonts w:ascii="Arial" w:eastAsia="Calibri" w:hAnsi="Arial" w:cs="Arial"/>
          <w:u w:val="single"/>
        </w:rPr>
        <w:t>Corrective and Preventive Actions</w:t>
      </w:r>
      <w:r w:rsidR="00C06456">
        <w:rPr>
          <w:rFonts w:ascii="Arial" w:eastAsia="Calibri" w:hAnsi="Arial" w:cs="Arial"/>
        </w:rPr>
        <w:t xml:space="preserve"> – d</w:t>
      </w:r>
      <w:r>
        <w:rPr>
          <w:rFonts w:ascii="Arial" w:eastAsia="Calibri" w:hAnsi="Arial" w:cs="Arial"/>
        </w:rPr>
        <w:t xml:space="preserve">ocumented actions </w:t>
      </w:r>
      <w:r w:rsidR="00963066">
        <w:rPr>
          <w:rFonts w:ascii="Arial" w:eastAsia="Calibri" w:hAnsi="Arial" w:cs="Arial"/>
        </w:rPr>
        <w:t xml:space="preserve">determined through an audit of the Supplier or Subcontractor where improvement in </w:t>
      </w:r>
      <w:r>
        <w:rPr>
          <w:rFonts w:ascii="Arial" w:eastAsia="Calibri" w:hAnsi="Arial" w:cs="Arial"/>
        </w:rPr>
        <w:t>their processes or non-conformances</w:t>
      </w:r>
      <w:r w:rsidR="00963066">
        <w:rPr>
          <w:rFonts w:ascii="Arial" w:eastAsia="Calibri" w:hAnsi="Arial" w:cs="Arial"/>
        </w:rPr>
        <w:t xml:space="preserve"> were noted</w:t>
      </w:r>
      <w:r>
        <w:rPr>
          <w:rFonts w:ascii="Arial" w:eastAsia="Calibri" w:hAnsi="Arial" w:cs="Arial"/>
        </w:rPr>
        <w:t xml:space="preserve">. </w:t>
      </w:r>
    </w:p>
    <w:p w:rsidR="00FD1354" w:rsidRPr="00FD1354" w:rsidRDefault="00FD1354"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Element</w:t>
      </w:r>
      <w:r>
        <w:rPr>
          <w:rFonts w:ascii="Arial" w:eastAsia="Calibri" w:hAnsi="Arial" w:cs="Arial"/>
        </w:rPr>
        <w:t xml:space="preserve"> – The part of a process that is currently being audited.</w:t>
      </w:r>
    </w:p>
    <w:p w:rsidR="001A52FF" w:rsidRPr="001A52FF" w:rsidRDefault="001A52FF" w:rsidP="00B97EB7">
      <w:pPr>
        <w:overflowPunct/>
        <w:autoSpaceDE/>
        <w:autoSpaceDN/>
        <w:adjustRightInd/>
        <w:spacing w:after="200"/>
        <w:textAlignment w:val="auto"/>
        <w:rPr>
          <w:rFonts w:ascii="Arial" w:eastAsia="Calibri" w:hAnsi="Arial" w:cs="Arial"/>
        </w:rPr>
      </w:pPr>
      <w:r w:rsidRPr="001A52FF">
        <w:rPr>
          <w:rFonts w:ascii="Arial" w:eastAsia="Calibri" w:hAnsi="Arial" w:cs="Arial"/>
          <w:u w:val="single"/>
        </w:rPr>
        <w:t>Subcontractor</w:t>
      </w:r>
      <w:r>
        <w:rPr>
          <w:rFonts w:ascii="Arial" w:eastAsia="Calibri" w:hAnsi="Arial" w:cs="Arial"/>
        </w:rPr>
        <w:t xml:space="preserve"> – provides labor and equipment to the Company to perform a specific, limited task.</w:t>
      </w:r>
    </w:p>
    <w:p w:rsidR="001A52FF" w:rsidRDefault="001A52FF"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Supplier</w:t>
      </w:r>
      <w:r>
        <w:rPr>
          <w:rFonts w:ascii="Arial" w:eastAsia="Calibri" w:hAnsi="Arial" w:cs="Arial"/>
        </w:rPr>
        <w:t xml:space="preserve"> – provides materials and/or equipment to the Company</w:t>
      </w:r>
      <w:r w:rsidR="00963066">
        <w:rPr>
          <w:rFonts w:ascii="Arial" w:eastAsia="Calibri" w:hAnsi="Arial" w:cs="Arial"/>
        </w:rPr>
        <w:t>.</w:t>
      </w:r>
    </w:p>
    <w:p w:rsidR="00963066" w:rsidRPr="00963066"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Supplier and Subcontractor Status List</w:t>
      </w:r>
      <w:r>
        <w:rPr>
          <w:rFonts w:ascii="Arial" w:eastAsia="Calibri" w:hAnsi="Arial" w:cs="Arial"/>
        </w:rPr>
        <w:t xml:space="preserve"> – A list kept by the Company of Suppliers and Subcontractors to determine their performance according to the score of t</w:t>
      </w:r>
      <w:r w:rsidR="005517E5">
        <w:rPr>
          <w:rFonts w:ascii="Arial" w:eastAsia="Calibri" w:hAnsi="Arial" w:cs="Arial"/>
        </w:rPr>
        <w:t>he evaluation system on ECMW-Q</w:t>
      </w:r>
      <w:r w:rsidR="00C06456">
        <w:rPr>
          <w:rFonts w:ascii="Arial" w:eastAsia="Calibri" w:hAnsi="Arial" w:cs="Arial"/>
        </w:rPr>
        <w:t>CD-002</w:t>
      </w:r>
      <w:r>
        <w:rPr>
          <w:rFonts w:ascii="Arial" w:eastAsia="Calibri" w:hAnsi="Arial" w:cs="Arial"/>
        </w:rPr>
        <w:t>.</w:t>
      </w:r>
    </w:p>
    <w:p w:rsidR="001A52FF" w:rsidRDefault="00B97EB7" w:rsidP="00B97EB7">
      <w:pPr>
        <w:overflowPunct/>
        <w:autoSpaceDE/>
        <w:autoSpaceDN/>
        <w:adjustRightInd/>
        <w:spacing w:after="200"/>
        <w:textAlignment w:val="auto"/>
        <w:rPr>
          <w:rFonts w:ascii="Arial" w:eastAsia="Calibri" w:hAnsi="Arial" w:cs="Arial"/>
          <w:b/>
        </w:rPr>
      </w:pPr>
      <w:r w:rsidRPr="00B97EB7">
        <w:rPr>
          <w:rFonts w:ascii="Arial" w:eastAsia="Calibri" w:hAnsi="Arial" w:cs="Arial"/>
          <w:b/>
        </w:rPr>
        <w:t xml:space="preserve"> </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4.0 </w:t>
      </w:r>
      <w:r w:rsidR="00B97EB7" w:rsidRPr="00B97EB7">
        <w:rPr>
          <w:rFonts w:ascii="Arial" w:eastAsia="Calibri" w:hAnsi="Arial" w:cs="Arial"/>
          <w:b/>
        </w:rPr>
        <w:t>Statement of Work</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4</w:t>
      </w:r>
      <w:r w:rsidR="007C1D05">
        <w:rPr>
          <w:rFonts w:ascii="Arial" w:eastAsia="Calibri" w:hAnsi="Arial" w:cs="Arial"/>
          <w:b/>
        </w:rPr>
        <w:t xml:space="preserve">.1 </w:t>
      </w:r>
      <w:r w:rsidR="00B97EB7" w:rsidRPr="00B97EB7">
        <w:rPr>
          <w:rFonts w:ascii="Arial" w:eastAsia="Calibri" w:hAnsi="Arial" w:cs="Arial"/>
          <w:b/>
        </w:rPr>
        <w:t>Supplier Evaluation</w:t>
      </w:r>
    </w:p>
    <w:p w:rsidR="00B97EB7" w:rsidRPr="00B97EB7"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rPr>
        <w:t>4</w:t>
      </w:r>
      <w:r w:rsidR="00B97EB7" w:rsidRPr="00B97EB7">
        <w:rPr>
          <w:rFonts w:ascii="Arial" w:eastAsia="Calibri" w:hAnsi="Arial" w:cs="Arial"/>
        </w:rPr>
        <w:t>.1.1</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The evaluation will be based on</w:t>
      </w:r>
      <w:r>
        <w:rPr>
          <w:rFonts w:ascii="Arial" w:eastAsia="Calibri" w:hAnsi="Arial" w:cs="Arial"/>
        </w:rPr>
        <w:t xml:space="preserve"> any</w:t>
      </w:r>
      <w:r w:rsidR="00211FBC">
        <w:rPr>
          <w:rFonts w:ascii="Arial" w:eastAsia="Calibri" w:hAnsi="Arial" w:cs="Arial"/>
        </w:rPr>
        <w:t xml:space="preserve"> data from </w:t>
      </w:r>
      <w:r w:rsidRPr="00B97EB7">
        <w:rPr>
          <w:rFonts w:ascii="Arial" w:eastAsia="Calibri" w:hAnsi="Arial" w:cs="Arial"/>
        </w:rPr>
        <w:t xml:space="preserve">previous </w:t>
      </w:r>
      <w:r>
        <w:rPr>
          <w:rFonts w:ascii="Arial" w:eastAsia="Calibri" w:hAnsi="Arial" w:cs="Arial"/>
        </w:rPr>
        <w:t>evaluations</w:t>
      </w:r>
      <w:r w:rsidR="00211FBC">
        <w:rPr>
          <w:rFonts w:ascii="Arial" w:eastAsia="Calibri" w:hAnsi="Arial" w:cs="Arial"/>
        </w:rPr>
        <w:t xml:space="preserve"> and audits</w:t>
      </w:r>
      <w:r>
        <w:rPr>
          <w:rFonts w:ascii="Arial" w:eastAsia="Calibri" w:hAnsi="Arial" w:cs="Arial"/>
        </w:rPr>
        <w:t xml:space="preserve">. Quality, </w:t>
      </w:r>
      <w:r w:rsidR="00211FBC">
        <w:rPr>
          <w:rFonts w:ascii="Arial" w:eastAsia="Calibri" w:hAnsi="Arial" w:cs="Arial"/>
        </w:rPr>
        <w:t>delivery</w:t>
      </w:r>
      <w:r w:rsidR="001A52FF">
        <w:rPr>
          <w:rFonts w:ascii="Arial" w:eastAsia="Calibri" w:hAnsi="Arial" w:cs="Arial"/>
        </w:rPr>
        <w:t>,</w:t>
      </w:r>
      <w:r w:rsidR="00211FBC">
        <w:rPr>
          <w:rFonts w:ascii="Arial" w:eastAsia="Calibri" w:hAnsi="Arial" w:cs="Arial"/>
        </w:rPr>
        <w:t xml:space="preserve"> performance and C</w:t>
      </w:r>
      <w:r w:rsidRPr="00B97EB7">
        <w:rPr>
          <w:rFonts w:ascii="Arial" w:eastAsia="Calibri" w:hAnsi="Arial" w:cs="Arial"/>
        </w:rPr>
        <w:t>orrective and Preven</w:t>
      </w:r>
      <w:r>
        <w:rPr>
          <w:rFonts w:ascii="Arial" w:eastAsia="Calibri" w:hAnsi="Arial" w:cs="Arial"/>
        </w:rPr>
        <w:t xml:space="preserve">tive Actions will be analyzed. </w:t>
      </w:r>
      <w:r w:rsidRPr="00B97EB7">
        <w:rPr>
          <w:rFonts w:ascii="Arial" w:eastAsia="Calibri" w:hAnsi="Arial" w:cs="Arial"/>
        </w:rPr>
        <w:t>Other data such as cost and responsiveness to issues may also be reviewed.</w:t>
      </w:r>
      <w:r w:rsidR="00211FBC">
        <w:rPr>
          <w:rFonts w:ascii="Arial" w:eastAsia="Calibri" w:hAnsi="Arial" w:cs="Arial"/>
        </w:rPr>
        <w:t xml:space="preserve"> Much of this data will come from feedback obtained from random audits of </w:t>
      </w:r>
      <w:r w:rsidR="00C06456">
        <w:rPr>
          <w:rFonts w:ascii="Arial" w:eastAsia="Calibri" w:hAnsi="Arial" w:cs="Arial"/>
        </w:rPr>
        <w:t>suppliers from document ECMW-QCD-002</w:t>
      </w:r>
      <w:r w:rsidR="00211FBC">
        <w:rPr>
          <w:rFonts w:ascii="Arial" w:eastAsia="Calibri" w:hAnsi="Arial" w:cs="Arial"/>
        </w:rPr>
        <w:t>.</w:t>
      </w:r>
    </w:p>
    <w:p w:rsid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Suppliers will be re</w:t>
      </w:r>
      <w:r w:rsidR="00963066">
        <w:rPr>
          <w:rFonts w:ascii="Arial" w:eastAsia="Calibri" w:hAnsi="Arial" w:cs="Arial"/>
        </w:rPr>
        <w:t>-</w:t>
      </w:r>
      <w:r w:rsidRPr="00B97EB7">
        <w:rPr>
          <w:rFonts w:ascii="Arial" w:eastAsia="Calibri" w:hAnsi="Arial" w:cs="Arial"/>
        </w:rPr>
        <w:t>evaluated on a</w:t>
      </w:r>
      <w:r>
        <w:rPr>
          <w:rFonts w:ascii="Arial" w:eastAsia="Calibri" w:hAnsi="Arial" w:cs="Arial"/>
        </w:rPr>
        <w:t>n</w:t>
      </w:r>
      <w:r w:rsidRPr="00B97EB7">
        <w:rPr>
          <w:rFonts w:ascii="Arial" w:eastAsia="Calibri" w:hAnsi="Arial" w:cs="Arial"/>
        </w:rPr>
        <w:t xml:space="preserve"> </w:t>
      </w:r>
      <w:r>
        <w:rPr>
          <w:rFonts w:ascii="Arial" w:eastAsia="Calibri" w:hAnsi="Arial" w:cs="Arial"/>
        </w:rPr>
        <w:t>annual basis</w:t>
      </w:r>
      <w:r w:rsidRPr="00B97EB7">
        <w:rPr>
          <w:rFonts w:ascii="Arial" w:eastAsia="Calibri" w:hAnsi="Arial" w:cs="Arial"/>
        </w:rPr>
        <w:t xml:space="preserve">.  Suppliers not meeting performance criteria will be considered for Corrective Action and may be downgraded on the Supplier </w:t>
      </w:r>
      <w:r w:rsidR="00963066">
        <w:rPr>
          <w:rFonts w:ascii="Arial" w:eastAsia="Calibri" w:hAnsi="Arial" w:cs="Arial"/>
        </w:rPr>
        <w:t xml:space="preserve"> and Subcontractor </w:t>
      </w:r>
      <w:r w:rsidRPr="00B97EB7">
        <w:rPr>
          <w:rFonts w:ascii="Arial" w:eastAsia="Calibri" w:hAnsi="Arial" w:cs="Arial"/>
        </w:rPr>
        <w:t>Status List.  Suppliers who demonstrate positive performance will be considered for status upgrade.</w:t>
      </w:r>
    </w:p>
    <w:p w:rsidR="00F91651"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4</w:t>
      </w:r>
      <w:r w:rsidR="00F91651">
        <w:rPr>
          <w:rFonts w:ascii="Arial" w:eastAsia="Calibri" w:hAnsi="Arial" w:cs="Arial"/>
          <w:b/>
        </w:rPr>
        <w:t>.2 Subcontractor Evaluation</w:t>
      </w:r>
    </w:p>
    <w:p w:rsidR="00F91651"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rPr>
        <w:t>4</w:t>
      </w:r>
      <w:r w:rsidR="00F91651">
        <w:rPr>
          <w:rFonts w:ascii="Arial" w:eastAsia="Calibri" w:hAnsi="Arial" w:cs="Arial"/>
        </w:rPr>
        <w:t>.2.1</w:t>
      </w:r>
    </w:p>
    <w:p w:rsidR="00211FBC" w:rsidRPr="00B97EB7" w:rsidRDefault="00211FBC" w:rsidP="00211FBC">
      <w:pPr>
        <w:overflowPunct/>
        <w:autoSpaceDE/>
        <w:autoSpaceDN/>
        <w:adjustRightInd/>
        <w:spacing w:after="200"/>
        <w:textAlignment w:val="auto"/>
        <w:rPr>
          <w:rFonts w:ascii="Arial" w:eastAsia="Calibri" w:hAnsi="Arial" w:cs="Arial"/>
        </w:rPr>
      </w:pPr>
      <w:r w:rsidRPr="00B97EB7">
        <w:rPr>
          <w:rFonts w:ascii="Arial" w:eastAsia="Calibri" w:hAnsi="Arial" w:cs="Arial"/>
        </w:rPr>
        <w:t>The evaluation will be based on</w:t>
      </w:r>
      <w:r>
        <w:rPr>
          <w:rFonts w:ascii="Arial" w:eastAsia="Calibri" w:hAnsi="Arial" w:cs="Arial"/>
        </w:rPr>
        <w:t xml:space="preserve"> any data from</w:t>
      </w:r>
      <w:r w:rsidRPr="00B97EB7">
        <w:rPr>
          <w:rFonts w:ascii="Arial" w:eastAsia="Calibri" w:hAnsi="Arial" w:cs="Arial"/>
        </w:rPr>
        <w:t xml:space="preserve"> previous </w:t>
      </w:r>
      <w:r>
        <w:rPr>
          <w:rFonts w:ascii="Arial" w:eastAsia="Calibri" w:hAnsi="Arial" w:cs="Arial"/>
        </w:rPr>
        <w:t>evaluations. Quality, delivery performance and C</w:t>
      </w:r>
      <w:r w:rsidRPr="00B97EB7">
        <w:rPr>
          <w:rFonts w:ascii="Arial" w:eastAsia="Calibri" w:hAnsi="Arial" w:cs="Arial"/>
        </w:rPr>
        <w:t>orrective and Preven</w:t>
      </w:r>
      <w:r>
        <w:rPr>
          <w:rFonts w:ascii="Arial" w:eastAsia="Calibri" w:hAnsi="Arial" w:cs="Arial"/>
        </w:rPr>
        <w:t xml:space="preserve">tive Actions will be analyzed. </w:t>
      </w:r>
      <w:r w:rsidRPr="00B97EB7">
        <w:rPr>
          <w:rFonts w:ascii="Arial" w:eastAsia="Calibri" w:hAnsi="Arial" w:cs="Arial"/>
        </w:rPr>
        <w:t>Other data such as cost and responsiveness to issues may also be reviewed.</w:t>
      </w:r>
      <w:r>
        <w:rPr>
          <w:rFonts w:ascii="Arial" w:eastAsia="Calibri" w:hAnsi="Arial" w:cs="Arial"/>
        </w:rPr>
        <w:t xml:space="preserve"> Much of this data will come from feedback </w:t>
      </w:r>
      <w:r w:rsidR="00C06456">
        <w:rPr>
          <w:rFonts w:ascii="Arial" w:eastAsia="Calibri" w:hAnsi="Arial" w:cs="Arial"/>
        </w:rPr>
        <w:t xml:space="preserve">obtained from </w:t>
      </w:r>
      <w:r w:rsidR="00B12DF8">
        <w:rPr>
          <w:rFonts w:ascii="Arial" w:eastAsia="Calibri" w:hAnsi="Arial" w:cs="Arial"/>
        </w:rPr>
        <w:t>Audit Evaluation Form</w:t>
      </w:r>
      <w:r w:rsidR="00C06456">
        <w:rPr>
          <w:rFonts w:ascii="Arial" w:eastAsia="Calibri" w:hAnsi="Arial" w:cs="Arial"/>
        </w:rPr>
        <w:t xml:space="preserve"> ECMW-QCD-002</w:t>
      </w:r>
      <w:r>
        <w:rPr>
          <w:rFonts w:ascii="Arial" w:eastAsia="Calibri" w:hAnsi="Arial" w:cs="Arial"/>
        </w:rPr>
        <w:t>.</w:t>
      </w:r>
    </w:p>
    <w:p w:rsidR="00211FBC" w:rsidRPr="00F91651" w:rsidRDefault="00211FBC"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Suppliers will be reevaluated on a</w:t>
      </w:r>
      <w:r>
        <w:rPr>
          <w:rFonts w:ascii="Arial" w:eastAsia="Calibri" w:hAnsi="Arial" w:cs="Arial"/>
        </w:rPr>
        <w:t>n</w:t>
      </w:r>
      <w:r w:rsidRPr="00B97EB7">
        <w:rPr>
          <w:rFonts w:ascii="Arial" w:eastAsia="Calibri" w:hAnsi="Arial" w:cs="Arial"/>
        </w:rPr>
        <w:t xml:space="preserve"> </w:t>
      </w:r>
      <w:r>
        <w:rPr>
          <w:rFonts w:ascii="Arial" w:eastAsia="Calibri" w:hAnsi="Arial" w:cs="Arial"/>
        </w:rPr>
        <w:t>annual basis</w:t>
      </w:r>
      <w:r w:rsidRPr="00B97EB7">
        <w:rPr>
          <w:rFonts w:ascii="Arial" w:eastAsia="Calibri" w:hAnsi="Arial" w:cs="Arial"/>
        </w:rPr>
        <w:t>.  Suppliers not meeting performance criteria will be considered for Corrective Action and may be downgraded on the Supplier Status List.  Suppliers who demonstrate positive performance will be considered for status upgrade.</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5</w:t>
      </w:r>
      <w:r w:rsidR="007C1D05">
        <w:rPr>
          <w:rFonts w:ascii="Arial" w:eastAsia="Calibri" w:hAnsi="Arial" w:cs="Arial"/>
          <w:b/>
        </w:rPr>
        <w:t xml:space="preserve">.0 </w:t>
      </w:r>
      <w:r w:rsidR="00B97EB7" w:rsidRPr="00B97EB7">
        <w:rPr>
          <w:rFonts w:ascii="Arial" w:eastAsia="Calibri" w:hAnsi="Arial" w:cs="Arial"/>
          <w:b/>
        </w:rPr>
        <w:t>Records</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lastRenderedPageBreak/>
        <w:t>Recor</w:t>
      </w:r>
      <w:r w:rsidR="00C06456">
        <w:rPr>
          <w:rFonts w:ascii="Arial" w:eastAsia="Calibri" w:hAnsi="Arial" w:cs="Arial"/>
        </w:rPr>
        <w:t>ds are stored for a minimum of one</w:t>
      </w:r>
      <w:r w:rsidRPr="00B97EB7">
        <w:rPr>
          <w:rFonts w:ascii="Arial" w:eastAsia="Calibri" w:hAnsi="Arial" w:cs="Arial"/>
        </w:rPr>
        <w:t xml:space="preserve"> year</w:t>
      </w:r>
      <w:r w:rsidR="00C06456">
        <w:rPr>
          <w:rFonts w:ascii="Arial" w:eastAsia="Calibri" w:hAnsi="Arial" w:cs="Arial"/>
        </w:rPr>
        <w:t>.</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6</w:t>
      </w:r>
      <w:r w:rsidR="007C1D05">
        <w:rPr>
          <w:rFonts w:ascii="Arial" w:eastAsia="Calibri" w:hAnsi="Arial" w:cs="Arial"/>
          <w:b/>
        </w:rPr>
        <w:t>.0</w:t>
      </w:r>
      <w:r w:rsidR="00B97EB7" w:rsidRPr="00B97EB7">
        <w:rPr>
          <w:rFonts w:ascii="Arial" w:eastAsia="Calibri" w:hAnsi="Arial" w:cs="Arial"/>
          <w:b/>
        </w:rPr>
        <w:t xml:space="preserve"> Associated documents</w:t>
      </w:r>
    </w:p>
    <w:p w:rsidR="00680F59" w:rsidRPr="00D97C03" w:rsidRDefault="00B12DF8" w:rsidP="00B97EB7">
      <w:pPr>
        <w:tabs>
          <w:tab w:val="decimal" w:pos="8370"/>
        </w:tabs>
        <w:rPr>
          <w:rFonts w:ascii="Calibri" w:hAnsi="Calibri"/>
        </w:rPr>
      </w:pPr>
      <w:r>
        <w:rPr>
          <w:rFonts w:ascii="Arial" w:eastAsia="Calibri" w:hAnsi="Arial" w:cs="Arial"/>
        </w:rPr>
        <w:t>Audit</w:t>
      </w:r>
      <w:r w:rsidR="00C06456">
        <w:rPr>
          <w:rFonts w:ascii="Arial" w:eastAsia="Calibri" w:hAnsi="Arial" w:cs="Arial"/>
        </w:rPr>
        <w:t xml:space="preserve"> Evaluation Form - MWC-QCD-002.</w:t>
      </w: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BA8" w:rsidRDefault="00B95BA8" w:rsidP="0068001E">
      <w:r>
        <w:separator/>
      </w:r>
    </w:p>
  </w:endnote>
  <w:endnote w:type="continuationSeparator" w:id="0">
    <w:p w:rsidR="00B95BA8" w:rsidRDefault="00B95BA8"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456" w:rsidRDefault="00C064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ECMW-QMS-004</w:t>
    </w:r>
    <w:r>
      <w:rPr>
        <w:rFonts w:asciiTheme="majorHAnsi" w:eastAsiaTheme="majorEastAsia" w:hAnsiTheme="majorHAnsi" w:cstheme="majorBidi"/>
      </w:rPr>
      <w:tab/>
    </w:r>
    <w:bookmarkStart w:id="1" w:name="RevisionDate"/>
    <w:r w:rsidR="00FD1354">
      <w:rPr>
        <w:rFonts w:asciiTheme="majorHAnsi" w:eastAsiaTheme="majorEastAsia" w:hAnsiTheme="majorHAnsi" w:cstheme="majorBidi"/>
      </w:rPr>
      <w:t>Revision Date: 5-20-14</w:t>
    </w:r>
    <w:r>
      <w:rPr>
        <w:rFonts w:asciiTheme="majorHAnsi" w:eastAsiaTheme="majorEastAsia" w:hAnsiTheme="majorHAnsi" w:cstheme="majorBidi"/>
      </w:rPr>
      <w:t xml:space="preserve">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F2421" w:rsidRPr="003F242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BA8" w:rsidRDefault="00B95BA8" w:rsidP="0068001E">
      <w:r>
        <w:separator/>
      </w:r>
    </w:p>
  </w:footnote>
  <w:footnote w:type="continuationSeparator" w:id="0">
    <w:p w:rsidR="00B95BA8" w:rsidRDefault="00B95BA8"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91651" w:rsidP="000C78C3">
    <w:pPr>
      <w:pStyle w:val="Header"/>
      <w:jc w:val="center"/>
    </w:pPr>
    <w:r>
      <w:rPr>
        <w:noProof/>
      </w:rPr>
      <w:drawing>
        <wp:inline distT="0" distB="0" distL="0" distR="0" wp14:anchorId="234E6B87" wp14:editId="501849A8">
          <wp:extent cx="1943100" cy="646708"/>
          <wp:effectExtent l="0" t="0" r="0" b="1270"/>
          <wp:docPr id="3" name="Picture 3" descr="C:\Users\Jon\Desktop\ECC_FINAL_LOGO_2C.jpg"/>
          <wp:cNvGraphicFramePr/>
          <a:graphic xmlns:a="http://schemas.openxmlformats.org/drawingml/2006/main">
            <a:graphicData uri="http://schemas.openxmlformats.org/drawingml/2006/picture">
              <pic:pic xmlns:pic="http://schemas.openxmlformats.org/drawingml/2006/picture">
                <pic:nvPicPr>
                  <pic:cNvPr id="3" name="Picture 3" descr="C:\Users\Jon\Desktop\ECC_FINAL_LOGO_2C.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6713" cy="651239"/>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C78C3"/>
    <w:rsid w:val="001224B5"/>
    <w:rsid w:val="001372AE"/>
    <w:rsid w:val="0015573A"/>
    <w:rsid w:val="00161EAD"/>
    <w:rsid w:val="00164E52"/>
    <w:rsid w:val="00181AED"/>
    <w:rsid w:val="001A0EFC"/>
    <w:rsid w:val="001A52FF"/>
    <w:rsid w:val="00204D67"/>
    <w:rsid w:val="002059D0"/>
    <w:rsid w:val="00211FBC"/>
    <w:rsid w:val="0025651C"/>
    <w:rsid w:val="002C7AB0"/>
    <w:rsid w:val="00317F37"/>
    <w:rsid w:val="00372695"/>
    <w:rsid w:val="00377FFC"/>
    <w:rsid w:val="003B4370"/>
    <w:rsid w:val="003C1687"/>
    <w:rsid w:val="003F2421"/>
    <w:rsid w:val="0041301D"/>
    <w:rsid w:val="0044463C"/>
    <w:rsid w:val="00493B13"/>
    <w:rsid w:val="00496CB7"/>
    <w:rsid w:val="00550F04"/>
    <w:rsid w:val="005517E5"/>
    <w:rsid w:val="005F0175"/>
    <w:rsid w:val="00632E5A"/>
    <w:rsid w:val="00641D70"/>
    <w:rsid w:val="0068001E"/>
    <w:rsid w:val="00680F59"/>
    <w:rsid w:val="006C4BAF"/>
    <w:rsid w:val="0074720E"/>
    <w:rsid w:val="00780114"/>
    <w:rsid w:val="007C1D05"/>
    <w:rsid w:val="007E415F"/>
    <w:rsid w:val="007E6162"/>
    <w:rsid w:val="00836662"/>
    <w:rsid w:val="00837682"/>
    <w:rsid w:val="008A0BAA"/>
    <w:rsid w:val="00902781"/>
    <w:rsid w:val="00903899"/>
    <w:rsid w:val="00963066"/>
    <w:rsid w:val="00A45785"/>
    <w:rsid w:val="00A74E06"/>
    <w:rsid w:val="00A87F3F"/>
    <w:rsid w:val="00B12DF8"/>
    <w:rsid w:val="00B95BA8"/>
    <w:rsid w:val="00B97EB7"/>
    <w:rsid w:val="00BB4380"/>
    <w:rsid w:val="00C06456"/>
    <w:rsid w:val="00C80DEA"/>
    <w:rsid w:val="00CB1E81"/>
    <w:rsid w:val="00D97C03"/>
    <w:rsid w:val="00DE599C"/>
    <w:rsid w:val="00E2601E"/>
    <w:rsid w:val="00E45BA0"/>
    <w:rsid w:val="00E61B08"/>
    <w:rsid w:val="00EA436B"/>
    <w:rsid w:val="00EB39A0"/>
    <w:rsid w:val="00ED312B"/>
    <w:rsid w:val="00F91651"/>
    <w:rsid w:val="00FB3530"/>
    <w:rsid w:val="00FC52D4"/>
    <w:rsid w:val="00FC7DD1"/>
    <w:rsid w:val="00FD1354"/>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8881B1-FB42-4936-A74C-810EF8A6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71AA3-119D-4E11-996E-55671D24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2212</Characters>
  <Application>Microsoft Office Word</Application>
  <DocSecurity>0</DocSecurity>
  <Lines>18</Lines>
  <Paragraphs>5</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4</cp:revision>
  <cp:lastPrinted>2014-05-20T18:41:00Z</cp:lastPrinted>
  <dcterms:created xsi:type="dcterms:W3CDTF">2014-05-20T19:25:00Z</dcterms:created>
  <dcterms:modified xsi:type="dcterms:W3CDTF">2015-06-23T18:08:00Z</dcterms:modified>
</cp:coreProperties>
</file>