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B77" w:rsidRDefault="00923B77" w:rsidP="0033295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13526" w:rsidRDefault="00332959" w:rsidP="003329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Insurance Coverage Checklist</w:t>
      </w:r>
    </w:p>
    <w:p w:rsidR="00332959" w:rsidRDefault="00332959" w:rsidP="003329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32959" w:rsidRDefault="00923B77" w:rsidP="003329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any watercraft (barge’s, boats, etc.) to be utilized for this project?</w:t>
      </w:r>
    </w:p>
    <w:p w:rsid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</w:p>
    <w:p w:rsidR="00923B77" w:rsidRDefault="00923B77" w:rsidP="00923B7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</w:p>
    <w:p w:rsid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*If marked yes, verify that all </w:t>
      </w:r>
      <w:r w:rsidR="00A71825">
        <w:rPr>
          <w:rFonts w:ascii="Times New Roman" w:hAnsi="Times New Roman" w:cs="Times New Roman"/>
          <w:sz w:val="24"/>
          <w:szCs w:val="24"/>
        </w:rPr>
        <w:t xml:space="preserve">applicable </w:t>
      </w:r>
      <w:r>
        <w:rPr>
          <w:rFonts w:ascii="Times New Roman" w:hAnsi="Times New Roman" w:cs="Times New Roman"/>
          <w:sz w:val="24"/>
          <w:szCs w:val="24"/>
        </w:rPr>
        <w:t>parties have Marine Protection &amp; Indemnity (this includes Jones Act) and Watercraft Liability coverage.</w:t>
      </w:r>
    </w:p>
    <w:p w:rsid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</w:p>
    <w:p w:rsidR="00923B77" w:rsidRDefault="00923B77" w:rsidP="00923B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any aircraft (airplane or helicopter) to be utilized for this project?</w:t>
      </w:r>
    </w:p>
    <w:p w:rsid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</w:p>
    <w:p w:rsidR="00923B77" w:rsidRDefault="00923B77" w:rsidP="00923B7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</w:p>
    <w:p w:rsid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*If marked yes, verify that all</w:t>
      </w:r>
      <w:r w:rsidR="00A71825">
        <w:rPr>
          <w:rFonts w:ascii="Times New Roman" w:hAnsi="Times New Roman" w:cs="Times New Roman"/>
          <w:sz w:val="24"/>
          <w:szCs w:val="24"/>
        </w:rPr>
        <w:t xml:space="preserve"> applicable</w:t>
      </w:r>
      <w:r>
        <w:rPr>
          <w:rFonts w:ascii="Times New Roman" w:hAnsi="Times New Roman" w:cs="Times New Roman"/>
          <w:sz w:val="24"/>
          <w:szCs w:val="24"/>
        </w:rPr>
        <w:t xml:space="preserve"> parties have Aircraft Liability coverage.</w:t>
      </w:r>
    </w:p>
    <w:p w:rsid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</w:p>
    <w:p w:rsidR="00923B77" w:rsidRDefault="00923B77" w:rsidP="00923B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any work involving the cleanup, removal, storage, transportation or disposal of hazardous substances, chemicals, mold, asbestos, lead, materials, etc. that may be considered a pollutant?</w:t>
      </w:r>
    </w:p>
    <w:p w:rsid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</w:p>
    <w:p w:rsidR="00923B77" w:rsidRDefault="00923B77" w:rsidP="00923B7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</w:p>
    <w:p w:rsid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*If marked yes, verify that all </w:t>
      </w:r>
      <w:r w:rsidR="00A71825">
        <w:rPr>
          <w:rFonts w:ascii="Times New Roman" w:hAnsi="Times New Roman" w:cs="Times New Roman"/>
          <w:sz w:val="24"/>
          <w:szCs w:val="24"/>
        </w:rPr>
        <w:t xml:space="preserve">applicable </w:t>
      </w:r>
      <w:r>
        <w:rPr>
          <w:rFonts w:ascii="Times New Roman" w:hAnsi="Times New Roman" w:cs="Times New Roman"/>
          <w:sz w:val="24"/>
          <w:szCs w:val="24"/>
        </w:rPr>
        <w:t xml:space="preserve">parties have </w:t>
      </w:r>
      <w:r w:rsidR="002F592F">
        <w:rPr>
          <w:rFonts w:ascii="Times New Roman" w:hAnsi="Times New Roman" w:cs="Times New Roman"/>
          <w:sz w:val="24"/>
          <w:szCs w:val="24"/>
        </w:rPr>
        <w:t xml:space="preserve">Pollution </w:t>
      </w:r>
      <w:r w:rsidR="00E529A5">
        <w:rPr>
          <w:rFonts w:ascii="Times New Roman" w:hAnsi="Times New Roman" w:cs="Times New Roman"/>
          <w:sz w:val="24"/>
          <w:szCs w:val="24"/>
        </w:rPr>
        <w:t>Liability (including Mold and Asbestos)</w:t>
      </w:r>
      <w:r>
        <w:rPr>
          <w:rFonts w:ascii="Times New Roman" w:hAnsi="Times New Roman" w:cs="Times New Roman"/>
          <w:sz w:val="24"/>
          <w:szCs w:val="24"/>
        </w:rPr>
        <w:t xml:space="preserve"> coverage.</w:t>
      </w:r>
    </w:p>
    <w:p w:rsidR="00E529A5" w:rsidRDefault="00E529A5" w:rsidP="00923B77">
      <w:pPr>
        <w:rPr>
          <w:rFonts w:ascii="Times New Roman" w:hAnsi="Times New Roman" w:cs="Times New Roman"/>
          <w:sz w:val="24"/>
          <w:szCs w:val="24"/>
        </w:rPr>
      </w:pPr>
    </w:p>
    <w:p w:rsidR="00E529A5" w:rsidRDefault="00E529A5" w:rsidP="00923B77">
      <w:pPr>
        <w:rPr>
          <w:rFonts w:ascii="Times New Roman" w:hAnsi="Times New Roman" w:cs="Times New Roman"/>
          <w:sz w:val="24"/>
          <w:szCs w:val="24"/>
        </w:rPr>
      </w:pPr>
    </w:p>
    <w:p w:rsidR="00E529A5" w:rsidRDefault="00E529A5" w:rsidP="00923B77">
      <w:pPr>
        <w:rPr>
          <w:rFonts w:ascii="Times New Roman" w:hAnsi="Times New Roman" w:cs="Times New Roman"/>
          <w:sz w:val="24"/>
          <w:szCs w:val="24"/>
        </w:rPr>
      </w:pPr>
    </w:p>
    <w:p w:rsidR="00E529A5" w:rsidRDefault="00E529A5" w:rsidP="00923B77">
      <w:pPr>
        <w:rPr>
          <w:rFonts w:ascii="Times New Roman" w:hAnsi="Times New Roman" w:cs="Times New Roman"/>
          <w:sz w:val="24"/>
          <w:szCs w:val="24"/>
        </w:rPr>
      </w:pPr>
    </w:p>
    <w:p w:rsidR="00E529A5" w:rsidRDefault="00E529A5" w:rsidP="00E529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 there any work or design activities that may involve architects, engineers or consultants that could be considered a professional liability exposure?</w:t>
      </w:r>
    </w:p>
    <w:p w:rsidR="00E529A5" w:rsidRDefault="00E529A5" w:rsidP="00E529A5">
      <w:pPr>
        <w:rPr>
          <w:rFonts w:ascii="Times New Roman" w:hAnsi="Times New Roman" w:cs="Times New Roman"/>
          <w:sz w:val="24"/>
          <w:szCs w:val="24"/>
        </w:rPr>
      </w:pPr>
    </w:p>
    <w:p w:rsidR="00E529A5" w:rsidRDefault="00E529A5" w:rsidP="00E529A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E529A5" w:rsidRDefault="00E529A5" w:rsidP="00E529A5">
      <w:pPr>
        <w:rPr>
          <w:rFonts w:ascii="Times New Roman" w:hAnsi="Times New Roman" w:cs="Times New Roman"/>
          <w:sz w:val="24"/>
          <w:szCs w:val="24"/>
        </w:rPr>
      </w:pPr>
    </w:p>
    <w:p w:rsidR="00E529A5" w:rsidRDefault="00E529A5" w:rsidP="00E52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*If marked yes, verify that all </w:t>
      </w:r>
      <w:r w:rsidR="00A71825">
        <w:rPr>
          <w:rFonts w:ascii="Times New Roman" w:hAnsi="Times New Roman" w:cs="Times New Roman"/>
          <w:sz w:val="24"/>
          <w:szCs w:val="24"/>
        </w:rPr>
        <w:t xml:space="preserve">applicable </w:t>
      </w:r>
      <w:r>
        <w:rPr>
          <w:rFonts w:ascii="Times New Roman" w:hAnsi="Times New Roman" w:cs="Times New Roman"/>
          <w:sz w:val="24"/>
          <w:szCs w:val="24"/>
        </w:rPr>
        <w:t>parties have Professional Liability coverage.</w:t>
      </w:r>
    </w:p>
    <w:p w:rsidR="00A71825" w:rsidRDefault="00A71825" w:rsidP="00E529A5">
      <w:pPr>
        <w:rPr>
          <w:rFonts w:ascii="Times New Roman" w:hAnsi="Times New Roman" w:cs="Times New Roman"/>
          <w:sz w:val="24"/>
          <w:szCs w:val="24"/>
        </w:rPr>
      </w:pPr>
    </w:p>
    <w:p w:rsidR="00A71825" w:rsidRDefault="00A71825" w:rsidP="00A71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any work or activity involving the movement, lifting, lowering, rigging or hoisting of property or equipment that, if damaged in the process, would have to be repaired or replaced?</w:t>
      </w:r>
    </w:p>
    <w:p w:rsidR="00A71825" w:rsidRDefault="00A71825" w:rsidP="00A71825">
      <w:pPr>
        <w:rPr>
          <w:rFonts w:ascii="Times New Roman" w:hAnsi="Times New Roman" w:cs="Times New Roman"/>
          <w:sz w:val="24"/>
          <w:szCs w:val="24"/>
        </w:rPr>
      </w:pPr>
    </w:p>
    <w:p w:rsidR="00A71825" w:rsidRDefault="00A71825" w:rsidP="00A7182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A71825" w:rsidRDefault="00A71825" w:rsidP="00A71825">
      <w:pPr>
        <w:rPr>
          <w:rFonts w:ascii="Times New Roman" w:hAnsi="Times New Roman" w:cs="Times New Roman"/>
          <w:sz w:val="24"/>
          <w:szCs w:val="24"/>
        </w:rPr>
      </w:pPr>
    </w:p>
    <w:p w:rsidR="00A71825" w:rsidRDefault="00A71825" w:rsidP="00A71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*If marked yes, verify that all applicable parties have Rigger’s Liability coverage.</w:t>
      </w:r>
    </w:p>
    <w:p w:rsidR="002A7F1F" w:rsidRDefault="002A7F1F" w:rsidP="00A71825">
      <w:pPr>
        <w:rPr>
          <w:rFonts w:ascii="Times New Roman" w:hAnsi="Times New Roman" w:cs="Times New Roman"/>
          <w:sz w:val="24"/>
          <w:szCs w:val="24"/>
        </w:rPr>
      </w:pPr>
    </w:p>
    <w:p w:rsidR="002A7F1F" w:rsidRDefault="002A7F1F" w:rsidP="002A7F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any parties </w:t>
      </w:r>
      <w:r w:rsidR="00CA359F">
        <w:rPr>
          <w:rFonts w:ascii="Times New Roman" w:hAnsi="Times New Roman" w:cs="Times New Roman"/>
          <w:sz w:val="24"/>
          <w:szCs w:val="24"/>
        </w:rPr>
        <w:t xml:space="preserve">involved in the project </w:t>
      </w:r>
      <w:r>
        <w:rPr>
          <w:rFonts w:ascii="Times New Roman" w:hAnsi="Times New Roman" w:cs="Times New Roman"/>
          <w:sz w:val="24"/>
          <w:szCs w:val="24"/>
        </w:rPr>
        <w:t>haul any of our, or our customers, equipment or materials for hire?</w:t>
      </w:r>
    </w:p>
    <w:p w:rsidR="002A7F1F" w:rsidRDefault="002A7F1F" w:rsidP="002A7F1F">
      <w:pPr>
        <w:rPr>
          <w:rFonts w:ascii="Times New Roman" w:hAnsi="Times New Roman" w:cs="Times New Roman"/>
          <w:sz w:val="24"/>
          <w:szCs w:val="24"/>
        </w:rPr>
      </w:pPr>
    </w:p>
    <w:p w:rsidR="002A7F1F" w:rsidRDefault="002A7F1F" w:rsidP="002A7F1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2A7F1F" w:rsidRDefault="002A7F1F" w:rsidP="002A7F1F">
      <w:pPr>
        <w:rPr>
          <w:rFonts w:ascii="Times New Roman" w:hAnsi="Times New Roman" w:cs="Times New Roman"/>
          <w:sz w:val="24"/>
          <w:szCs w:val="24"/>
        </w:rPr>
      </w:pPr>
    </w:p>
    <w:p w:rsidR="002A7F1F" w:rsidRDefault="002A7F1F" w:rsidP="002A7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*If marked yes, verify that all applicable parties have Motor Truck Cargo Legal Liability (this includes Transportation insurance).</w:t>
      </w:r>
    </w:p>
    <w:p w:rsidR="00CA359F" w:rsidRDefault="00CA359F" w:rsidP="002A7F1F">
      <w:pPr>
        <w:rPr>
          <w:rFonts w:ascii="Times New Roman" w:hAnsi="Times New Roman" w:cs="Times New Roman"/>
          <w:sz w:val="24"/>
          <w:szCs w:val="24"/>
        </w:rPr>
      </w:pPr>
    </w:p>
    <w:p w:rsidR="00CA359F" w:rsidRDefault="00CA359F" w:rsidP="002A7F1F">
      <w:pPr>
        <w:rPr>
          <w:rFonts w:ascii="Times New Roman" w:hAnsi="Times New Roman" w:cs="Times New Roman"/>
          <w:sz w:val="24"/>
          <w:szCs w:val="24"/>
        </w:rPr>
      </w:pPr>
    </w:p>
    <w:p w:rsidR="00CA359F" w:rsidRDefault="00CA359F" w:rsidP="002A7F1F">
      <w:pPr>
        <w:rPr>
          <w:rFonts w:ascii="Times New Roman" w:hAnsi="Times New Roman" w:cs="Times New Roman"/>
          <w:sz w:val="24"/>
          <w:szCs w:val="24"/>
        </w:rPr>
      </w:pPr>
    </w:p>
    <w:p w:rsidR="00CA359F" w:rsidRDefault="00CA359F" w:rsidP="002A7F1F">
      <w:pPr>
        <w:rPr>
          <w:rFonts w:ascii="Times New Roman" w:hAnsi="Times New Roman" w:cs="Times New Roman"/>
          <w:sz w:val="24"/>
          <w:szCs w:val="24"/>
        </w:rPr>
      </w:pPr>
    </w:p>
    <w:p w:rsidR="00CA359F" w:rsidRDefault="00CA359F" w:rsidP="002A7F1F">
      <w:pPr>
        <w:rPr>
          <w:rFonts w:ascii="Times New Roman" w:hAnsi="Times New Roman" w:cs="Times New Roman"/>
          <w:sz w:val="24"/>
          <w:szCs w:val="24"/>
        </w:rPr>
      </w:pPr>
    </w:p>
    <w:p w:rsidR="002A7F1F" w:rsidRDefault="002A7F1F" w:rsidP="002A7F1F">
      <w:pPr>
        <w:rPr>
          <w:rFonts w:ascii="Times New Roman" w:hAnsi="Times New Roman" w:cs="Times New Roman"/>
          <w:sz w:val="24"/>
          <w:szCs w:val="24"/>
        </w:rPr>
      </w:pPr>
    </w:p>
    <w:p w:rsidR="00CA359F" w:rsidRDefault="00CA359F" w:rsidP="00CA35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 any parties involved in the project hire employees and perform activities in a state other than Illinois?</w:t>
      </w:r>
    </w:p>
    <w:p w:rsidR="00CA359F" w:rsidRDefault="00CA359F" w:rsidP="00CA359F">
      <w:pPr>
        <w:rPr>
          <w:rFonts w:ascii="Times New Roman" w:hAnsi="Times New Roman" w:cs="Times New Roman"/>
          <w:sz w:val="24"/>
          <w:szCs w:val="24"/>
        </w:rPr>
      </w:pPr>
    </w:p>
    <w:p w:rsidR="00CA359F" w:rsidRDefault="00CA359F" w:rsidP="00CA359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CA359F" w:rsidRDefault="00CA359F" w:rsidP="00CA359F">
      <w:pPr>
        <w:rPr>
          <w:rFonts w:ascii="Times New Roman" w:hAnsi="Times New Roman" w:cs="Times New Roman"/>
          <w:sz w:val="24"/>
          <w:szCs w:val="24"/>
        </w:rPr>
      </w:pPr>
    </w:p>
    <w:p w:rsidR="00CA359F" w:rsidRDefault="00CA359F" w:rsidP="00CA3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*If marked yes, verify that all applicable parties have WC coverage in the state of hire and performance of activities (could be “all states coverage”).</w:t>
      </w:r>
    </w:p>
    <w:p w:rsidR="008167F3" w:rsidRDefault="008167F3" w:rsidP="00CA359F">
      <w:pPr>
        <w:rPr>
          <w:rFonts w:ascii="Times New Roman" w:hAnsi="Times New Roman" w:cs="Times New Roman"/>
          <w:sz w:val="24"/>
          <w:szCs w:val="24"/>
        </w:rPr>
      </w:pPr>
    </w:p>
    <w:p w:rsidR="008167F3" w:rsidRDefault="008167F3" w:rsidP="008167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project involve any activities on or near a navigable waterway (federally defined)?</w:t>
      </w:r>
    </w:p>
    <w:p w:rsidR="008167F3" w:rsidRDefault="008167F3" w:rsidP="008167F3">
      <w:pPr>
        <w:rPr>
          <w:rFonts w:ascii="Times New Roman" w:hAnsi="Times New Roman" w:cs="Times New Roman"/>
          <w:sz w:val="24"/>
          <w:szCs w:val="24"/>
        </w:rPr>
      </w:pPr>
    </w:p>
    <w:p w:rsidR="008167F3" w:rsidRDefault="008167F3" w:rsidP="008167F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8167F3" w:rsidRDefault="008167F3" w:rsidP="008167F3">
      <w:pPr>
        <w:rPr>
          <w:rFonts w:ascii="Times New Roman" w:hAnsi="Times New Roman" w:cs="Times New Roman"/>
          <w:sz w:val="24"/>
          <w:szCs w:val="24"/>
        </w:rPr>
      </w:pPr>
    </w:p>
    <w:p w:rsidR="008167F3" w:rsidRDefault="008167F3" w:rsidP="00816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*If marked yes, verify that all applicable parties have USL&amp;H coverage.</w:t>
      </w:r>
    </w:p>
    <w:p w:rsidR="002659D6" w:rsidRDefault="002659D6" w:rsidP="008167F3">
      <w:pPr>
        <w:rPr>
          <w:rFonts w:ascii="Times New Roman" w:hAnsi="Times New Roman" w:cs="Times New Roman"/>
          <w:sz w:val="24"/>
          <w:szCs w:val="24"/>
        </w:rPr>
      </w:pPr>
    </w:p>
    <w:p w:rsidR="002659D6" w:rsidRDefault="002659D6" w:rsidP="002659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project involve any activities on or near a railroad?</w:t>
      </w:r>
    </w:p>
    <w:p w:rsidR="002659D6" w:rsidRDefault="002659D6" w:rsidP="002659D6">
      <w:pPr>
        <w:rPr>
          <w:rFonts w:ascii="Times New Roman" w:hAnsi="Times New Roman" w:cs="Times New Roman"/>
          <w:sz w:val="24"/>
          <w:szCs w:val="24"/>
        </w:rPr>
      </w:pPr>
    </w:p>
    <w:p w:rsidR="002659D6" w:rsidRDefault="002659D6" w:rsidP="002659D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2659D6" w:rsidRDefault="002659D6" w:rsidP="002659D6">
      <w:pPr>
        <w:rPr>
          <w:rFonts w:ascii="Times New Roman" w:hAnsi="Times New Roman" w:cs="Times New Roman"/>
          <w:sz w:val="24"/>
          <w:szCs w:val="24"/>
        </w:rPr>
      </w:pPr>
    </w:p>
    <w:p w:rsidR="002659D6" w:rsidRDefault="002659D6" w:rsidP="002659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*If marked yes, verify that all applicable parties have the appropriate Railroad Liability coverage.</w:t>
      </w:r>
    </w:p>
    <w:p w:rsidR="002659D6" w:rsidRDefault="002659D6" w:rsidP="008167F3">
      <w:pPr>
        <w:rPr>
          <w:rFonts w:ascii="Times New Roman" w:hAnsi="Times New Roman" w:cs="Times New Roman"/>
          <w:sz w:val="24"/>
          <w:szCs w:val="24"/>
        </w:rPr>
      </w:pPr>
    </w:p>
    <w:p w:rsidR="008167F3" w:rsidRDefault="008167F3" w:rsidP="00CA359F">
      <w:pPr>
        <w:rPr>
          <w:rFonts w:ascii="Times New Roman" w:hAnsi="Times New Roman" w:cs="Times New Roman"/>
          <w:sz w:val="24"/>
          <w:szCs w:val="24"/>
        </w:rPr>
      </w:pPr>
    </w:p>
    <w:p w:rsidR="002A7F1F" w:rsidRDefault="002A7F1F" w:rsidP="002A7F1F">
      <w:pPr>
        <w:rPr>
          <w:rFonts w:ascii="Times New Roman" w:hAnsi="Times New Roman" w:cs="Times New Roman"/>
          <w:sz w:val="24"/>
          <w:szCs w:val="24"/>
        </w:rPr>
      </w:pPr>
    </w:p>
    <w:p w:rsidR="002A7F1F" w:rsidRDefault="002A7F1F" w:rsidP="00A71825">
      <w:pPr>
        <w:rPr>
          <w:rFonts w:ascii="Times New Roman" w:hAnsi="Times New Roman" w:cs="Times New Roman"/>
          <w:sz w:val="24"/>
          <w:szCs w:val="24"/>
        </w:rPr>
      </w:pPr>
    </w:p>
    <w:p w:rsidR="00A71825" w:rsidRDefault="00A71825" w:rsidP="00E529A5">
      <w:pPr>
        <w:rPr>
          <w:rFonts w:ascii="Times New Roman" w:hAnsi="Times New Roman" w:cs="Times New Roman"/>
          <w:sz w:val="24"/>
          <w:szCs w:val="24"/>
        </w:rPr>
      </w:pPr>
    </w:p>
    <w:p w:rsidR="00E529A5" w:rsidRDefault="00E529A5" w:rsidP="00923B77">
      <w:pPr>
        <w:rPr>
          <w:rFonts w:ascii="Times New Roman" w:hAnsi="Times New Roman" w:cs="Times New Roman"/>
          <w:sz w:val="24"/>
          <w:szCs w:val="24"/>
        </w:rPr>
      </w:pPr>
    </w:p>
    <w:p w:rsid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</w:p>
    <w:p w:rsidR="00923B77" w:rsidRP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</w:p>
    <w:sectPr w:rsidR="00923B77" w:rsidRPr="00923B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288" w:rsidRDefault="003B3288" w:rsidP="00923B77">
      <w:pPr>
        <w:spacing w:after="0" w:line="240" w:lineRule="auto"/>
      </w:pPr>
      <w:r>
        <w:separator/>
      </w:r>
    </w:p>
  </w:endnote>
  <w:endnote w:type="continuationSeparator" w:id="0">
    <w:p w:rsidR="003B3288" w:rsidRDefault="003B3288" w:rsidP="00923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A52" w:rsidRDefault="00925A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82D" w:rsidRDefault="000E182D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ECMW-QCD-007</w:t>
    </w:r>
    <w:r>
      <w:rPr>
        <w:rFonts w:asciiTheme="majorHAnsi" w:eastAsiaTheme="majorEastAsia" w:hAnsiTheme="majorHAnsi" w:cstheme="majorBidi"/>
      </w:rPr>
      <w:tab/>
    </w:r>
    <w:bookmarkStart w:id="0" w:name="RevisionDate"/>
    <w:bookmarkStart w:id="1" w:name="_GoBack"/>
    <w:r>
      <w:rPr>
        <w:rFonts w:asciiTheme="majorHAnsi" w:eastAsiaTheme="majorEastAsia" w:hAnsiTheme="majorHAnsi" w:cstheme="majorBidi"/>
      </w:rPr>
      <w:t>Revision Date: 5-20-14</w:t>
    </w:r>
    <w:r w:rsidR="00750BB0">
      <w:rPr>
        <w:rFonts w:asciiTheme="majorHAnsi" w:eastAsiaTheme="majorEastAsia" w:hAnsiTheme="majorHAnsi" w:cstheme="majorBidi"/>
      </w:rPr>
      <w:t xml:space="preserve"> C</w:t>
    </w:r>
    <w:bookmarkEnd w:id="0"/>
    <w:bookmarkEnd w:id="1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925A52" w:rsidRPr="00925A5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E182D" w:rsidRDefault="000E182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A52" w:rsidRDefault="00925A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288" w:rsidRDefault="003B3288" w:rsidP="00923B77">
      <w:pPr>
        <w:spacing w:after="0" w:line="240" w:lineRule="auto"/>
      </w:pPr>
      <w:r>
        <w:separator/>
      </w:r>
    </w:p>
  </w:footnote>
  <w:footnote w:type="continuationSeparator" w:id="0">
    <w:p w:rsidR="003B3288" w:rsidRDefault="003B3288" w:rsidP="00923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A52" w:rsidRDefault="00925A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B77" w:rsidRDefault="00923B77" w:rsidP="00923B77">
    <w:pPr>
      <w:pStyle w:val="Header"/>
      <w:jc w:val="center"/>
    </w:pPr>
    <w:r w:rsidRPr="00421703">
      <w:rPr>
        <w:noProof/>
      </w:rPr>
      <w:drawing>
        <wp:inline distT="0" distB="0" distL="0" distR="0" wp14:anchorId="50960FA6" wp14:editId="27E32BCC">
          <wp:extent cx="1391407" cy="584687"/>
          <wp:effectExtent l="0" t="0" r="0" b="6350"/>
          <wp:docPr id="3" name="Picture 3" descr="C:\Users\Jon\Desktop\ECC_FINAL_LOGO_2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n\Desktop\ECC_FINAL_LOGO_2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008" cy="5983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90CE5">
      <w:rPr>
        <w:noProof/>
      </w:rPr>
      <w:drawing>
        <wp:inline distT="0" distB="0" distL="0" distR="0" wp14:anchorId="5113F871" wp14:editId="062EDDE6">
          <wp:extent cx="1981200" cy="570230"/>
          <wp:effectExtent l="0" t="0" r="0" b="1270"/>
          <wp:docPr id="1" name="Picture 1" descr="C:\Users\Jon\Desktop\MidwesternContractorLogo_FINAL_HORI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n\Desktop\MidwesternContractorLogo_FINAL_HORIZ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5728" cy="5974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23B77" w:rsidRDefault="00923B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A52" w:rsidRDefault="00925A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71B8D"/>
    <w:multiLevelType w:val="hybridMultilevel"/>
    <w:tmpl w:val="6EBC9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411E0"/>
    <w:multiLevelType w:val="hybridMultilevel"/>
    <w:tmpl w:val="6EBC9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645EF"/>
    <w:multiLevelType w:val="hybridMultilevel"/>
    <w:tmpl w:val="6EBC9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274E4"/>
    <w:multiLevelType w:val="hybridMultilevel"/>
    <w:tmpl w:val="6EBC9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06A3F"/>
    <w:multiLevelType w:val="hybridMultilevel"/>
    <w:tmpl w:val="6EBC9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514B0"/>
    <w:multiLevelType w:val="hybridMultilevel"/>
    <w:tmpl w:val="6EBC9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B33F2"/>
    <w:multiLevelType w:val="hybridMultilevel"/>
    <w:tmpl w:val="6EBC9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91CFC"/>
    <w:multiLevelType w:val="hybridMultilevel"/>
    <w:tmpl w:val="6EBC9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32B64"/>
    <w:multiLevelType w:val="hybridMultilevel"/>
    <w:tmpl w:val="6EBC9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32942"/>
    <w:multiLevelType w:val="multilevel"/>
    <w:tmpl w:val="E0F0F316"/>
    <w:styleLink w:val="Style1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67F"/>
    <w:rsid w:val="000E182D"/>
    <w:rsid w:val="00252ED8"/>
    <w:rsid w:val="002659D6"/>
    <w:rsid w:val="002A7F1F"/>
    <w:rsid w:val="002F592F"/>
    <w:rsid w:val="00332959"/>
    <w:rsid w:val="003B3288"/>
    <w:rsid w:val="0044626F"/>
    <w:rsid w:val="0049767F"/>
    <w:rsid w:val="00750BB0"/>
    <w:rsid w:val="007E20D1"/>
    <w:rsid w:val="00813526"/>
    <w:rsid w:val="008167F3"/>
    <w:rsid w:val="00923B77"/>
    <w:rsid w:val="00925A52"/>
    <w:rsid w:val="00A71825"/>
    <w:rsid w:val="00CA359F"/>
    <w:rsid w:val="00D30A0E"/>
    <w:rsid w:val="00D609AA"/>
    <w:rsid w:val="00E5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D38C9C-E23A-40AF-A783-616D1D27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44626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32959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23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23B77"/>
  </w:style>
  <w:style w:type="paragraph" w:styleId="Footer">
    <w:name w:val="footer"/>
    <w:basedOn w:val="Normal"/>
    <w:link w:val="FooterChar"/>
    <w:uiPriority w:val="99"/>
    <w:unhideWhenUsed/>
    <w:rsid w:val="00923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B77"/>
  </w:style>
  <w:style w:type="paragraph" w:styleId="BalloonText">
    <w:name w:val="Balloon Text"/>
    <w:basedOn w:val="Normal"/>
    <w:link w:val="BalloonTextChar"/>
    <w:uiPriority w:val="99"/>
    <w:semiHidden/>
    <w:unhideWhenUsed/>
    <w:rsid w:val="007E2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0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Ian Pennebaker</cp:lastModifiedBy>
  <cp:revision>3</cp:revision>
  <cp:lastPrinted>2014-05-20T18:45:00Z</cp:lastPrinted>
  <dcterms:created xsi:type="dcterms:W3CDTF">2014-11-26T14:23:00Z</dcterms:created>
  <dcterms:modified xsi:type="dcterms:W3CDTF">2015-05-28T19:06:00Z</dcterms:modified>
</cp:coreProperties>
</file>