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Google Big Table</w:t>
      </w:r>
    </w:p>
    <w:p>
      <w:pPr>
        <w:pStyle w:val="3"/>
        <w:rPr>
          <w:rFonts w:hint="default"/>
        </w:rPr>
      </w:pPr>
      <w:r>
        <w:rPr>
          <w:rFonts w:hint="default"/>
        </w:rPr>
        <w:t>中文翻译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"https://blog.csdn.net/hguisu/article/details/7244991"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https://blog.csdn.net/hguisu/article/details/7244991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"http://dblab.xmu.edu.cn/post/google-bigtable/"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http://dblab.xmu.edu.cn/post/google-bigtable/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"https://blog.csdn.net/gcxzflgl/article/details/72357299"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https://blog.csdn.net/gcxzflgl/article/details/72357299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有用资料</w:t>
      </w:r>
    </w:p>
    <w:p>
      <w:pPr>
        <w:pStyle w:val="3"/>
        <w:rPr>
          <w:rFonts w:hint="default"/>
        </w:rPr>
      </w:pPr>
      <w:r>
        <w:rPr>
          <w:rFonts w:hint="default"/>
        </w:rPr>
        <w:t>英文原文</w:t>
      </w:r>
    </w:p>
    <w:p>
      <w:pPr>
        <w:pStyle w:val="2"/>
        <w:rPr>
          <w:rFonts w:hint="default"/>
        </w:rPr>
      </w:pPr>
      <w:r>
        <w:rPr>
          <w:rFonts w:hint="default"/>
        </w:rPr>
        <w:t>数据模型</w:t>
      </w:r>
    </w:p>
    <w:p>
      <w:pPr>
        <w:pStyle w:val="3"/>
        <w:rPr>
          <w:rFonts w:hint="default"/>
        </w:rPr>
      </w:pPr>
      <w:r>
        <w:rPr>
          <w:rFonts w:hint="default"/>
        </w:rPr>
        <w:t>多维map</w:t>
      </w:r>
    </w:p>
    <w:p>
      <w:pPr>
        <w:rPr>
          <w:rFonts w:hint="default"/>
        </w:rPr>
      </w:pPr>
      <w:r>
        <w:rPr>
          <w:rFonts w:hint="default"/>
        </w:rPr>
        <w:t>(row:string, column string, time:int64)→string</w:t>
      </w:r>
    </w:p>
    <w:p>
      <w:pPr>
        <w:pStyle w:val="3"/>
        <w:rPr>
          <w:rFonts w:hint="default"/>
        </w:rPr>
      </w:pPr>
      <w:r>
        <w:rPr>
          <w:rFonts w:hint="default"/>
        </w:rPr>
        <w:t>Tablet</w:t>
      </w:r>
    </w:p>
    <w:p>
      <w:pPr>
        <w:rPr>
          <w:rFonts w:hint="default"/>
        </w:rPr>
      </w:pPr>
      <w:r>
        <w:rPr>
          <w:rFonts w:hint="default"/>
        </w:rPr>
        <w:t>对于一个表而言，行区间是动态划分的。每个行区间称为一个Tablet，它是负载均衡和数据分发的基本单位。</w:t>
      </w:r>
    </w:p>
    <w:p>
      <w:pPr>
        <w:pStyle w:val="3"/>
        <w:rPr>
          <w:rFonts w:hint="default"/>
        </w:rPr>
      </w:pPr>
      <w:r>
        <w:rPr>
          <w:rFonts w:hint="default"/>
        </w:rPr>
        <w:t>Column Families</w:t>
      </w:r>
    </w:p>
    <w:p>
      <w:pPr>
        <w:rPr>
          <w:rFonts w:hint="default"/>
        </w:rPr>
      </w:pPr>
      <w:r>
        <w:rPr>
          <w:rFonts w:hint="default"/>
        </w:rPr>
        <w:t>列键被分组成称为“列家族”的集合，它成为基本的访问控制单元。</w:t>
      </w:r>
    </w:p>
    <w:p>
      <w:pPr>
        <w:rPr>
          <w:rFonts w:hint="default"/>
        </w:rPr>
      </w:pPr>
      <w:r>
        <w:rPr>
          <w:rFonts w:hint="default"/>
        </w:rPr>
        <w:t>列键采用下面的语法命名：family:qualifier。列家族名字必须是可打印的，但是，修饰符qualifier可以是任意字符串。</w:t>
      </w:r>
    </w:p>
    <w:p>
      <w:pPr>
        <w:pStyle w:val="3"/>
        <w:rPr>
          <w:rFonts w:hint="default"/>
        </w:rPr>
      </w:pPr>
      <w:r>
        <w:rPr>
          <w:rFonts w:hint="default"/>
        </w:rPr>
        <w:t>Timestamps</w:t>
      </w:r>
    </w:p>
    <w:p>
      <w:pPr>
        <w:rPr>
          <w:rFonts w:hint="default"/>
        </w:rPr>
      </w:pPr>
      <w:r>
        <w:rPr>
          <w:rFonts w:hint="default"/>
        </w:rPr>
        <w:t>BitTable时间戳是64位整数。BigTable对时间戳进行分配，时间戳代表了真实时间，以微秒来计算。</w:t>
      </w:r>
    </w:p>
    <w:p>
      <w:pPr>
        <w:rPr>
          <w:rFonts w:hint="default"/>
        </w:rPr>
      </w:pPr>
      <w:r>
        <w:rPr>
          <w:rFonts w:hint="default"/>
        </w:rPr>
        <w:t xml:space="preserve"> 为了减轻版本数据的管理负担，我们支持两种“每列家族”设置，它会告诉BigTable来自动垃圾收集（garbage-collect）单元格版本。用户可以设定只保存单元格中数据的最近n个版本，或者只保存足够新版本（比如只保存最近7天内的数据版本）</w:t>
      </w:r>
    </w:p>
    <w:p>
      <w:pPr>
        <w:pStyle w:val="2"/>
        <w:rPr>
          <w:rFonts w:hint="default"/>
        </w:rPr>
      </w:pPr>
      <w:r>
        <w:rPr>
          <w:rFonts w:hint="default"/>
        </w:rPr>
        <w:t>客户端API</w:t>
      </w:r>
    </w:p>
    <w:p>
      <w:pPr>
        <w:pStyle w:val="2"/>
      </w:pPr>
      <w:r>
        <w:t>组件</w:t>
      </w:r>
    </w:p>
    <w:p>
      <w:pPr>
        <w:pStyle w:val="3"/>
      </w:pPr>
      <w:r>
        <w:rPr>
          <w:rFonts w:hint="eastAsia"/>
        </w:rPr>
        <w:t>SSTable</w:t>
      </w:r>
    </w:p>
    <w:p>
      <w:r>
        <w:rPr>
          <w:rFonts w:hint="eastAsia"/>
        </w:rPr>
        <w:t>一个SSTable提供一个持久化的、排序的、不可变的、从键到值的映射，其中，键和值都是任意的字节字符串。</w:t>
      </w:r>
    </w:p>
    <w:p>
      <w:pPr>
        <w:pStyle w:val="3"/>
      </w:pPr>
      <w:r>
        <w:rPr>
          <w:rFonts w:hint="eastAsia"/>
        </w:rPr>
        <w:t>Chubby</w:t>
      </w:r>
    </w:p>
    <w:p>
      <w:pPr>
        <w:rPr>
          <w:rFonts w:hint="eastAsia"/>
        </w:rPr>
      </w:pPr>
      <w:r>
        <w:rPr>
          <w:rFonts w:hint="eastAsia"/>
        </w:rPr>
        <w:t>一个高可用的、持久性的分布式锁服务</w:t>
      </w:r>
      <w:r>
        <w:rPr>
          <w:rFonts w:hint="default"/>
        </w:rPr>
        <w:t>。</w:t>
      </w:r>
    </w:p>
    <w:p>
      <w:pPr>
        <w:pStyle w:val="3"/>
        <w:rPr>
          <w:rFonts w:hint="eastAsia"/>
        </w:rPr>
      </w:pPr>
      <w:r>
        <w:rPr>
          <w:rFonts w:hint="default"/>
        </w:rPr>
        <w:t>一个主服务器</w:t>
      </w:r>
    </w:p>
    <w:p>
      <w:pPr>
        <w:pStyle w:val="3"/>
        <w:rPr>
          <w:rFonts w:hint="eastAsia"/>
        </w:rPr>
      </w:pPr>
      <w:r>
        <w:rPr>
          <w:rFonts w:hint="default"/>
        </w:rPr>
        <w:t>多个Tablet服务器</w:t>
      </w:r>
    </w:p>
    <w:p>
      <w:pPr>
        <w:pStyle w:val="2"/>
        <w:rPr>
          <w:rFonts w:hint="eastAsia"/>
        </w:rPr>
      </w:pPr>
      <w:r>
        <w:rPr>
          <w:rFonts w:hint="default"/>
        </w:rPr>
        <w:t>实现</w:t>
      </w:r>
    </w:p>
    <w:p>
      <w:pPr>
        <w:pStyle w:val="3"/>
        <w:rPr>
          <w:rFonts w:hint="eastAsia"/>
        </w:rPr>
      </w:pPr>
      <w:r>
        <w:rPr>
          <w:rFonts w:hint="eastAsia"/>
        </w:rPr>
        <w:t>Tablet位置信息</w:t>
      </w:r>
    </w:p>
    <w:p>
      <w:pPr>
        <w:pStyle w:val="3"/>
        <w:rPr>
          <w:rFonts w:hint="eastAsia"/>
        </w:rPr>
      </w:pPr>
      <w:r>
        <w:rPr>
          <w:rFonts w:hint="eastAsia"/>
        </w:rPr>
        <w:t>Tablet Serving</w:t>
      </w:r>
    </w:p>
    <w:p>
      <w:pPr>
        <w:pStyle w:val="4"/>
        <w:rPr>
          <w:rFonts w:hint="eastAsia"/>
        </w:rPr>
      </w:pPr>
      <w:r>
        <w:rPr>
          <w:rFonts w:hint="eastAsia"/>
        </w:rPr>
        <w:t>Memtable</w:t>
      </w:r>
    </w:p>
    <w:p>
      <w:pPr>
        <w:pStyle w:val="4"/>
        <w:rPr>
          <w:rFonts w:hint="eastAsia"/>
        </w:rPr>
      </w:pPr>
      <w:r>
        <w:rPr>
          <w:rFonts w:hint="default"/>
        </w:rPr>
        <w:t>Tablet log</w:t>
      </w:r>
    </w:p>
    <w:p>
      <w:pPr>
        <w:pStyle w:val="4"/>
        <w:rPr>
          <w:rFonts w:hint="eastAsia"/>
        </w:rPr>
      </w:pPr>
      <w:r>
        <w:rPr>
          <w:rFonts w:hint="eastAsia"/>
        </w:rPr>
        <w:t>SSTable</w:t>
      </w:r>
      <w:r>
        <w:rPr>
          <w:rFonts w:hint="default"/>
        </w:rPr>
        <w:t xml:space="preserve"> Files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555FAB69"/>
    <w:rsid w:val="6FBECFA5"/>
    <w:rsid w:val="6FFB23F6"/>
    <w:rsid w:val="71FF5DC4"/>
    <w:rsid w:val="765F6C30"/>
    <w:rsid w:val="76FF7AD1"/>
    <w:rsid w:val="7A357854"/>
    <w:rsid w:val="7DBC4D12"/>
    <w:rsid w:val="7EBFE563"/>
    <w:rsid w:val="7F5D64C9"/>
    <w:rsid w:val="AEFE8609"/>
    <w:rsid w:val="BEFA539F"/>
    <w:rsid w:val="BFF7DBF6"/>
    <w:rsid w:val="D7FE905E"/>
    <w:rsid w:val="DCF35885"/>
    <w:rsid w:val="DF7D09E9"/>
    <w:rsid w:val="E77E3960"/>
    <w:rsid w:val="EDF6CB11"/>
    <w:rsid w:val="EEDB1D1E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2018-03-31T19:26:00Z</dcterms:created>
  <dc:creator>tg_wfwt</dc:creator>
  <cp:lastModifiedBy>tg_wfwt</cp:lastModifiedBy>
  <dcterms:modified xsi:type="dcterms:W3CDTF">2018-05-24T17:02:59Z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