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简介</w:t>
      </w:r>
    </w:p>
    <w:p>
      <w:pPr>
        <w:pStyle w:val="3"/>
      </w:pPr>
      <w:r>
        <w:t>重要网站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"https://redis.io/"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https://redis.io/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"https://github.com/antirez/redis"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https://github.com/antirez/redis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"https://github.com/MicrosoftArchive/redis"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https://github.com/MicrosoftArchive/redis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"http://www.redis.cn/"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http://www.redis.cn/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</w:pPr>
      <w:r>
        <w:t>能做什么</w:t>
      </w:r>
    </w:p>
    <w:p>
      <w:pPr>
        <w:pStyle w:val="4"/>
      </w:pPr>
      <w:r>
        <w:t>数据库</w:t>
      </w:r>
    </w:p>
    <w:p>
      <w:pPr>
        <w:pStyle w:val="4"/>
      </w:pPr>
      <w:r>
        <w:t>缓存</w:t>
      </w:r>
    </w:p>
    <w:p>
      <w:pPr>
        <w:pStyle w:val="4"/>
      </w:pPr>
      <w:r>
        <w:t>消息中间件</w:t>
      </w:r>
    </w:p>
    <w:p>
      <w:pPr>
        <w:pStyle w:val="3"/>
      </w:pPr>
      <w:r>
        <w:t>不能做什么</w:t>
      </w:r>
    </w:p>
    <w:p>
      <w:pPr/>
    </w:p>
    <w:p>
      <w:pPr>
        <w:pStyle w:val="2"/>
      </w:pPr>
      <w:r>
        <w:t>网络模块</w:t>
      </w:r>
    </w:p>
    <w:p>
      <w:pPr>
        <w:pStyle w:val="3"/>
      </w:pPr>
      <w:r>
        <w:t>网络模型</w:t>
      </w:r>
    </w:p>
    <w:p>
      <w:pPr>
        <w:pStyle w:val="4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"http://blog.jobbole.com/100079/"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http://blog.jobbole.com/100079/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"https://redis.io/topics/internals-rediseventlib"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https://redis.io/topics/internals-rediseventlib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单线程</w:t>
      </w:r>
    </w:p>
    <w:p>
      <w:pPr>
        <w:pStyle w:val="4"/>
        <w:rPr>
          <w:rFonts w:hint="default"/>
        </w:rPr>
      </w:pPr>
      <w:r>
        <w:rPr>
          <w:rFonts w:hint="default"/>
        </w:rPr>
        <w:t>Linux使用epoll</w:t>
      </w:r>
    </w:p>
    <w:p>
      <w:pPr>
        <w:pStyle w:val="5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"https://blog.csdn.net/yfkiss/article/details/7057538"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https://blog.csdn.net/yfkiss/article/details/7057538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</w:pPr>
      <w:r>
        <w:t>数据结构</w:t>
      </w:r>
    </w:p>
    <w:p>
      <w:pPr>
        <w:pStyle w:val="2"/>
      </w:pPr>
      <w:r>
        <w:t>分布式</w:t>
      </w:r>
    </w:p>
    <w:p>
      <w:pPr>
        <w:pStyle w:val="2"/>
      </w:pPr>
      <w:r>
        <w:t>Redis和memcached对比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"https://blog.csdn.net/yqferin/article/details/44920123"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https://blog.csdn.net/yqferin/article/details/44920123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  <w:bookmarkStart w:id="0" w:name="_GoBack"/>
      <w:bookmarkEnd w:id="0"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6F77F0A"/>
    <w:rsid w:val="7A357854"/>
    <w:rsid w:val="7EBFE563"/>
    <w:rsid w:val="AEFE8609"/>
    <w:rsid w:val="BFF7DBF6"/>
    <w:rsid w:val="D7FE905E"/>
    <w:rsid w:val="DCF35885"/>
    <w:rsid w:val="DF7D09E9"/>
    <w:rsid w:val="E77E3960"/>
    <w:rsid w:val="EEF45D27"/>
    <w:rsid w:val="EEFEB101"/>
    <w:rsid w:val="FD7F11A4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2018-03-30T11:26:00Z</dcterms:created>
  <dc:creator>tg_wfwt</dc:creator>
  <cp:lastModifiedBy>tg_wfwt</cp:lastModifiedBy>
  <dcterms:modified xsi:type="dcterms:W3CDTF">2018-04-07T17:50:19Z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