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简介</w:t>
      </w:r>
    </w:p>
    <w:p>
      <w:pPr>
        <w:pStyle w:val="3"/>
      </w:pPr>
      <w:r>
        <w:t>有用资料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"https://www.kancloud.cn/kancloud/yast-cn/64461"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https://www.kancloud.cn/kancloud/yast-cn/64461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"https://legacy.gitbook.com/book/wizardforcel/teach-yourself-scheme/details"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https://legacy.gitbook.com/book/wizardforcel/teach-yourself-scheme/details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"https://www.douban.com/group/topic/8223222/"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https://www.douban.com/group/topic/8223222/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>基础</w:t>
      </w:r>
    </w:p>
    <w:p>
      <w:pPr>
        <w:pStyle w:val="3"/>
        <w:rPr>
          <w:rFonts w:hint="default"/>
        </w:rPr>
      </w:pPr>
      <w:r>
        <w:rPr>
          <w:rFonts w:hint="default"/>
        </w:rPr>
        <w:t>注释</w:t>
      </w:r>
    </w:p>
    <w:p>
      <w:pPr>
        <w:rPr>
          <w:rFonts w:hint="default"/>
        </w:rPr>
      </w:pPr>
      <w:r>
        <w:rPr>
          <w:rFonts w:hint="default"/>
        </w:rPr>
        <w:t>以分号开始。</w:t>
      </w:r>
    </w:p>
    <w:p>
      <w:pPr>
        <w:pStyle w:val="3"/>
        <w:rPr>
          <w:rFonts w:hint="default"/>
        </w:rPr>
      </w:pPr>
      <w:r>
        <w:rPr>
          <w:rFonts w:hint="default"/>
        </w:rPr>
        <w:t>数据类型</w:t>
      </w:r>
    </w:p>
    <w:p>
      <w:pPr>
        <w:pStyle w:val="4"/>
        <w:rPr>
          <w:rFonts w:hint="default"/>
        </w:rPr>
      </w:pPr>
      <w:r>
        <w:rPr>
          <w:rFonts w:hint="default"/>
        </w:rPr>
        <w:t>布尔类型</w:t>
      </w:r>
    </w:p>
    <w:p>
      <w:pPr>
        <w:rPr>
          <w:rFonts w:hint="default"/>
        </w:rPr>
      </w:pPr>
      <w:r>
        <w:rPr>
          <w:rFonts w:hint="default"/>
        </w:rPr>
        <w:t>Scheme的布尔类型，通过使用#t来代表true，#f来代表false。并且通过内置方法boolean?来判断其后面的参数类型是否是布尔型。</w:t>
      </w:r>
    </w:p>
    <w:p>
      <w:pPr>
        <w:pStyle w:val="4"/>
        <w:rPr>
          <w:rFonts w:hint="default"/>
        </w:rPr>
      </w:pPr>
      <w:r>
        <w:rPr>
          <w:rFonts w:hint="default"/>
        </w:rPr>
        <w:t>数字类型</w:t>
      </w:r>
    </w:p>
    <w:p>
      <w:pPr>
        <w:rPr>
          <w:rFonts w:hint="default"/>
        </w:rPr>
      </w:pPr>
      <w:r>
        <w:rPr>
          <w:rFonts w:hint="default"/>
        </w:rPr>
        <w:t>Scheme语言中的数字类型可以是整数（比如，42），分数（22/7），实数（3.1416）或者复数（2+3i）。</w:t>
      </w:r>
    </w:p>
    <w:p>
      <w:pPr>
        <w:pStyle w:val="4"/>
        <w:rPr>
          <w:rFonts w:hint="default"/>
        </w:rPr>
      </w:pPr>
      <w:r>
        <w:rPr>
          <w:rFonts w:hint="default"/>
        </w:rPr>
        <w:t>字符类型</w:t>
      </w:r>
    </w:p>
    <w:p>
      <w:pPr>
        <w:rPr>
          <w:rFonts w:hint="default"/>
        </w:rPr>
      </w:pPr>
      <w:r>
        <w:rPr>
          <w:rFonts w:hint="default"/>
        </w:rPr>
        <w:t>Scheme的字符类型通过使用前缀#\来定义。因此，#\c是字符c，另外有一些不能显示的字符需要更多的名字来描述，比如#\newline,#\tab，空格则可以用#\ 来表述或者#\space来表示。</w:t>
      </w:r>
    </w:p>
    <w:p>
      <w:pPr>
        <w:pStyle w:val="4"/>
        <w:rPr>
          <w:rFonts w:hint="default"/>
        </w:rPr>
      </w:pPr>
      <w:r>
        <w:rPr>
          <w:rFonts w:hint="default"/>
        </w:rPr>
        <w:t>符号类型</w:t>
      </w:r>
    </w:p>
    <w:p>
      <w:pPr>
        <w:rPr>
          <w:rFonts w:hint="default"/>
        </w:rPr>
      </w:pPr>
      <w:r>
        <w:rPr>
          <w:rFonts w:hint="default"/>
        </w:rPr>
        <w:t>符号（Symbol）就不一样了。这是因为符号在Scheme编程中被称为变量标识。</w:t>
      </w:r>
    </w:p>
    <w:p>
      <w:pPr>
        <w:rPr>
          <w:rFonts w:hint="default"/>
        </w:rPr>
      </w:pPr>
      <w:r>
        <w:rPr>
          <w:rFonts w:hint="default"/>
        </w:rPr>
        <w:t>(quote xyz)、’abc</w:t>
      </w:r>
    </w:p>
    <w:p>
      <w:pPr>
        <w:rPr>
          <w:rFonts w:hint="default"/>
        </w:rPr>
      </w:pPr>
      <w:r>
        <w:rPr>
          <w:rFonts w:hint="default"/>
        </w:rPr>
        <w:t xml:space="preserve">通过define关键字，我们可以把一个xyz的符号定义为一个全局变量： 　(define xyz 9）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复杂数据类型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字符串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向量 </w:t>
      </w:r>
    </w:p>
    <w:p>
      <w:pPr>
        <w:pStyle w:val="5"/>
        <w:rPr>
          <w:rFonts w:hint="default"/>
        </w:rPr>
      </w:pPr>
      <w:r>
        <w:rPr>
          <w:rFonts w:hint="default"/>
        </w:rPr>
        <w:t>点对（dot pair）</w:t>
      </w:r>
    </w:p>
    <w:p>
      <w:pPr>
        <w:rPr>
          <w:rFonts w:hint="default"/>
        </w:rPr>
      </w:pPr>
      <w:r>
        <w:rPr>
          <w:rFonts w:hint="default"/>
        </w:rPr>
        <w:t xml:space="preserve">一个点对是一个复合类型的数据类型。由任意两种数据类型按顺序组成。其实第一个元素我们称为 car （不是汽车哈，呵呵），第二个元素我们称为 cdr。组合这两个元素的操作 为 cons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列表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数据类型的转化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S表达式 </w:t>
      </w:r>
    </w:p>
    <w:p>
      <w:pPr>
        <w:pStyle w:val="3"/>
        <w:rPr>
          <w:rFonts w:hint="default"/>
        </w:rPr>
      </w:pPr>
      <w:r>
        <w:rPr>
          <w:rFonts w:hint="default"/>
        </w:rPr>
        <w:t>函数</w:t>
      </w:r>
    </w:p>
    <w:p>
      <w:pPr>
        <w:pStyle w:val="4"/>
        <w:rPr>
          <w:rFonts w:hint="default"/>
        </w:rPr>
      </w:pPr>
      <w:r>
        <w:rPr>
          <w:rFonts w:hint="default"/>
        </w:rPr>
        <w:t>定义函数</w:t>
      </w:r>
    </w:p>
    <w:p>
      <w:pPr>
        <w:rPr>
          <w:rFonts w:hint="default"/>
        </w:rPr>
      </w:pPr>
      <w:r>
        <w:rPr>
          <w:rFonts w:hint="default"/>
        </w:rPr>
        <w:t xml:space="preserve">(define add2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(lambda (x) (+ x 2))) </w:t>
      </w:r>
    </w:p>
    <w:p>
      <w:pPr>
        <w:rPr>
          <w:rFonts w:hint="default"/>
        </w:rPr>
      </w:pPr>
      <w:r>
        <w:rPr>
          <w:rFonts w:hint="default"/>
        </w:rPr>
        <w:t>(add2 1)</w:t>
      </w:r>
    </w:p>
    <w:p>
      <w:pPr>
        <w:pStyle w:val="3"/>
        <w:rPr>
          <w:rFonts w:hint="default"/>
        </w:rPr>
      </w:pPr>
      <w:r>
        <w:rPr>
          <w:rFonts w:hint="default"/>
        </w:rPr>
        <w:t>Apply</w:t>
      </w:r>
    </w:p>
    <w:p>
      <w:pPr>
        <w:pStyle w:val="3"/>
        <w:rPr>
          <w:rFonts w:hint="default"/>
        </w:rPr>
      </w:pPr>
      <w:r>
        <w:rPr>
          <w:rFonts w:hint="default"/>
        </w:rPr>
        <w:t>If</w:t>
      </w:r>
    </w:p>
    <w:p>
      <w:pPr>
        <w:rPr>
          <w:rFonts w:hint="default"/>
        </w:rPr>
      </w:pPr>
      <w:r>
        <w:rPr>
          <w:rFonts w:hint="default"/>
        </w:rPr>
        <w:t xml:space="preserve">(if test-expression </w:t>
      </w:r>
    </w:p>
    <w:p>
      <w:pPr>
        <w:rPr>
          <w:rFonts w:hint="default"/>
        </w:rPr>
      </w:pPr>
      <w:r>
        <w:rPr>
          <w:rFonts w:hint="default"/>
        </w:rPr>
        <w:t xml:space="preserve">then-branch </w:t>
      </w:r>
    </w:p>
    <w:p>
      <w:pPr>
        <w:rPr>
          <w:rFonts w:hint="default"/>
        </w:rPr>
      </w:pPr>
      <w:r>
        <w:rPr>
          <w:rFonts w:hint="default"/>
        </w:rPr>
        <w:t xml:space="preserve">else-branch) </w:t>
      </w:r>
    </w:p>
    <w:p>
      <w:pPr>
        <w:pStyle w:val="3"/>
        <w:rPr>
          <w:rFonts w:hint="default"/>
        </w:rPr>
      </w:pPr>
      <w:r>
        <w:rPr>
          <w:rFonts w:hint="default"/>
        </w:rPr>
        <w:t>When</w:t>
      </w:r>
    </w:p>
    <w:p>
      <w:pPr>
        <w:pStyle w:val="3"/>
        <w:rPr>
          <w:rFonts w:hint="default"/>
        </w:rPr>
      </w:pPr>
      <w:r>
        <w:rPr>
          <w:rFonts w:hint="default"/>
        </w:rPr>
        <w:t>Unless</w:t>
      </w:r>
      <w:bookmarkStart w:id="0" w:name="_GoBack"/>
      <w:bookmarkEnd w:id="0"/>
    </w:p>
    <w:p>
      <w:pPr>
        <w:pStyle w:val="3"/>
        <w:rPr>
          <w:rFonts w:hint="default"/>
        </w:rPr>
      </w:pPr>
      <w:r>
        <w:rPr>
          <w:rFonts w:hint="default"/>
        </w:rPr>
        <w:t>Cond</w:t>
      </w:r>
    </w:p>
    <w:p>
      <w:pPr>
        <w:pStyle w:val="3"/>
        <w:rPr>
          <w:rFonts w:hint="default"/>
        </w:rPr>
      </w:pPr>
      <w:r>
        <w:rPr>
          <w:rFonts w:hint="default"/>
        </w:rPr>
        <w:t>Case</w:t>
      </w:r>
    </w:p>
    <w:p>
      <w:pPr>
        <w:pStyle w:val="3"/>
        <w:rPr>
          <w:rFonts w:hint="default"/>
        </w:rPr>
      </w:pPr>
      <w:r>
        <w:rPr>
          <w:rFonts w:hint="default"/>
        </w:rPr>
        <w:t>And</w:t>
      </w:r>
    </w:p>
    <w:p>
      <w:pPr>
        <w:pStyle w:val="3"/>
        <w:rPr>
          <w:rFonts w:hint="default"/>
        </w:rPr>
      </w:pPr>
      <w:r>
        <w:rPr>
          <w:rFonts w:hint="default"/>
        </w:rPr>
        <w:t>For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EBFE563"/>
    <w:rsid w:val="AEFE8609"/>
    <w:rsid w:val="BFF7DBF6"/>
    <w:rsid w:val="D7FE905E"/>
    <w:rsid w:val="DCF35885"/>
    <w:rsid w:val="DF7D09E9"/>
    <w:rsid w:val="E77E3960"/>
    <w:rsid w:val="EEF45D27"/>
    <w:rsid w:val="FF7955DB"/>
    <w:rsid w:val="FFBE9F7D"/>
    <w:rsid w:val="FFE96E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2018-05-25T10:55:07Z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