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aramond" w:cs="Garamond" w:eastAsia="Garamond" w:hAnsi="Garamond"/>
          <w:b w:val="1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sz w:val="48"/>
          <w:szCs w:val="48"/>
          <w:rtl w:val="0"/>
        </w:rPr>
        <w:t xml:space="preserve">Ian Strasma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sz w:val="32"/>
          <w:szCs w:val="32"/>
          <w:rtl w:val="0"/>
        </w:rPr>
        <w:t xml:space="preserve">ianstrasma</w:t>
      </w: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@</w:t>
      </w:r>
      <w:r w:rsidDel="00000000" w:rsidR="00000000" w:rsidRPr="00000000">
        <w:rPr>
          <w:rFonts w:ascii="Garamond" w:cs="Garamond" w:eastAsia="Garamond" w:hAnsi="Garamond"/>
          <w:sz w:val="32"/>
          <w:szCs w:val="32"/>
          <w:rtl w:val="0"/>
        </w:rPr>
        <w:t xml:space="preserve">gmail</w:t>
      </w: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.com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❖</w:t>
      </w: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Garamond" w:cs="Garamond" w:eastAsia="Garamond" w:hAnsi="Garamond"/>
          <w:sz w:val="32"/>
          <w:szCs w:val="32"/>
          <w:rtl w:val="0"/>
        </w:rPr>
        <w:t xml:space="preserve">630</w:t>
      </w: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Garamond" w:cs="Garamond" w:eastAsia="Garamond" w:hAnsi="Garamond"/>
          <w:sz w:val="32"/>
          <w:szCs w:val="32"/>
          <w:rtl w:val="0"/>
        </w:rPr>
        <w:t xml:space="preserve">779</w:t>
      </w: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Garamond" w:cs="Garamond" w:eastAsia="Garamond" w:hAnsi="Garamond"/>
          <w:sz w:val="32"/>
          <w:szCs w:val="32"/>
          <w:rtl w:val="0"/>
        </w:rPr>
        <w:t xml:space="preserve">7138</w:t>
      </w: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❖</w:t>
      </w: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Garamond" w:cs="Garamond" w:eastAsia="Garamond" w:hAnsi="Garamond"/>
          <w:sz w:val="32"/>
          <w:szCs w:val="32"/>
          <w:rtl w:val="0"/>
        </w:rPr>
        <w:t xml:space="preserve">Wheaton, 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pBdr>
          <w:bottom w:color="000000" w:space="1" w:sz="6" w:val="single"/>
        </w:pBdr>
        <w:spacing w:line="252.00000000000003" w:lineRule="auto"/>
        <w:rPr>
          <w:rFonts w:ascii="Garamond" w:cs="Garamond" w:eastAsia="Garamond" w:hAnsi="Garamond"/>
          <w:b w:val="1"/>
        </w:rPr>
      </w:pPr>
      <w:r w:rsidDel="00000000" w:rsidR="00000000" w:rsidRPr="00000000">
        <w:rPr>
          <w:rFonts w:ascii="Garamond" w:cs="Garamond" w:eastAsia="Garamond" w:hAnsi="Garamond"/>
          <w:b w:val="1"/>
          <w:rtl w:val="0"/>
        </w:rPr>
        <w:t xml:space="preserve">EDUCATION </w:t>
      </w:r>
    </w:p>
    <w:p w:rsidR="00000000" w:rsidDel="00000000" w:rsidP="00000000" w:rsidRDefault="00000000" w:rsidRPr="00000000" w14:paraId="00000005">
      <w:pPr>
        <w:widowControl w:val="0"/>
        <w:tabs>
          <w:tab w:val="left" w:leader="none" w:pos="1660"/>
        </w:tabs>
        <w:spacing w:line="252.00000000000003" w:lineRule="auto"/>
        <w:rPr>
          <w:rFonts w:ascii="Garamond" w:cs="Garamond" w:eastAsia="Garamond" w:hAnsi="Garamond"/>
          <w:b w:val="1"/>
          <w:sz w:val="12"/>
          <w:szCs w:val="12"/>
        </w:rPr>
      </w:pPr>
      <w:r w:rsidDel="00000000" w:rsidR="00000000" w:rsidRPr="00000000">
        <w:rPr>
          <w:rFonts w:ascii="Garamond" w:cs="Garamond" w:eastAsia="Garamond" w:hAnsi="Garamond"/>
          <w:b w:val="1"/>
          <w:sz w:val="12"/>
          <w:szCs w:val="12"/>
          <w:rtl w:val="0"/>
        </w:rPr>
        <w:tab/>
      </w:r>
    </w:p>
    <w:p w:rsidR="00000000" w:rsidDel="00000000" w:rsidP="00000000" w:rsidRDefault="00000000" w:rsidRPr="00000000" w14:paraId="00000006">
      <w:pPr>
        <w:widowControl w:val="0"/>
        <w:spacing w:line="252.00000000000003" w:lineRule="auto"/>
        <w:rPr>
          <w:rFonts w:ascii="Garamond" w:cs="Garamond" w:eastAsia="Garamond" w:hAnsi="Garamond"/>
          <w:b w:val="1"/>
        </w:rPr>
      </w:pPr>
      <w:r w:rsidDel="00000000" w:rsidR="00000000" w:rsidRPr="00000000">
        <w:rPr>
          <w:rFonts w:ascii="Garamond" w:cs="Garamond" w:eastAsia="Garamond" w:hAnsi="Garamond"/>
          <w:b w:val="1"/>
          <w:rtl w:val="0"/>
        </w:rPr>
        <w:t xml:space="preserve">University of Kansas</w:t>
      </w:r>
      <w:r w:rsidDel="00000000" w:rsidR="00000000" w:rsidRPr="00000000">
        <w:rPr>
          <w:rFonts w:ascii="Garamond" w:cs="Garamond" w:eastAsia="Garamond" w:hAnsi="Garamond"/>
          <w:b w:val="1"/>
          <w:rtl w:val="0"/>
        </w:rPr>
        <w:t xml:space="preserve"> </w:t>
        <w:tab/>
        <w:tab/>
        <w:tab/>
        <w:tab/>
        <w:tab/>
        <w:t xml:space="preserve">                     </w:t>
        <w:tab/>
        <w:t xml:space="preserve">        </w:t>
        <w:tab/>
        <w:tab/>
        <w:t xml:space="preserve">            Aug. 2019 - May 2024 </w:t>
      </w:r>
    </w:p>
    <w:p w:rsidR="00000000" w:rsidDel="00000000" w:rsidP="00000000" w:rsidRDefault="00000000" w:rsidRPr="00000000" w14:paraId="00000007">
      <w:pPr>
        <w:widowControl w:val="0"/>
        <w:spacing w:line="252.00000000000003" w:lineRule="auto"/>
        <w:rPr>
          <w:rFonts w:ascii="Garamond" w:cs="Garamond" w:eastAsia="Garamond" w:hAnsi="Garamond"/>
          <w:i w:val="1"/>
        </w:rPr>
      </w:pPr>
      <w:r w:rsidDel="00000000" w:rsidR="00000000" w:rsidRPr="00000000">
        <w:rPr>
          <w:rFonts w:ascii="Garamond" w:cs="Garamond" w:eastAsia="Garamond" w:hAnsi="Garamond"/>
          <w:i w:val="1"/>
          <w:rtl w:val="0"/>
        </w:rPr>
        <w:t xml:space="preserve">Bachelor of Science in Interdisciplinary Computing </w:t>
        <w:tab/>
        <w:tab/>
        <w:tab/>
        <w:tab/>
        <w:t xml:space="preserve">   </w:t>
        <w:tab/>
        <w:tab/>
        <w:tab/>
        <w:t xml:space="preserve">                 Lawrence, KS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2"/>
        </w:numPr>
        <w:spacing w:line="252.00000000000003" w:lineRule="auto"/>
        <w:ind w:left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School of Engineering Honor Roll</w:t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; 3.53/4.0 GPA</w:t>
      </w:r>
    </w:p>
    <w:p w:rsidR="00000000" w:rsidDel="00000000" w:rsidP="00000000" w:rsidRDefault="00000000" w:rsidRPr="00000000" w14:paraId="00000009">
      <w:pPr>
        <w:widowControl w:val="0"/>
        <w:numPr>
          <w:ilvl w:val="1"/>
          <w:numId w:val="2"/>
        </w:numPr>
        <w:spacing w:line="252.00000000000003" w:lineRule="auto"/>
        <w:ind w:left="1080" w:hanging="360"/>
        <w:rPr>
          <w:rFonts w:ascii="Garamond" w:cs="Garamond" w:eastAsia="Garamond" w:hAnsi="Garamond"/>
          <w:u w:val="none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Studies involved Computer Science and Journalism for Major</w:t>
      </w:r>
    </w:p>
    <w:p w:rsidR="00000000" w:rsidDel="00000000" w:rsidP="00000000" w:rsidRDefault="00000000" w:rsidRPr="00000000" w14:paraId="0000000A">
      <w:pPr>
        <w:widowControl w:val="0"/>
        <w:numPr>
          <w:ilvl w:val="1"/>
          <w:numId w:val="2"/>
        </w:numPr>
        <w:spacing w:line="252.00000000000003" w:lineRule="auto"/>
        <w:ind w:left="1080" w:hanging="360"/>
        <w:rPr>
          <w:rFonts w:ascii="Garamond" w:cs="Garamond" w:eastAsia="Garamond" w:hAnsi="Garamond"/>
          <w:u w:val="none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Member of KU's University Honors Program each semester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2"/>
        </w:numPr>
        <w:spacing w:line="252.00000000000003" w:lineRule="auto"/>
        <w:ind w:left="360"/>
        <w:rPr>
          <w:rFonts w:ascii="Garamond" w:cs="Garamond" w:eastAsia="Garamond" w:hAnsi="Garamond"/>
          <w:u w:val="none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Minor in East Asian Language and Culture (Advanced Japanese)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3"/>
        </w:numPr>
        <w:spacing w:line="252.00000000000003" w:lineRule="auto"/>
        <w:ind w:left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Violinist in the audition-only KU Symphony Orchestra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rFonts w:ascii="Garamond" w:cs="Garamond" w:eastAsia="Garamond" w:hAnsi="Garamond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rFonts w:ascii="Garamond" w:cs="Garamond" w:eastAsia="Garamond" w:hAnsi="Garamon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WORK EXPERIENCE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rFonts w:ascii="Garamond" w:cs="Garamond" w:eastAsia="Garamond" w:hAnsi="Garamond"/>
          <w:b w:val="1"/>
          <w:i w:val="0"/>
          <w:smallCaps w:val="0"/>
          <w:strike w:val="0"/>
          <w:color w:val="000000"/>
          <w:sz w:val="12"/>
          <w:szCs w:val="12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rFonts w:ascii="Garamond" w:cs="Garamond" w:eastAsia="Garamond" w:hAnsi="Garamon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rtl w:val="0"/>
        </w:rPr>
        <w:t xml:space="preserve">Capitol Federal Savings Bank </w:t>
      </w:r>
      <w:r w:rsidDel="00000000" w:rsidR="00000000" w:rsidRPr="00000000">
        <w:rPr>
          <w:rFonts w:ascii="Garamond" w:cs="Garamond" w:eastAsia="Garamond" w:hAnsi="Garamon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ab/>
        <w:tab/>
      </w:r>
      <w:r w:rsidDel="00000000" w:rsidR="00000000" w:rsidRPr="00000000">
        <w:rPr>
          <w:rFonts w:ascii="Garamond" w:cs="Garamond" w:eastAsia="Garamond" w:hAnsi="Garamond"/>
          <w:b w:val="1"/>
          <w:rtl w:val="0"/>
        </w:rPr>
        <w:t xml:space="preserve"> </w:t>
        <w:tab/>
        <w:tab/>
      </w:r>
      <w:r w:rsidDel="00000000" w:rsidR="00000000" w:rsidRPr="00000000">
        <w:rPr>
          <w:rFonts w:ascii="Garamond" w:cs="Garamond" w:eastAsia="Garamond" w:hAnsi="Garamon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          </w:t>
        <w:tab/>
        <w:t xml:space="preserve">   </w:t>
      </w:r>
      <w:r w:rsidDel="00000000" w:rsidR="00000000" w:rsidRPr="00000000">
        <w:rPr>
          <w:rFonts w:ascii="Garamond" w:cs="Garamond" w:eastAsia="Garamond" w:hAnsi="Garamond"/>
          <w:b w:val="1"/>
          <w:rtl w:val="0"/>
        </w:rPr>
        <w:t xml:space="preserve">Feb</w:t>
      </w:r>
      <w:r w:rsidDel="00000000" w:rsidR="00000000" w:rsidRPr="00000000">
        <w:rPr>
          <w:rFonts w:ascii="Garamond" w:cs="Garamond" w:eastAsia="Garamond" w:hAnsi="Garamon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20</w:t>
      </w:r>
      <w:r w:rsidDel="00000000" w:rsidR="00000000" w:rsidRPr="00000000">
        <w:rPr>
          <w:rFonts w:ascii="Garamond" w:cs="Garamond" w:eastAsia="Garamond" w:hAnsi="Garamond"/>
          <w:b w:val="1"/>
          <w:rtl w:val="0"/>
        </w:rPr>
        <w:t xml:space="preserve">25</w:t>
      </w:r>
      <w:r w:rsidDel="00000000" w:rsidR="00000000" w:rsidRPr="00000000">
        <w:rPr>
          <w:rFonts w:ascii="Garamond" w:cs="Garamond" w:eastAsia="Garamond" w:hAnsi="Garamon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Present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i w:val="1"/>
          <w:rtl w:val="0"/>
        </w:rPr>
        <w:t xml:space="preserve">Customer Service Associate II</w:t>
      </w:r>
      <w:r w:rsidDel="00000000" w:rsidR="00000000" w:rsidRPr="00000000">
        <w:rPr>
          <w:rFonts w:ascii="Garamond" w:cs="Garamond" w:eastAsia="Garamond" w:hAnsi="Garamond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 xml:space="preserve">     </w:t>
      </w:r>
      <w:r w:rsidDel="00000000" w:rsidR="00000000" w:rsidRPr="00000000">
        <w:rPr>
          <w:rFonts w:ascii="Garamond" w:cs="Garamond" w:eastAsia="Garamond" w:hAnsi="Garamond"/>
          <w:i w:val="1"/>
          <w:rtl w:val="0"/>
        </w:rPr>
        <w:t xml:space="preserve">Lawrence</w:t>
      </w:r>
      <w:r w:rsidDel="00000000" w:rsidR="00000000" w:rsidRPr="00000000">
        <w:rPr>
          <w:rFonts w:ascii="Garamond" w:cs="Garamond" w:eastAsia="Garamond" w:hAnsi="Garamond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Garamond" w:cs="Garamond" w:eastAsia="Garamond" w:hAnsi="Garamond"/>
          <w:i w:val="1"/>
          <w:rtl w:val="0"/>
        </w:rPr>
        <w:t xml:space="preserve">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1"/>
        </w:numPr>
        <w:spacing w:line="252.00000000000003" w:lineRule="auto"/>
        <w:ind w:left="36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Manages a variety of customer transactions, including account openings and maintenance.</w:t>
      </w:r>
    </w:p>
    <w:p w:rsidR="00000000" w:rsidDel="00000000" w:rsidP="00000000" w:rsidRDefault="00000000" w:rsidRPr="00000000" w14:paraId="00000013">
      <w:pPr>
        <w:widowControl w:val="0"/>
        <w:numPr>
          <w:ilvl w:val="1"/>
          <w:numId w:val="1"/>
        </w:numPr>
        <w:spacing w:line="252.00000000000003" w:lineRule="auto"/>
        <w:ind w:left="1080" w:hanging="360"/>
        <w:rPr>
          <w:rFonts w:ascii="Garamond" w:cs="Garamond" w:eastAsia="Garamond" w:hAnsi="Garamond"/>
          <w:u w:val="none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Including extensive experience with the front-end of the DNA Real-Time Account Processing Platform and its relational database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1"/>
        </w:numPr>
        <w:spacing w:line="252.00000000000003" w:lineRule="auto"/>
        <w:ind w:left="360"/>
        <w:rPr>
          <w:rFonts w:ascii="Garamond" w:cs="Garamond" w:eastAsia="Garamond" w:hAnsi="Garamond"/>
          <w:u w:val="none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Maintains detailed and secure documentation including sensitive data and adapts to various customer needs efficiently.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1"/>
        </w:numPr>
        <w:spacing w:line="252.00000000000003" w:lineRule="auto"/>
        <w:ind w:left="360"/>
        <w:rPr>
          <w:rFonts w:ascii="Garamond" w:cs="Garamond" w:eastAsia="Garamond" w:hAnsi="Garamond"/>
          <w:u w:val="none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Ensures seamless customer service experience and satisfaction through effective communication and problem-solving skills.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rFonts w:ascii="Garamond" w:cs="Garamond" w:eastAsia="Garamond" w:hAnsi="Garamond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rFonts w:ascii="Garamond" w:cs="Garamond" w:eastAsia="Garamond" w:hAnsi="Garamon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rtl w:val="0"/>
        </w:rPr>
        <w:t xml:space="preserve">Kenneth Spencer Research Library</w:t>
      </w:r>
      <w:r w:rsidDel="00000000" w:rsidR="00000000" w:rsidRPr="00000000">
        <w:rPr>
          <w:rFonts w:ascii="Garamond" w:cs="Garamond" w:eastAsia="Garamond" w:hAnsi="Garamon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</w:r>
      <w:r w:rsidDel="00000000" w:rsidR="00000000" w:rsidRPr="00000000">
        <w:rPr>
          <w:rFonts w:ascii="Garamond" w:cs="Garamond" w:eastAsia="Garamond" w:hAnsi="Garamond"/>
          <w:b w:val="1"/>
          <w:rtl w:val="0"/>
        </w:rPr>
        <w:t xml:space="preserve">Jan. 2023</w:t>
      </w:r>
      <w:r w:rsidDel="00000000" w:rsidR="00000000" w:rsidRPr="00000000">
        <w:rPr>
          <w:rFonts w:ascii="Garamond" w:cs="Garamond" w:eastAsia="Garamond" w:hAnsi="Garamon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</w:t>
      </w:r>
      <w:r w:rsidDel="00000000" w:rsidR="00000000" w:rsidRPr="00000000">
        <w:rPr>
          <w:rFonts w:ascii="Garamond" w:cs="Garamond" w:eastAsia="Garamond" w:hAnsi="Garamond"/>
          <w:b w:val="1"/>
          <w:rtl w:val="0"/>
        </w:rPr>
        <w:t xml:space="preserve">Aug.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rFonts w:ascii="Garamond" w:cs="Garamond" w:eastAsia="Garamond" w:hAnsi="Garamond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1"/>
          <w:szCs w:val="21"/>
          <w:rtl w:val="0"/>
        </w:rPr>
        <w:t xml:space="preserve">Public Services Student Assistant</w:t>
      </w:r>
      <w:r w:rsidDel="00000000" w:rsidR="00000000" w:rsidRPr="00000000">
        <w:rPr>
          <w:rFonts w:ascii="Garamond" w:cs="Garamond" w:eastAsia="Garamond" w:hAnsi="Garamond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Garamond" w:cs="Garamond" w:eastAsia="Garamond" w:hAnsi="Garamond"/>
          <w:i w:val="1"/>
          <w:rtl w:val="0"/>
        </w:rPr>
        <w:t xml:space="preserve">    Lawrence</w:t>
      </w:r>
      <w:r w:rsidDel="00000000" w:rsidR="00000000" w:rsidRPr="00000000">
        <w:rPr>
          <w:rFonts w:ascii="Garamond" w:cs="Garamond" w:eastAsia="Garamond" w:hAnsi="Garamond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Garamond" w:cs="Garamond" w:eastAsia="Garamond" w:hAnsi="Garamond"/>
          <w:i w:val="1"/>
          <w:rtl w:val="0"/>
        </w:rPr>
        <w:t xml:space="preserve">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4"/>
        </w:numPr>
        <w:spacing w:line="252.00000000000003" w:lineRule="auto"/>
        <w:ind w:left="36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Procured sensitive materials from the library’s many collections for patrons in an efficient and timely manner multiple times each shift.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4"/>
        </w:numPr>
        <w:spacing w:line="252.00000000000003" w:lineRule="auto"/>
        <w:ind w:left="36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Communicated efficiently and promptly with researchers and patrons regarding a variety of subjects.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4"/>
        </w:numPr>
        <w:spacing w:line="252.00000000000003" w:lineRule="auto"/>
        <w:ind w:left="36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Completed various independent projects involving research, archival duties, and data input.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rFonts w:ascii="Garamond" w:cs="Garamond" w:eastAsia="Garamond" w:hAnsi="Garamon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rtl w:val="0"/>
        </w:rPr>
        <w:t xml:space="preserve">KU Freshman Honors Seminar</w:t>
      </w:r>
      <w:r w:rsidDel="00000000" w:rsidR="00000000" w:rsidRPr="00000000">
        <w:rPr>
          <w:rFonts w:ascii="Garamond" w:cs="Garamond" w:eastAsia="Garamond" w:hAnsi="Garamon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</w:r>
      <w:r w:rsidDel="00000000" w:rsidR="00000000" w:rsidRPr="00000000">
        <w:rPr>
          <w:rFonts w:ascii="Garamond" w:cs="Garamond" w:eastAsia="Garamond" w:hAnsi="Garamond"/>
          <w:b w:val="1"/>
          <w:rtl w:val="0"/>
        </w:rPr>
        <w:t xml:space="preserve">          </w:t>
      </w:r>
      <w:r w:rsidDel="00000000" w:rsidR="00000000" w:rsidRPr="00000000">
        <w:rPr>
          <w:rFonts w:ascii="Garamond" w:cs="Garamond" w:eastAsia="Garamond" w:hAnsi="Garamon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Garamond" w:cs="Garamond" w:eastAsia="Garamond" w:hAnsi="Garamond"/>
          <w:b w:val="1"/>
          <w:rtl w:val="0"/>
        </w:rPr>
        <w:t xml:space="preserve">Aug. 2021 </w:t>
      </w:r>
      <w:r w:rsidDel="00000000" w:rsidR="00000000" w:rsidRPr="00000000">
        <w:rPr>
          <w:rFonts w:ascii="Garamond" w:cs="Garamond" w:eastAsia="Garamond" w:hAnsi="Garamon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Garamond" w:cs="Garamond" w:eastAsia="Garamond" w:hAnsi="Garamond"/>
          <w:b w:val="1"/>
          <w:rtl w:val="0"/>
        </w:rPr>
        <w:t xml:space="preserve">Dec. 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rFonts w:ascii="Garamond" w:cs="Garamond" w:eastAsia="Garamond" w:hAnsi="Garamond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i w:val="1"/>
          <w:rtl w:val="0"/>
        </w:rPr>
        <w:t xml:space="preserve">Honors Seminar Assistant</w:t>
      </w:r>
      <w:r w:rsidDel="00000000" w:rsidR="00000000" w:rsidRPr="00000000">
        <w:rPr>
          <w:rFonts w:ascii="Garamond" w:cs="Garamond" w:eastAsia="Garamond" w:hAnsi="Garamond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 xml:space="preserve">    </w:t>
      </w:r>
      <w:r w:rsidDel="00000000" w:rsidR="00000000" w:rsidRPr="00000000">
        <w:rPr>
          <w:rFonts w:ascii="Garamond" w:cs="Garamond" w:eastAsia="Garamond" w:hAnsi="Garamond"/>
          <w:i w:val="1"/>
          <w:rtl w:val="0"/>
        </w:rPr>
        <w:t xml:space="preserve">Lawrence, 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numPr>
          <w:ilvl w:val="0"/>
          <w:numId w:val="4"/>
        </w:numPr>
        <w:spacing w:line="252.00000000000003" w:lineRule="auto"/>
        <w:ind w:left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Coordinated and planned with the professor each weekly class, including the agenda, activities, and assignments outside of class.</w:t>
      </w:r>
    </w:p>
    <w:p w:rsidR="00000000" w:rsidDel="00000000" w:rsidP="00000000" w:rsidRDefault="00000000" w:rsidRPr="00000000" w14:paraId="00000020">
      <w:pPr>
        <w:widowControl w:val="0"/>
        <w:numPr>
          <w:ilvl w:val="0"/>
          <w:numId w:val="4"/>
        </w:numPr>
        <w:spacing w:line="252.00000000000003" w:lineRule="auto"/>
        <w:ind w:left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Maintained and built relationships with 10+ first-year students, gave advice, and helped connect students to other upperclassmen and faculty.</w:t>
      </w:r>
    </w:p>
    <w:p w:rsidR="00000000" w:rsidDel="00000000" w:rsidP="00000000" w:rsidRDefault="00000000" w:rsidRPr="00000000" w14:paraId="00000021">
      <w:pPr>
        <w:widowControl w:val="0"/>
        <w:numPr>
          <w:ilvl w:val="0"/>
          <w:numId w:val="4"/>
        </w:numPr>
        <w:spacing w:line="252.00000000000003" w:lineRule="auto"/>
        <w:ind w:left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Prepared and led the set-up of our seminar's final project at KU's annual Honors Symposium.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rFonts w:ascii="Garamond" w:cs="Garamond" w:eastAsia="Garamond" w:hAnsi="Garamon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SKILLS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12"/>
          <w:szCs w:val="12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" w:before="0" w:line="252.00000000000003" w:lineRule="auto"/>
        <w:ind w:left="0" w:right="0" w:firstLine="0"/>
        <w:jc w:val="left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C++, JavaScript, HTML, CSS, MySQL, Microsoft Office Suite, Adobe Creative Suite, Japanese (Writing, Reading, Speaking), Scientific Writing &amp; Editing, Journalistic Writing &amp; Editing, Communication, Customer Service, Podcasting, Violin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" w:before="0" w:line="252.00000000000003" w:lineRule="auto"/>
        <w:ind w:left="0" w:right="0" w:firstLine="0"/>
        <w:jc w:val="left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pBdr>
          <w:bottom w:color="000000" w:space="1" w:sz="6" w:val="single"/>
        </w:pBdr>
        <w:spacing w:line="252.00000000000003" w:lineRule="auto"/>
        <w:rPr>
          <w:rFonts w:ascii="Garamond" w:cs="Garamond" w:eastAsia="Garamond" w:hAnsi="Garamond"/>
          <w:b w:val="1"/>
        </w:rPr>
      </w:pPr>
      <w:r w:rsidDel="00000000" w:rsidR="00000000" w:rsidRPr="00000000">
        <w:rPr>
          <w:rFonts w:ascii="Garamond" w:cs="Garamond" w:eastAsia="Garamond" w:hAnsi="Garamond"/>
          <w:b w:val="1"/>
          <w:rtl w:val="0"/>
        </w:rPr>
        <w:t xml:space="preserve">Interests</w:t>
      </w:r>
    </w:p>
    <w:p w:rsidR="00000000" w:rsidDel="00000000" w:rsidP="00000000" w:rsidRDefault="00000000" w:rsidRPr="00000000" w14:paraId="00000028">
      <w:pPr>
        <w:widowControl w:val="0"/>
        <w:spacing w:line="252.00000000000003" w:lineRule="auto"/>
        <w:rPr>
          <w:rFonts w:ascii="Garamond" w:cs="Garamond" w:eastAsia="Garamond" w:hAnsi="Garamond"/>
          <w:sz w:val="12"/>
          <w:szCs w:val="1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" w:before="0" w:line="252.00000000000003" w:lineRule="auto"/>
        <w:ind w:left="0" w:right="0" w:firstLine="0"/>
        <w:jc w:val="left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Data Journalism, Digital Culture and Development, Sociology, Japanese Language and Culture, Linguistics, Domestic and International Politics, Music Composition and Performance, Video Games, Film and Television, Statistics, Philosophy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" w:before="0" w:line="252.00000000000003" w:lineRule="auto"/>
        <w:ind w:left="0" w:right="0" w:firstLine="0"/>
        <w:jc w:val="left"/>
        <w:rPr>
          <w:rFonts w:ascii="Garamond" w:cs="Garamond" w:eastAsia="Garamond" w:hAnsi="Garamond"/>
          <w:i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footerReference r:id="rId7" w:type="default"/>
      <w:pgSz w:h="15840" w:w="12240" w:orient="portrait"/>
      <w:pgMar w:bottom="414" w:top="630" w:left="720" w:right="720" w:header="720" w:footer="34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Times New Roman"/>
  <w:font w:name="Courier New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120" w:before="0" w:line="240" w:lineRule="auto"/>
      <w:ind w:left="0" w:right="0" w:firstLine="0"/>
      <w:jc w:val="center"/>
      <w:rPr>
        <w:rFonts w:ascii="Cambria" w:cs="Cambria" w:eastAsia="Cambria" w:hAnsi="Cambria"/>
        <w:b w:val="0"/>
        <w:i w:val="1"/>
        <w:smallCaps w:val="0"/>
        <w:strike w:val="0"/>
        <w:color w:val="7f7f7f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▪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▪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▪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▪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Default" w:customStyle="1">
    <w:name w:val="Default"/>
    <w:rsid w:val="00D7551A"/>
    <w:pPr>
      <w:widowControl w:val="0"/>
      <w:autoSpaceDE w:val="0"/>
      <w:autoSpaceDN w:val="0"/>
      <w:adjustRightInd w:val="0"/>
    </w:pPr>
    <w:rPr>
      <w:rFonts w:ascii="Times New Roman" w:cs="Times New Roman" w:hAnsi="Times New Roman"/>
      <w:color w:val="000000"/>
    </w:rPr>
  </w:style>
  <w:style w:type="paragraph" w:styleId="ListParagraph">
    <w:name w:val="List Paragraph"/>
    <w:basedOn w:val="Normal"/>
    <w:uiPriority w:val="34"/>
    <w:qFormat w:val="1"/>
    <w:rsid w:val="006109F5"/>
    <w:pPr>
      <w:ind w:left="720"/>
      <w:contextualSpacing w:val="1"/>
    </w:pPr>
  </w:style>
  <w:style w:type="character" w:styleId="Hyperlink">
    <w:name w:val="Hyperlink"/>
    <w:basedOn w:val="DefaultParagraphFont"/>
    <w:uiPriority w:val="99"/>
    <w:unhideWhenUsed w:val="1"/>
    <w:rsid w:val="002078BD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 w:val="1"/>
    <w:rsid w:val="00A00A1D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A00A1D"/>
  </w:style>
  <w:style w:type="paragraph" w:styleId="Footer">
    <w:name w:val="footer"/>
    <w:basedOn w:val="Normal"/>
    <w:link w:val="FooterChar"/>
    <w:uiPriority w:val="99"/>
    <w:unhideWhenUsed w:val="1"/>
    <w:rsid w:val="00A00A1D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A00A1D"/>
  </w:style>
  <w:style w:type="character" w:styleId="UnresolvedMention">
    <w:name w:val="Unresolved Mention"/>
    <w:basedOn w:val="DefaultParagraphFont"/>
    <w:uiPriority w:val="99"/>
    <w:rsid w:val="00A00A1D"/>
    <w:rPr>
      <w:color w:val="808080"/>
      <w:shd w:color="auto" w:fill="e6e6e6" w:val="clear"/>
    </w:r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921C57"/>
    <w:rPr>
      <w:color w:val="800080" w:themeColor="followedHyperlink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lqVF+nJx6mNgfpmySUJlPBPWPA==">CgMxLjA4AHIhMXZMdTBSQmVWZHl3YWZrU0VhNm1KaGc1RVEtaENVb0JJ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2021-10-25T02:36:00Z</dcterms:created>
  <dc:creator>Colin McIntosh</dc:creator>
</cp:coreProperties>
</file>