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8522A1" w14:textId="77777777" w:rsidR="00F37A5C" w:rsidRDefault="00936CB9">
      <w:r>
        <w:rPr>
          <w:rFonts w:ascii="Palatino-Roman" w:hAnsi="Palatino-Roman" w:cs="Palatino-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BA6D94" wp14:editId="440A6F74">
                <wp:simplePos x="0" y="0"/>
                <wp:positionH relativeFrom="column">
                  <wp:posOffset>1730556</wp:posOffset>
                </wp:positionH>
                <wp:positionV relativeFrom="paragraph">
                  <wp:posOffset>505460</wp:posOffset>
                </wp:positionV>
                <wp:extent cx="974272" cy="5443"/>
                <wp:effectExtent l="0" t="0" r="35560" b="33020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4272" cy="544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556E7233" id="直線接點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5pt,39.8pt" to="212.95pt,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Palatino-Roman" w:hAnsi="Palatino-Roman" w:cs="Palatino-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6280D1" wp14:editId="60F4BD4C">
                <wp:simplePos x="0" y="0"/>
                <wp:positionH relativeFrom="column">
                  <wp:posOffset>1763032</wp:posOffset>
                </wp:positionH>
                <wp:positionV relativeFrom="paragraph">
                  <wp:posOffset>266065</wp:posOffset>
                </wp:positionV>
                <wp:extent cx="832485" cy="5443"/>
                <wp:effectExtent l="0" t="0" r="24765" b="33020"/>
                <wp:wrapNone/>
                <wp:docPr id="1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2485" cy="544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30BDC905" id="直線接點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8pt,20.95pt" to="204.3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" strokecolor="black [3200]" strokeweight="1pt">
                <v:stroke joinstyle="miter"/>
              </v:line>
            </w:pict>
          </mc:Fallback>
        </mc:AlternateContent>
      </w:r>
      <w:r w:rsidR="00F37A5C">
        <w:rPr>
          <w:rFonts w:ascii="Palatino-Roman" w:hAnsi="Palatino-Roman" w:cs="Palatino-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B1C481" wp14:editId="13CC69C0">
                <wp:simplePos x="0" y="0"/>
                <wp:positionH relativeFrom="margin">
                  <wp:align>center</wp:align>
                </wp:positionH>
                <wp:positionV relativeFrom="paragraph">
                  <wp:posOffset>91</wp:posOffset>
                </wp:positionV>
                <wp:extent cx="4103370" cy="1235710"/>
                <wp:effectExtent l="0" t="0" r="11430" b="2159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3370" cy="1235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F519F" w14:textId="77777777" w:rsidR="00F37A5C" w:rsidRPr="00DB4D35" w:rsidRDefault="00F37A5C" w:rsidP="00F37A5C">
                            <w:r>
                              <w:rPr>
                                <w:i/>
                                <w:iCs/>
                              </w:rPr>
                              <w:t>employee</w:t>
                            </w:r>
                            <w:r w:rsidRPr="00DB4D35">
                              <w:t xml:space="preserve"> (</w:t>
                            </w:r>
                            <w:r w:rsidRPr="00473E41">
                              <w:rPr>
                                <w:i/>
                                <w:iCs/>
                              </w:rPr>
                              <w:t>person_name,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street, </w:t>
                            </w:r>
                            <w:r w:rsidRPr="00DB4D35">
                              <w:rPr>
                                <w:i/>
                                <w:iCs/>
                              </w:rPr>
                              <w:t>city</w:t>
                            </w:r>
                            <w:r w:rsidRPr="00DB4D35">
                              <w:t>)</w:t>
                            </w:r>
                          </w:p>
                          <w:p w14:paraId="6CDB44DC" w14:textId="77777777" w:rsidR="00F37A5C" w:rsidRDefault="00F37A5C" w:rsidP="00F37A5C">
                            <w:r>
                              <w:rPr>
                                <w:i/>
                                <w:iCs/>
                              </w:rPr>
                              <w:t>company</w:t>
                            </w:r>
                            <w:r w:rsidRPr="00DB4D35">
                              <w:t xml:space="preserve"> (</w:t>
                            </w:r>
                            <w:r w:rsidRPr="00473E41">
                              <w:rPr>
                                <w:i/>
                                <w:iCs/>
                              </w:rPr>
                              <w:t>company_name</w:t>
                            </w:r>
                            <w:r>
                              <w:rPr>
                                <w:i/>
                                <w:iCs/>
                              </w:rPr>
                              <w:t>, city</w:t>
                            </w:r>
                            <w:r w:rsidRPr="00DB4D35">
                              <w:t>)</w:t>
                            </w:r>
                          </w:p>
                          <w:p w14:paraId="32ED8EC1" w14:textId="77777777" w:rsidR="00F37A5C" w:rsidRDefault="00F37A5C" w:rsidP="00F37A5C">
                            <w:r w:rsidRPr="00F37A5C">
                              <w:rPr>
                                <w:i/>
                              </w:rPr>
                              <w:t>works</w:t>
                            </w:r>
                            <w:r w:rsidRPr="00DB4D35">
                              <w:t xml:space="preserve"> (</w:t>
                            </w:r>
                            <w:r>
                              <w:rPr>
                                <w:i/>
                                <w:iCs/>
                              </w:rPr>
                              <w:t>person_name, company_name, salary</w:t>
                            </w:r>
                            <w:r w:rsidRPr="00DB4D35">
                              <w:t>)</w:t>
                            </w:r>
                          </w:p>
                          <w:p w14:paraId="5E8A4C11" w14:textId="77777777" w:rsidR="00F37A5C" w:rsidRPr="00DB4D35" w:rsidRDefault="00F37A5C" w:rsidP="00F37A5C"/>
                          <w:p w14:paraId="7A950CBA" w14:textId="77777777" w:rsidR="00F37A5C" w:rsidRPr="00DB4D35" w:rsidRDefault="00F37A5C" w:rsidP="00F37A5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Figure 1. A</w:t>
                            </w:r>
                            <w:r>
                              <w:t>n Employee</w:t>
                            </w:r>
                            <w:r>
                              <w:rPr>
                                <w:rFonts w:hint="eastAsia"/>
                              </w:rPr>
                              <w:t xml:space="preserve"> database.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59B1C4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323.1pt;height:97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">
                <v:textbox>
                  <w:txbxContent>
                    <w:p w14:paraId="7CAF519F" w14:textId="77777777" w:rsidR="00F37A5C" w:rsidRPr="00DB4D35" w:rsidRDefault="00F37A5C" w:rsidP="00F37A5C">
                      <w:r>
                        <w:rPr>
                          <w:i/>
                          <w:iCs/>
                        </w:rPr>
                        <w:t>employee</w:t>
                      </w:r>
                      <w:r w:rsidRPr="00DB4D35">
                        <w:t xml:space="preserve"> (</w:t>
                      </w:r>
                      <w:proofErr w:type="spellStart"/>
                      <w:r w:rsidRPr="00473E41">
                        <w:rPr>
                          <w:i/>
                          <w:iCs/>
                        </w:rPr>
                        <w:t>person_name</w:t>
                      </w:r>
                      <w:proofErr w:type="spellEnd"/>
                      <w:r w:rsidRPr="00473E41">
                        <w:rPr>
                          <w:i/>
                          <w:iCs/>
                        </w:rPr>
                        <w:t>,</w:t>
                      </w:r>
                      <w:r>
                        <w:rPr>
                          <w:i/>
                          <w:iCs/>
                        </w:rPr>
                        <w:t xml:space="preserve"> street, </w:t>
                      </w:r>
                      <w:r w:rsidRPr="00DB4D35">
                        <w:rPr>
                          <w:i/>
                          <w:iCs/>
                        </w:rPr>
                        <w:t>city</w:t>
                      </w:r>
                      <w:r w:rsidRPr="00DB4D35">
                        <w:t>)</w:t>
                      </w:r>
                    </w:p>
                    <w:p w14:paraId="6CDB44DC" w14:textId="77777777" w:rsidR="00F37A5C" w:rsidRDefault="00F37A5C" w:rsidP="00F37A5C">
                      <w:r>
                        <w:rPr>
                          <w:i/>
                          <w:iCs/>
                        </w:rPr>
                        <w:t>company</w:t>
                      </w:r>
                      <w:r w:rsidRPr="00DB4D35">
                        <w:t xml:space="preserve"> (</w:t>
                      </w:r>
                      <w:proofErr w:type="spellStart"/>
                      <w:r w:rsidRPr="00473E41">
                        <w:rPr>
                          <w:i/>
                          <w:iCs/>
                        </w:rPr>
                        <w:t>company_name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, city</w:t>
                      </w:r>
                      <w:r w:rsidRPr="00DB4D35">
                        <w:t>)</w:t>
                      </w:r>
                    </w:p>
                    <w:p w14:paraId="32ED8EC1" w14:textId="77777777" w:rsidR="00F37A5C" w:rsidRDefault="00F37A5C" w:rsidP="00F37A5C">
                      <w:r w:rsidRPr="00F37A5C">
                        <w:rPr>
                          <w:i/>
                        </w:rPr>
                        <w:t>works</w:t>
                      </w:r>
                      <w:r w:rsidRPr="00DB4D35">
                        <w:t xml:space="preserve"> (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person_name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company_name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, salary</w:t>
                      </w:r>
                      <w:r w:rsidRPr="00DB4D35">
                        <w:t>)</w:t>
                      </w:r>
                    </w:p>
                    <w:p w14:paraId="5E8A4C11" w14:textId="77777777" w:rsidR="00F37A5C" w:rsidRPr="00DB4D35" w:rsidRDefault="00F37A5C" w:rsidP="00F37A5C"/>
                    <w:p w14:paraId="7A950CBA" w14:textId="77777777" w:rsidR="00F37A5C" w:rsidRPr="00DB4D35" w:rsidRDefault="00F37A5C" w:rsidP="00F37A5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Figure 1. A</w:t>
                      </w:r>
                      <w:r>
                        <w:t>n Employee</w:t>
                      </w:r>
                      <w:r>
                        <w:rPr>
                          <w:rFonts w:hint="eastAsia"/>
                        </w:rPr>
                        <w:t xml:space="preserve"> database.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31632A2" w14:textId="77777777" w:rsidR="00F37A5C" w:rsidRPr="00473E41" w:rsidRDefault="00AD3C59">
      <w:pPr>
        <w:rPr>
          <w:b/>
        </w:rPr>
      </w:pPr>
      <w:r w:rsidRPr="00473E41">
        <w:rPr>
          <w:rFonts w:ascii="Times New Roman" w:hAnsi="Times New Roman" w:cs="Times New Roman"/>
          <w:b/>
          <w:color w:val="000000"/>
          <w:kern w:val="0"/>
          <w:szCs w:val="24"/>
        </w:rPr>
        <w:t>A simple Employee database</w:t>
      </w:r>
      <w:r w:rsidRPr="00473E41">
        <w:rPr>
          <w:rFonts w:ascii="Times New Roman" w:hAnsi="Times New Roman" w:cs="Times New Roman" w:hint="eastAsia"/>
          <w:b/>
          <w:i/>
          <w:color w:val="000000"/>
          <w:kern w:val="0"/>
          <w:szCs w:val="24"/>
        </w:rPr>
        <w:t xml:space="preserve"> </w:t>
      </w:r>
      <w:r w:rsidRPr="00473E41">
        <w:rPr>
          <w:rFonts w:ascii="Times New Roman" w:hAnsi="Times New Roman" w:cs="Times New Roman"/>
          <w:b/>
          <w:color w:val="000000"/>
          <w:kern w:val="0"/>
          <w:szCs w:val="24"/>
        </w:rPr>
        <w:t>is</w:t>
      </w:r>
      <w:r w:rsidRPr="00473E41">
        <w:rPr>
          <w:rFonts w:ascii="Times New Roman" w:hAnsi="Times New Roman" w:cs="Times New Roman"/>
          <w:b/>
          <w:i/>
          <w:color w:val="000000"/>
          <w:kern w:val="0"/>
          <w:szCs w:val="24"/>
        </w:rPr>
        <w:t xml:space="preserve"> </w:t>
      </w:r>
      <w:r w:rsidRPr="00473E41">
        <w:rPr>
          <w:rFonts w:ascii="Times New Roman" w:hAnsi="Times New Roman" w:cs="Times New Roman"/>
          <w:b/>
          <w:color w:val="000000"/>
          <w:kern w:val="0"/>
          <w:szCs w:val="24"/>
        </w:rPr>
        <w:t xml:space="preserve">shown in Figure </w:t>
      </w:r>
      <w:r w:rsidRPr="00473E41">
        <w:rPr>
          <w:rFonts w:ascii="Times New Roman" w:hAnsi="Times New Roman" w:cs="Times New Roman" w:hint="eastAsia"/>
          <w:b/>
          <w:color w:val="000000"/>
          <w:kern w:val="0"/>
          <w:szCs w:val="24"/>
        </w:rPr>
        <w:t>1.</w:t>
      </w:r>
      <w:r w:rsidR="00473E41" w:rsidRPr="00473E41">
        <w:rPr>
          <w:rFonts w:ascii="Times New Roman" w:hAnsi="Times New Roman" w:cs="Times New Roman"/>
          <w:b/>
          <w:color w:val="000000"/>
          <w:kern w:val="0"/>
          <w:szCs w:val="24"/>
        </w:rPr>
        <w:t xml:space="preserve"> Please answer Questions </w:t>
      </w:r>
      <w:r w:rsidR="00473E41" w:rsidRPr="00473E41">
        <w:rPr>
          <w:rFonts w:ascii="Times New Roman" w:hAnsi="Times New Roman" w:cs="Times New Roman" w:hint="eastAsia"/>
          <w:b/>
          <w:color w:val="000000"/>
          <w:kern w:val="0"/>
          <w:szCs w:val="24"/>
        </w:rPr>
        <w:t>1-3</w:t>
      </w:r>
      <w:r w:rsidRPr="00473E41">
        <w:rPr>
          <w:rFonts w:ascii="Times New Roman" w:hAnsi="Times New Roman" w:cs="Times New Roman"/>
          <w:b/>
          <w:color w:val="000000"/>
          <w:kern w:val="0"/>
          <w:szCs w:val="24"/>
        </w:rPr>
        <w:t xml:space="preserve"> based on this schema.</w:t>
      </w:r>
    </w:p>
    <w:p w14:paraId="45A13C74" w14:textId="77777777" w:rsidR="00F37A5C" w:rsidRDefault="00F37A5C"/>
    <w:p w14:paraId="5599128B" w14:textId="77777777" w:rsidR="00F37A5C" w:rsidRPr="00F37A5C" w:rsidRDefault="00320BE1" w:rsidP="00331A12">
      <w:pPr>
        <w:pStyle w:val="a3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color w:val="000000"/>
          <w:kern w:val="0"/>
          <w:szCs w:val="24"/>
        </w:rPr>
      </w:pPr>
      <w:r>
        <w:rPr>
          <w:rFonts w:ascii="Palatino-Roman" w:hAnsi="Palatino-Roman" w:cs="Palatino-Roman" w:hint="eastAsia"/>
          <w:color w:val="000000"/>
          <w:kern w:val="0"/>
          <w:szCs w:val="24"/>
        </w:rPr>
        <w:t>(2</w:t>
      </w:r>
      <w:r w:rsidR="00F37A5C" w:rsidRPr="00A504E7">
        <w:rPr>
          <w:rFonts w:ascii="Palatino-Roman" w:hAnsi="Palatino-Roman" w:cs="Palatino-Roman" w:hint="eastAsia"/>
          <w:color w:val="000000"/>
          <w:kern w:val="0"/>
          <w:szCs w:val="24"/>
        </w:rPr>
        <w:t xml:space="preserve">0%) 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The attribute </w:t>
      </w:r>
      <w:r w:rsidR="00F37A5C">
        <w:rPr>
          <w:rFonts w:ascii="Times New Roman" w:hAnsi="Times New Roman" w:cs="Times New Roman"/>
          <w:i/>
          <w:color w:val="000000"/>
          <w:kern w:val="0"/>
          <w:szCs w:val="24"/>
        </w:rPr>
        <w:t>person</w:t>
      </w:r>
      <w:r w:rsidR="00F37A5C" w:rsidRPr="00F37A5C">
        <w:rPr>
          <w:rFonts w:ascii="Times New Roman" w:hAnsi="Times New Roman" w:cs="Times New Roman"/>
          <w:i/>
          <w:color w:val="000000"/>
          <w:kern w:val="0"/>
          <w:szCs w:val="24"/>
        </w:rPr>
        <w:t>_name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 is defined as the primary key of the </w:t>
      </w:r>
      <w:r w:rsidR="00F37A5C" w:rsidRPr="00F37A5C">
        <w:rPr>
          <w:rFonts w:ascii="Times New Roman" w:hAnsi="Times New Roman" w:cs="Times New Roman"/>
          <w:i/>
          <w:color w:val="000000"/>
          <w:kern w:val="0"/>
          <w:szCs w:val="24"/>
        </w:rPr>
        <w:t>employee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 relation for simplicity</w:t>
      </w:r>
      <w:r w:rsidR="00331A12" w:rsidRPr="00331A12">
        <w:rPr>
          <w:rFonts w:ascii="Times New Roman" w:hAnsi="Times New Roman" w:cs="Times New Roman" w:hint="eastAsia"/>
          <w:color w:val="000000"/>
          <w:kern w:val="0"/>
          <w:szCs w:val="24"/>
        </w:rPr>
        <w:t>(</w:t>
      </w:r>
      <w:r w:rsidR="00331A12" w:rsidRPr="00331A12">
        <w:rPr>
          <w:rFonts w:ascii="Times New Roman" w:hAnsi="Times New Roman" w:cs="Times New Roman" w:hint="eastAsia"/>
          <w:color w:val="000000"/>
          <w:kern w:val="0"/>
          <w:szCs w:val="24"/>
        </w:rPr>
        <w:t>假設沒有兩個人同名</w:t>
      </w:r>
      <w:r w:rsidR="00331A12" w:rsidRPr="00331A12">
        <w:rPr>
          <w:rFonts w:ascii="Times New Roman" w:hAnsi="Times New Roman" w:cs="Times New Roman" w:hint="eastAsia"/>
          <w:color w:val="000000"/>
          <w:kern w:val="0"/>
          <w:szCs w:val="24"/>
        </w:rPr>
        <w:t>)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, </w:t>
      </w:r>
      <w:r w:rsidR="00936CB9">
        <w:rPr>
          <w:rFonts w:ascii="Times New Roman" w:hAnsi="Times New Roman" w:cs="Times New Roman"/>
          <w:color w:val="000000"/>
          <w:kern w:val="0"/>
          <w:szCs w:val="24"/>
        </w:rPr>
        <w:t xml:space="preserve">and 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the attribute </w:t>
      </w:r>
      <w:r w:rsidR="00F37A5C" w:rsidRPr="00F37A5C">
        <w:rPr>
          <w:rFonts w:ascii="Times New Roman" w:hAnsi="Times New Roman" w:cs="Times New Roman"/>
          <w:i/>
          <w:color w:val="000000"/>
          <w:kern w:val="0"/>
          <w:szCs w:val="24"/>
        </w:rPr>
        <w:t>company_name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 is </w:t>
      </w:r>
      <w:r w:rsidR="00473E41">
        <w:rPr>
          <w:rFonts w:ascii="Times New Roman" w:hAnsi="Times New Roman" w:cs="Times New Roman"/>
          <w:color w:val="000000"/>
          <w:kern w:val="0"/>
          <w:szCs w:val="24"/>
        </w:rPr>
        <w:t xml:space="preserve">defined as 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the primary key of the </w:t>
      </w:r>
      <w:r w:rsidR="00F37A5C" w:rsidRPr="00F37A5C">
        <w:rPr>
          <w:rFonts w:ascii="Times New Roman" w:hAnsi="Times New Roman" w:cs="Times New Roman"/>
          <w:i/>
          <w:color w:val="000000"/>
          <w:kern w:val="0"/>
          <w:szCs w:val="24"/>
        </w:rPr>
        <w:t>company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 relation. </w:t>
      </w:r>
      <w:r w:rsidR="00D712E9">
        <w:rPr>
          <w:rFonts w:ascii="Times New Roman" w:hAnsi="Times New Roman" w:cs="Times New Roman" w:hint="eastAsia"/>
          <w:color w:val="000000"/>
          <w:kern w:val="0"/>
          <w:szCs w:val="24"/>
        </w:rPr>
        <w:t>T</w:t>
      </w:r>
      <w:r w:rsidR="00D712E9">
        <w:rPr>
          <w:rFonts w:ascii="Times New Roman" w:hAnsi="Times New Roman" w:cs="Times New Roman"/>
          <w:color w:val="000000"/>
          <w:kern w:val="0"/>
          <w:szCs w:val="24"/>
        </w:rPr>
        <w:t xml:space="preserve">he </w:t>
      </w:r>
      <w:r w:rsidR="00D712E9" w:rsidRPr="00D712E9">
        <w:rPr>
          <w:rFonts w:ascii="Times New Roman" w:hAnsi="Times New Roman" w:cs="Times New Roman"/>
          <w:i/>
          <w:color w:val="000000"/>
          <w:kern w:val="0"/>
          <w:szCs w:val="24"/>
        </w:rPr>
        <w:t>works</w:t>
      </w:r>
      <w:r w:rsidR="00D712E9">
        <w:rPr>
          <w:rFonts w:ascii="Times New Roman" w:hAnsi="Times New Roman" w:cs="Times New Roman"/>
          <w:color w:val="000000"/>
          <w:kern w:val="0"/>
          <w:szCs w:val="24"/>
        </w:rPr>
        <w:t xml:space="preserve"> relation describes which company(s) a person works for and the associated salary</w:t>
      </w:r>
      <w:r w:rsidR="008D6030">
        <w:rPr>
          <w:rFonts w:ascii="Times New Roman" w:hAnsi="Times New Roman" w:cs="Times New Roman" w:hint="eastAsia"/>
          <w:color w:val="000000"/>
          <w:kern w:val="0"/>
          <w:szCs w:val="24"/>
        </w:rPr>
        <w:t>(</w:t>
      </w:r>
      <w:r w:rsidR="008D6030">
        <w:rPr>
          <w:rFonts w:ascii="Times New Roman" w:hAnsi="Times New Roman" w:cs="Times New Roman"/>
          <w:color w:val="000000"/>
          <w:kern w:val="0"/>
          <w:szCs w:val="24"/>
        </w:rPr>
        <w:t>s)</w:t>
      </w:r>
      <w:r w:rsidR="00D712E9">
        <w:rPr>
          <w:rFonts w:ascii="Times New Roman" w:hAnsi="Times New Roman" w:cs="Times New Roman"/>
          <w:color w:val="000000"/>
          <w:kern w:val="0"/>
          <w:szCs w:val="24"/>
        </w:rPr>
        <w:t xml:space="preserve">. </w:t>
      </w:r>
      <w:r w:rsidR="00F37A5C" w:rsidRPr="00F37A5C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Please determine what </w:t>
      </w:r>
      <w:r w:rsidR="00AD3C59">
        <w:rPr>
          <w:rFonts w:ascii="Times New Roman" w:hAnsi="Times New Roman" w:cs="Times New Roman" w:hint="eastAsia"/>
          <w:color w:val="000000"/>
          <w:kern w:val="0"/>
          <w:szCs w:val="24"/>
        </w:rPr>
        <w:t>the best</w:t>
      </w:r>
      <w:r w:rsidR="00F37A5C" w:rsidRPr="00F37A5C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primary key </w:t>
      </w:r>
      <w:r w:rsidR="00D712E9">
        <w:rPr>
          <w:rFonts w:ascii="Times New Roman" w:hAnsi="Times New Roman" w:cs="Times New Roman"/>
          <w:color w:val="000000"/>
          <w:kern w:val="0"/>
          <w:szCs w:val="24"/>
        </w:rPr>
        <w:t xml:space="preserve">of the </w:t>
      </w:r>
      <w:r w:rsidR="00D712E9" w:rsidRPr="00F37A5C">
        <w:rPr>
          <w:rFonts w:ascii="Times New Roman" w:hAnsi="Times New Roman" w:cs="Times New Roman"/>
          <w:i/>
          <w:color w:val="000000"/>
          <w:kern w:val="0"/>
          <w:szCs w:val="24"/>
        </w:rPr>
        <w:t>works</w:t>
      </w:r>
      <w:r w:rsidR="00D712E9">
        <w:rPr>
          <w:rFonts w:ascii="Times New Roman" w:hAnsi="Times New Roman" w:cs="Times New Roman"/>
          <w:color w:val="000000"/>
          <w:kern w:val="0"/>
          <w:szCs w:val="24"/>
        </w:rPr>
        <w:t xml:space="preserve"> relation</w:t>
      </w:r>
      <w:r w:rsidR="00D712E9" w:rsidRPr="00F37A5C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="00F37A5C" w:rsidRPr="00F37A5C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should be based on the following two assumptions, respectively. </w:t>
      </w:r>
      <w:r w:rsidR="00F37A5C" w:rsidRPr="00F37A5C">
        <w:rPr>
          <w:rFonts w:ascii="Times New Roman" w:hAnsi="Times New Roman" w:cs="Times New Roman" w:hint="eastAsia"/>
          <w:color w:val="000000"/>
          <w:kern w:val="0"/>
          <w:szCs w:val="24"/>
          <w:u w:val="single"/>
        </w:rPr>
        <w:t xml:space="preserve">Note that you need to </w:t>
      </w:r>
      <w:r w:rsidR="00F37A5C" w:rsidRPr="00F37A5C">
        <w:rPr>
          <w:rFonts w:ascii="Palatino-Roman" w:hAnsi="Palatino-Roman" w:cs="Palatino-Roman" w:hint="eastAsia"/>
          <w:color w:val="000000"/>
          <w:kern w:val="0"/>
          <w:szCs w:val="24"/>
          <w:u w:val="single"/>
        </w:rPr>
        <w:t>explain your answer</w:t>
      </w:r>
      <w:r w:rsidR="00F37A5C" w:rsidRPr="00F37A5C">
        <w:rPr>
          <w:rFonts w:ascii="Palatino-Roman" w:hAnsi="Palatino-Roman" w:cs="Palatino-Roman" w:hint="eastAsia"/>
          <w:color w:val="000000"/>
          <w:kern w:val="0"/>
          <w:szCs w:val="24"/>
        </w:rPr>
        <w:t>.</w:t>
      </w:r>
    </w:p>
    <w:p w14:paraId="6C69479E" w14:textId="77777777" w:rsidR="00E44717" w:rsidRPr="006930AF" w:rsidRDefault="00F55419" w:rsidP="006930AF">
      <w:pPr>
        <w:pStyle w:val="a3"/>
        <w:numPr>
          <w:ilvl w:val="1"/>
          <w:numId w:val="3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 w:rsidRPr="00331A12">
        <w:rPr>
          <w:rFonts w:ascii="Times New Roman" w:hAnsi="Times New Roman" w:cs="Times New Roman" w:hint="eastAsia"/>
          <w:color w:val="000000"/>
          <w:kern w:val="0"/>
          <w:szCs w:val="24"/>
        </w:rPr>
        <w:t>An employee can work for</w:t>
      </w:r>
      <w:r w:rsidR="00F37A5C" w:rsidRPr="00331A12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="00473E41" w:rsidRPr="00331A12">
        <w:rPr>
          <w:rFonts w:ascii="Times New Roman" w:hAnsi="Times New Roman" w:cs="Times New Roman"/>
          <w:color w:val="000000"/>
          <w:kern w:val="0"/>
          <w:szCs w:val="24"/>
        </w:rPr>
        <w:t>only</w:t>
      </w:r>
      <w:r w:rsidR="00F37A5C" w:rsidRPr="00331A12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one company in this database</w:t>
      </w:r>
      <w:r w:rsidR="00F37A5C" w:rsidRPr="00331A12">
        <w:rPr>
          <w:rFonts w:ascii="Times New Roman" w:hAnsi="Times New Roman" w:cs="Times New Roman"/>
          <w:color w:val="000000"/>
          <w:kern w:val="0"/>
          <w:szCs w:val="24"/>
        </w:rPr>
        <w:t xml:space="preserve">. </w:t>
      </w:r>
    </w:p>
    <w:p w14:paraId="1DED7289" w14:textId="77777777" w:rsidR="00F37A5C" w:rsidRPr="006930AF" w:rsidRDefault="00F55419" w:rsidP="006930AF">
      <w:pPr>
        <w:pStyle w:val="a3"/>
        <w:numPr>
          <w:ilvl w:val="1"/>
          <w:numId w:val="3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 w:rsidRPr="006930AF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An employee </w:t>
      </w:r>
      <w:r w:rsidR="00BC0D1A" w:rsidRPr="006930AF">
        <w:rPr>
          <w:rFonts w:ascii="Times New Roman" w:hAnsi="Times New Roman" w:cs="Times New Roman"/>
          <w:color w:val="000000"/>
          <w:kern w:val="0"/>
          <w:szCs w:val="24"/>
        </w:rPr>
        <w:t>might</w:t>
      </w:r>
      <w:r w:rsidRPr="006930AF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work for</w:t>
      </w:r>
      <w:r w:rsidR="00AD3C59" w:rsidRPr="006930AF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many companies in this database</w:t>
      </w:r>
      <w:r w:rsidR="00F37A5C" w:rsidRPr="006930AF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. </w:t>
      </w:r>
    </w:p>
    <w:p w14:paraId="394FA83E" w14:textId="77777777" w:rsidR="006930AF" w:rsidRPr="006930AF" w:rsidRDefault="006930AF" w:rsidP="006930AF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2E74B5" w:themeColor="accent1" w:themeShade="BF"/>
          <w:kern w:val="0"/>
          <w:szCs w:val="24"/>
        </w:rPr>
      </w:pP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訂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{</w:t>
      </w:r>
      <w:r w:rsidRPr="00C55E75">
        <w:rPr>
          <w:color w:val="2E74B5" w:themeColor="accent1" w:themeShade="BF"/>
        </w:rPr>
        <w:t xml:space="preserve"> </w:t>
      </w:r>
      <w:r w:rsidRPr="00910108">
        <w:rPr>
          <w:rFonts w:ascii="Times New Roman" w:hAnsi="Times New Roman" w:cs="Times New Roman"/>
          <w:color w:val="2E74B5" w:themeColor="accent1" w:themeShade="BF"/>
        </w:rPr>
        <w:t>person_name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}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為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p</w:t>
      </w:r>
      <w:r w:rsidRPr="006930AF"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 xml:space="preserve">rimary key : </w:t>
      </w:r>
    </w:p>
    <w:p w14:paraId="3FF62E63" w14:textId="77777777" w:rsidR="006930AF" w:rsidRDefault="006930AF" w:rsidP="006930AF">
      <w:pPr>
        <w:pStyle w:val="a3"/>
        <w:autoSpaceDE w:val="0"/>
        <w:autoSpaceDN w:val="0"/>
        <w:adjustRightInd w:val="0"/>
        <w:ind w:leftChars="0" w:left="840"/>
        <w:rPr>
          <w:rFonts w:ascii="Times New Roman" w:hAnsi="Times New Roman" w:cs="Times New Roman"/>
          <w:color w:val="2E74B5" w:themeColor="accent1" w:themeShade="BF"/>
          <w:kern w:val="0"/>
          <w:szCs w:val="24"/>
        </w:rPr>
      </w:pP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若限定一個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employee 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只能為一家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</w:t>
      </w:r>
      <w:r w:rsidRPr="006930AF"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>company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工作，則每個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p</w:t>
      </w:r>
      <w:r w:rsidRPr="006930AF"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 xml:space="preserve">erson_name 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在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r</w:t>
      </w:r>
      <w:r w:rsidRPr="006930AF"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 xml:space="preserve">elation 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works 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中不會重複，具有唯一性，故以此做為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primary</w:t>
      </w:r>
      <w:r w:rsidRPr="006930AF"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 xml:space="preserve"> key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。</w:t>
      </w:r>
    </w:p>
    <w:p w14:paraId="625E59F7" w14:textId="77777777" w:rsidR="006930AF" w:rsidRDefault="006930AF" w:rsidP="006930AF">
      <w:pPr>
        <w:pStyle w:val="a3"/>
        <w:autoSpaceDE w:val="0"/>
        <w:autoSpaceDN w:val="0"/>
        <w:adjustRightInd w:val="0"/>
        <w:ind w:leftChars="0" w:left="840"/>
        <w:rPr>
          <w:rFonts w:ascii="Times New Roman" w:hAnsi="Times New Roman" w:cs="Times New Roman"/>
          <w:color w:val="2E74B5" w:themeColor="accent1" w:themeShade="BF"/>
          <w:kern w:val="0"/>
          <w:szCs w:val="24"/>
        </w:rPr>
      </w:pPr>
    </w:p>
    <w:p w14:paraId="58AE35F1" w14:textId="77777777" w:rsidR="006930AF" w:rsidRDefault="006930AF" w:rsidP="006930AF">
      <w:pPr>
        <w:pStyle w:val="a3"/>
        <w:numPr>
          <w:ilvl w:val="0"/>
          <w:numId w:val="8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2E74B5" w:themeColor="accent1" w:themeShade="BF"/>
          <w:kern w:val="0"/>
          <w:szCs w:val="24"/>
        </w:rPr>
      </w:pP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訂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{</w:t>
      </w:r>
      <w:r w:rsidRPr="006930AF">
        <w:rPr>
          <w:i/>
          <w:iCs/>
          <w:color w:val="2E74B5" w:themeColor="accent1" w:themeShade="BF"/>
        </w:rPr>
        <w:t xml:space="preserve"> </w:t>
      </w:r>
      <w:r w:rsidRPr="00910108">
        <w:rPr>
          <w:rFonts w:ascii="Times New Roman" w:hAnsi="Times New Roman" w:cs="Times New Roman"/>
          <w:color w:val="2E74B5" w:themeColor="accent1" w:themeShade="BF"/>
        </w:rPr>
        <w:t>person_name, company_name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}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為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p</w:t>
      </w:r>
      <w:r w:rsidRPr="006930AF"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 xml:space="preserve">rimary key : </w:t>
      </w:r>
    </w:p>
    <w:p w14:paraId="2E5836E5" w14:textId="7498D4BD" w:rsidR="006930AF" w:rsidRDefault="006930AF" w:rsidP="006930AF">
      <w:pPr>
        <w:pStyle w:val="a3"/>
        <w:autoSpaceDE w:val="0"/>
        <w:autoSpaceDN w:val="0"/>
        <w:adjustRightInd w:val="0"/>
        <w:ind w:leftChars="0" w:left="840"/>
        <w:rPr>
          <w:rFonts w:ascii="Times New Roman" w:hAnsi="Times New Roman" w:cs="Times New Roman"/>
          <w:color w:val="2E74B5" w:themeColor="accent1" w:themeShade="BF"/>
          <w:kern w:val="0"/>
          <w:szCs w:val="24"/>
        </w:rPr>
      </w:pP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若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一個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employee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可以為多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家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</w:t>
      </w:r>
      <w:r w:rsidRPr="006930AF"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>company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工作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，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則每個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p</w:t>
      </w:r>
      <w:r w:rsidRPr="006930AF"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 xml:space="preserve">erson_name 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在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r</w:t>
      </w:r>
      <w:r w:rsidRPr="006930AF"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 xml:space="preserve">elation 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works 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中會重複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不具</w:t>
      </w:r>
      <w:r w:rsidR="0089635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有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唯一性，而一家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company 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會有多個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employee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，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c</w:t>
      </w:r>
      <w:r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>ompany_name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在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r</w:t>
      </w:r>
      <w:r w:rsidRPr="006930AF"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 xml:space="preserve">elation 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works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中也會重複不具</w:t>
      </w:r>
      <w:r w:rsidR="0089635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有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唯一性，只有在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{</w:t>
      </w:r>
      <w:r w:rsidRPr="00B8075F">
        <w:rPr>
          <w:rFonts w:ascii="Times New Roman" w:hAnsi="Times New Roman" w:cs="Times New Roman"/>
          <w:i/>
          <w:iCs/>
          <w:color w:val="2E74B5" w:themeColor="accent1" w:themeShade="BF"/>
        </w:rPr>
        <w:t xml:space="preserve"> </w:t>
      </w:r>
      <w:r w:rsidRPr="00B8075F">
        <w:rPr>
          <w:rFonts w:ascii="Times New Roman" w:hAnsi="Times New Roman" w:cs="Times New Roman"/>
          <w:color w:val="2E74B5" w:themeColor="accent1" w:themeShade="BF"/>
        </w:rPr>
        <w:t>person_name, company_name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}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作為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</w:t>
      </w:r>
      <w:r w:rsidRPr="006930AF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p</w:t>
      </w:r>
      <w:r w:rsidRPr="006930AF"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>rimary key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 xml:space="preserve"> 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才有不重複性和唯一性。</w:t>
      </w:r>
    </w:p>
    <w:p w14:paraId="26265EA8" w14:textId="77777777" w:rsidR="00F56155" w:rsidRDefault="00F56155" w:rsidP="006930AF">
      <w:pPr>
        <w:pStyle w:val="a3"/>
        <w:autoSpaceDE w:val="0"/>
        <w:autoSpaceDN w:val="0"/>
        <w:adjustRightInd w:val="0"/>
        <w:ind w:leftChars="0" w:left="840"/>
        <w:rPr>
          <w:rFonts w:ascii="Times New Roman" w:hAnsi="Times New Roman" w:cs="Times New Roman"/>
          <w:color w:val="2E74B5" w:themeColor="accent1" w:themeShade="BF"/>
          <w:kern w:val="0"/>
          <w:szCs w:val="24"/>
        </w:rPr>
      </w:pPr>
    </w:p>
    <w:p w14:paraId="45C2CE0D" w14:textId="7840F038" w:rsidR="00C43A7C" w:rsidRPr="00F56155" w:rsidRDefault="00C43A7C" w:rsidP="00F56155">
      <w:pPr>
        <w:pStyle w:val="a3"/>
        <w:ind w:leftChars="0" w:left="840"/>
        <w:rPr>
          <w:color w:val="FF0000"/>
          <w:szCs w:val="24"/>
        </w:rPr>
      </w:pPr>
      <w:r w:rsidRPr="00910108">
        <w:rPr>
          <w:rFonts w:hint="eastAsia"/>
          <w:color w:val="FF0000"/>
          <w:szCs w:val="24"/>
        </w:rPr>
        <w:t>兩個小題一小題各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1</w:t>
      </w:r>
      <w:r>
        <w:rPr>
          <w:rFonts w:ascii="Times New Roman" w:hAnsi="Times New Roman" w:cs="Times New Roman" w:hint="eastAsia"/>
          <w:color w:val="FF0000"/>
          <w:szCs w:val="24"/>
        </w:rPr>
        <w:t>0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分，</w:t>
      </w:r>
      <w:r w:rsidRPr="00910108">
        <w:rPr>
          <w:rFonts w:hint="eastAsia"/>
          <w:color w:val="FF0000"/>
          <w:szCs w:val="24"/>
        </w:rPr>
        <w:t>其中</w:t>
      </w:r>
      <w:r w:rsidRPr="00F56155">
        <w:rPr>
          <w:rFonts w:ascii="Times New Roman" w:hAnsi="Times New Roman" w:cs="Times New Roman"/>
          <w:color w:val="FF0000"/>
          <w:szCs w:val="24"/>
        </w:rPr>
        <w:t>pr</w:t>
      </w:r>
      <w:r w:rsidR="00F56155" w:rsidRPr="00F56155">
        <w:rPr>
          <w:rFonts w:ascii="Times New Roman" w:hAnsi="Times New Roman" w:cs="Times New Roman"/>
          <w:color w:val="FF0000"/>
          <w:szCs w:val="24"/>
        </w:rPr>
        <w:t>imary key</w:t>
      </w:r>
      <w:r w:rsidR="00F56155">
        <w:rPr>
          <w:rFonts w:ascii="Times New Roman" w:hAnsi="Times New Roman" w:cs="Times New Roman" w:hint="eastAsia"/>
          <w:color w:val="FF0000"/>
          <w:szCs w:val="24"/>
        </w:rPr>
        <w:t>找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錯扣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1</w:t>
      </w:r>
      <w:r w:rsidR="00F56155">
        <w:rPr>
          <w:rFonts w:ascii="Times New Roman" w:hAnsi="Times New Roman" w:cs="Times New Roman" w:hint="eastAsia"/>
          <w:color w:val="FF0000"/>
          <w:szCs w:val="24"/>
        </w:rPr>
        <w:t>0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分</w:t>
      </w:r>
      <w:r>
        <w:rPr>
          <w:rFonts w:ascii="Times New Roman" w:hAnsi="Times New Roman" w:cs="Times New Roman" w:hint="eastAsia"/>
          <w:color w:val="FF0000"/>
          <w:szCs w:val="24"/>
        </w:rPr>
        <w:t>，</w:t>
      </w:r>
      <w:r w:rsidR="00F56155">
        <w:rPr>
          <w:rFonts w:ascii="Times New Roman" w:hAnsi="Times New Roman" w:cs="Times New Roman" w:hint="eastAsia"/>
          <w:color w:val="FF0000"/>
          <w:szCs w:val="24"/>
        </w:rPr>
        <w:t>未解釋</w:t>
      </w:r>
      <w:r w:rsidR="00F56155">
        <w:rPr>
          <w:rFonts w:ascii="Times New Roman" w:hAnsi="Times New Roman" w:cs="Times New Roman" w:hint="eastAsia"/>
          <w:color w:val="FF0000"/>
          <w:szCs w:val="24"/>
        </w:rPr>
        <w:t>primary key</w:t>
      </w:r>
      <w:r w:rsidR="00F56155">
        <w:rPr>
          <w:rFonts w:ascii="Times New Roman" w:hAnsi="Times New Roman" w:cs="Times New Roman" w:hint="eastAsia"/>
          <w:color w:val="FF0000"/>
          <w:szCs w:val="24"/>
        </w:rPr>
        <w:t>的原因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扣</w:t>
      </w:r>
      <w:r w:rsidR="00F56155">
        <w:rPr>
          <w:rFonts w:ascii="Times New Roman" w:hAnsi="Times New Roman" w:cs="Times New Roman" w:hint="eastAsia"/>
          <w:color w:val="FF0000"/>
          <w:szCs w:val="24"/>
        </w:rPr>
        <w:t>4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分</w:t>
      </w:r>
      <w:r w:rsidR="00CC2585">
        <w:rPr>
          <w:rFonts w:ascii="Times New Roman" w:hAnsi="Times New Roman" w:cs="Times New Roman" w:hint="eastAsia"/>
          <w:color w:val="FF0000"/>
          <w:szCs w:val="24"/>
        </w:rPr>
        <w:t>，</w:t>
      </w:r>
      <w:r w:rsidR="00F56155">
        <w:rPr>
          <w:rFonts w:ascii="Times New Roman" w:hAnsi="Times New Roman" w:cs="Times New Roman" w:hint="eastAsia"/>
          <w:color w:val="FF0000"/>
          <w:szCs w:val="24"/>
        </w:rPr>
        <w:t>原因不充分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扣</w:t>
      </w:r>
      <w:r w:rsidR="00F56155">
        <w:rPr>
          <w:rFonts w:ascii="Times New Roman" w:hAnsi="Times New Roman" w:cs="Times New Roman" w:hint="eastAsia"/>
          <w:color w:val="FF0000"/>
          <w:szCs w:val="24"/>
        </w:rPr>
        <w:t>1~2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分</w:t>
      </w:r>
      <w:r w:rsidR="00B33785">
        <w:rPr>
          <w:rFonts w:ascii="Times New Roman" w:hAnsi="Times New Roman" w:cs="Times New Roman" w:hint="eastAsia"/>
          <w:color w:val="FF0000"/>
          <w:szCs w:val="24"/>
        </w:rPr>
        <w:t>，</w:t>
      </w:r>
      <w:r w:rsidR="00B33785" w:rsidRPr="0024172C">
        <w:rPr>
          <w:rFonts w:ascii="Times New Roman" w:hAnsi="Times New Roman" w:cs="Times New Roman" w:hint="eastAsia"/>
          <w:color w:val="FF0000"/>
          <w:szCs w:val="24"/>
        </w:rPr>
        <w:t>未使用題目的屬性名稱表示扣</w:t>
      </w:r>
      <w:r w:rsidR="00B33785" w:rsidRPr="0024172C">
        <w:rPr>
          <w:rFonts w:ascii="Times New Roman" w:hAnsi="Times New Roman" w:cs="Times New Roman" w:hint="eastAsia"/>
          <w:color w:val="FF0000"/>
          <w:szCs w:val="24"/>
        </w:rPr>
        <w:t>1</w:t>
      </w:r>
      <w:r w:rsidR="00B33785" w:rsidRPr="0024172C">
        <w:rPr>
          <w:rFonts w:ascii="Times New Roman" w:hAnsi="Times New Roman" w:cs="Times New Roman" w:hint="eastAsia"/>
          <w:color w:val="FF0000"/>
          <w:szCs w:val="24"/>
        </w:rPr>
        <w:t>分</w:t>
      </w:r>
    </w:p>
    <w:p w14:paraId="126A3180" w14:textId="77777777" w:rsidR="008718A0" w:rsidRPr="006930AF" w:rsidRDefault="008718A0">
      <w:pPr>
        <w:rPr>
          <w:rFonts w:ascii="Times New Roman" w:hAnsi="Times New Roman" w:cs="Times New Roman"/>
        </w:rPr>
      </w:pPr>
    </w:p>
    <w:p w14:paraId="0EF9C0F6" w14:textId="77777777" w:rsidR="00AD3C59" w:rsidRPr="00AD3C59" w:rsidRDefault="00320BE1" w:rsidP="00AD3C59">
      <w:pPr>
        <w:pStyle w:val="a3"/>
        <w:numPr>
          <w:ilvl w:val="0"/>
          <w:numId w:val="3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(20%) </w:t>
      </w:r>
      <w:r w:rsidR="00AD3C59" w:rsidRPr="00AD3C59">
        <w:rPr>
          <w:rFonts w:ascii="Times New Roman" w:hAnsi="Times New Roman" w:cs="Times New Roman"/>
        </w:rPr>
        <w:t xml:space="preserve">Suppose </w:t>
      </w:r>
      <w:r w:rsidR="008D6030">
        <w:rPr>
          <w:rFonts w:ascii="Times New Roman" w:hAnsi="Times New Roman" w:cs="Times New Roman"/>
        </w:rPr>
        <w:t xml:space="preserve">that </w:t>
      </w:r>
      <w:r w:rsidR="00AD3C59" w:rsidRPr="00AD3C59">
        <w:rPr>
          <w:rFonts w:ascii="Times New Roman" w:hAnsi="Times New Roman" w:cs="Times New Roman"/>
        </w:rPr>
        <w:t xml:space="preserve">the primary key of the </w:t>
      </w:r>
      <w:r w:rsidR="00AD3C59" w:rsidRPr="00320BE1">
        <w:rPr>
          <w:rFonts w:ascii="Times New Roman" w:hAnsi="Times New Roman" w:cs="Times New Roman"/>
          <w:i/>
        </w:rPr>
        <w:t>works</w:t>
      </w:r>
      <w:r>
        <w:rPr>
          <w:rFonts w:ascii="Times New Roman" w:hAnsi="Times New Roman" w:cs="Times New Roman"/>
        </w:rPr>
        <w:t xml:space="preserve"> relation</w:t>
      </w:r>
      <w:r w:rsidR="00AD3C59" w:rsidRPr="00AD3C59">
        <w:rPr>
          <w:rFonts w:ascii="Times New Roman" w:hAnsi="Times New Roman" w:cs="Times New Roman"/>
        </w:rPr>
        <w:t xml:space="preserve"> is (person_name, company_name).</w:t>
      </w:r>
    </w:p>
    <w:p w14:paraId="1E6C5F75" w14:textId="77777777" w:rsidR="00AD3C59" w:rsidRPr="00AD3C59" w:rsidRDefault="00AD3C59" w:rsidP="00AD3C59">
      <w:pPr>
        <w:pStyle w:val="a3"/>
        <w:numPr>
          <w:ilvl w:val="1"/>
          <w:numId w:val="3"/>
        </w:numPr>
        <w:ind w:leftChars="0"/>
        <w:rPr>
          <w:rFonts w:ascii="Times New Roman" w:hAnsi="Times New Roman" w:cs="Times New Roman"/>
        </w:rPr>
      </w:pPr>
      <w:r w:rsidRPr="00AD3C59">
        <w:rPr>
          <w:rFonts w:ascii="Times New Roman" w:hAnsi="Times New Roman" w:cs="Times New Roman"/>
        </w:rPr>
        <w:t xml:space="preserve">Identify </w:t>
      </w:r>
      <w:r w:rsidR="00320BE1">
        <w:rPr>
          <w:rFonts w:ascii="Times New Roman" w:hAnsi="Times New Roman" w:cs="Times New Roman"/>
        </w:rPr>
        <w:t xml:space="preserve">the two </w:t>
      </w:r>
      <w:r w:rsidRPr="00AD3C59">
        <w:rPr>
          <w:rFonts w:ascii="Times New Roman" w:hAnsi="Times New Roman" w:cs="Times New Roman"/>
        </w:rPr>
        <w:t>appropriate foreign keys</w:t>
      </w:r>
      <w:r w:rsidR="00320BE1">
        <w:rPr>
          <w:rFonts w:ascii="Times New Roman" w:hAnsi="Times New Roman" w:cs="Times New Roman"/>
        </w:rPr>
        <w:t xml:space="preserve"> of the </w:t>
      </w:r>
      <w:r w:rsidR="00320BE1" w:rsidRPr="00320BE1">
        <w:rPr>
          <w:rFonts w:ascii="Times New Roman" w:hAnsi="Times New Roman" w:cs="Times New Roman"/>
          <w:i/>
        </w:rPr>
        <w:t xml:space="preserve">works </w:t>
      </w:r>
      <w:r w:rsidR="00320BE1">
        <w:rPr>
          <w:rFonts w:ascii="Times New Roman" w:hAnsi="Times New Roman" w:cs="Times New Roman"/>
        </w:rPr>
        <w:t>relation</w:t>
      </w:r>
      <w:r w:rsidRPr="00AD3C59">
        <w:rPr>
          <w:rFonts w:ascii="Times New Roman" w:hAnsi="Times New Roman" w:cs="Times New Roman"/>
        </w:rPr>
        <w:t>.</w:t>
      </w:r>
    </w:p>
    <w:p w14:paraId="3E96C6EC" w14:textId="77777777" w:rsidR="00AD3C59" w:rsidRPr="00AD3C59" w:rsidRDefault="00AD3C59" w:rsidP="00AD3C59">
      <w:pPr>
        <w:pStyle w:val="a3"/>
        <w:numPr>
          <w:ilvl w:val="1"/>
          <w:numId w:val="3"/>
        </w:numPr>
        <w:ind w:leftChars="0"/>
        <w:rPr>
          <w:rFonts w:ascii="Times New Roman" w:hAnsi="Times New Roman" w:cs="Times New Roman"/>
        </w:rPr>
      </w:pPr>
      <w:r w:rsidRPr="00AD3C59">
        <w:rPr>
          <w:rFonts w:ascii="Times New Roman" w:hAnsi="Times New Roman" w:cs="Times New Roman"/>
        </w:rPr>
        <w:t>Construct a schema diagram for this database.</w:t>
      </w:r>
    </w:p>
    <w:p w14:paraId="395A2726" w14:textId="77777777" w:rsidR="001B57E3" w:rsidRPr="007B6A92" w:rsidRDefault="001B57E3" w:rsidP="007B6A92">
      <w:pPr>
        <w:pStyle w:val="a3"/>
        <w:numPr>
          <w:ilvl w:val="0"/>
          <w:numId w:val="6"/>
        </w:numPr>
        <w:ind w:leftChars="0"/>
        <w:rPr>
          <w:rFonts w:ascii="Times New Roman" w:hAnsi="Times New Roman" w:cs="Times New Roman"/>
          <w:color w:val="2E74B5" w:themeColor="accent1" w:themeShade="BF"/>
        </w:rPr>
      </w:pPr>
      <w:r w:rsidRPr="007B6A92">
        <w:rPr>
          <w:rFonts w:ascii="Times New Roman" w:hAnsi="Times New Roman" w:cs="Times New Roman" w:hint="eastAsia"/>
          <w:color w:val="2E74B5" w:themeColor="accent1" w:themeShade="BF"/>
        </w:rPr>
        <w:t>p</w:t>
      </w:r>
      <w:r w:rsidRPr="007B6A92">
        <w:rPr>
          <w:rFonts w:ascii="Times New Roman" w:hAnsi="Times New Roman" w:cs="Times New Roman"/>
          <w:color w:val="2E74B5" w:themeColor="accent1" w:themeShade="BF"/>
        </w:rPr>
        <w:t>erson_name</w:t>
      </w:r>
      <w:r w:rsidRPr="007B6A92">
        <w:rPr>
          <w:rFonts w:ascii="Times New Roman" w:hAnsi="Times New Roman" w:cs="Times New Roman" w:hint="eastAsia"/>
          <w:color w:val="2E74B5" w:themeColor="accent1" w:themeShade="BF"/>
        </w:rPr>
        <w:t>，從</w:t>
      </w:r>
      <w:r w:rsidRPr="007B6A92">
        <w:rPr>
          <w:rFonts w:ascii="Times New Roman" w:hAnsi="Times New Roman" w:cs="Times New Roman" w:hint="eastAsia"/>
          <w:color w:val="2E74B5" w:themeColor="accent1" w:themeShade="BF"/>
        </w:rPr>
        <w:t>works</w:t>
      </w:r>
      <w:r w:rsidRPr="007B6A92">
        <w:rPr>
          <w:rFonts w:ascii="Times New Roman" w:hAnsi="Times New Roman" w:cs="Times New Roman" w:hint="eastAsia"/>
          <w:color w:val="2E74B5" w:themeColor="accent1" w:themeShade="BF"/>
        </w:rPr>
        <w:t>參照至</w:t>
      </w:r>
      <w:r w:rsidRPr="007B6A92">
        <w:rPr>
          <w:rFonts w:ascii="Times New Roman" w:hAnsi="Times New Roman" w:cs="Times New Roman" w:hint="eastAsia"/>
          <w:color w:val="2E74B5" w:themeColor="accent1" w:themeShade="BF"/>
        </w:rPr>
        <w:t>e</w:t>
      </w:r>
      <w:r w:rsidRPr="007B6A92">
        <w:rPr>
          <w:rFonts w:ascii="Times New Roman" w:hAnsi="Times New Roman" w:cs="Times New Roman"/>
          <w:color w:val="2E74B5" w:themeColor="accent1" w:themeShade="BF"/>
        </w:rPr>
        <w:t>mployee</w:t>
      </w:r>
      <w:r w:rsidRPr="007B6A92">
        <w:rPr>
          <w:rFonts w:ascii="Times New Roman" w:hAnsi="Times New Roman" w:cs="Times New Roman" w:hint="eastAsia"/>
          <w:color w:val="2E74B5" w:themeColor="accent1" w:themeShade="BF"/>
        </w:rPr>
        <w:t>表格</w:t>
      </w:r>
    </w:p>
    <w:p w14:paraId="529CA75C" w14:textId="13362C36" w:rsidR="001B57E3" w:rsidRDefault="001B57E3" w:rsidP="001B57E3">
      <w:pPr>
        <w:pStyle w:val="a3"/>
        <w:ind w:leftChars="0" w:left="864"/>
        <w:rPr>
          <w:rFonts w:ascii="Times New Roman" w:hAnsi="Times New Roman" w:cs="Times New Roman"/>
          <w:color w:val="2E74B5" w:themeColor="accent1" w:themeShade="BF"/>
        </w:rPr>
      </w:pPr>
      <w:r w:rsidRPr="006E266A">
        <w:rPr>
          <w:rFonts w:ascii="Times New Roman" w:hAnsi="Times New Roman" w:cs="Times New Roman" w:hint="eastAsia"/>
          <w:color w:val="2E74B5" w:themeColor="accent1" w:themeShade="BF"/>
        </w:rPr>
        <w:t>c</w:t>
      </w:r>
      <w:r w:rsidRPr="006E266A">
        <w:rPr>
          <w:rFonts w:ascii="Times New Roman" w:hAnsi="Times New Roman" w:cs="Times New Roman"/>
          <w:color w:val="2E74B5" w:themeColor="accent1" w:themeShade="BF"/>
        </w:rPr>
        <w:t>ompany_name</w:t>
      </w:r>
      <w:r w:rsidRPr="006E266A">
        <w:rPr>
          <w:rFonts w:ascii="Times New Roman" w:hAnsi="Times New Roman" w:cs="Times New Roman" w:hint="eastAsia"/>
          <w:color w:val="2E74B5" w:themeColor="accent1" w:themeShade="BF"/>
        </w:rPr>
        <w:t>，從</w:t>
      </w:r>
      <w:r w:rsidRPr="006E266A">
        <w:rPr>
          <w:rFonts w:ascii="Times New Roman" w:hAnsi="Times New Roman" w:cs="Times New Roman" w:hint="eastAsia"/>
          <w:color w:val="2E74B5" w:themeColor="accent1" w:themeShade="BF"/>
        </w:rPr>
        <w:t>works</w:t>
      </w:r>
      <w:r w:rsidRPr="006E266A">
        <w:rPr>
          <w:rFonts w:ascii="Times New Roman" w:hAnsi="Times New Roman" w:cs="Times New Roman" w:hint="eastAsia"/>
          <w:color w:val="2E74B5" w:themeColor="accent1" w:themeShade="BF"/>
        </w:rPr>
        <w:t>參照至</w:t>
      </w:r>
      <w:r w:rsidRPr="006E266A">
        <w:rPr>
          <w:rFonts w:ascii="Times New Roman" w:hAnsi="Times New Roman" w:cs="Times New Roman"/>
          <w:color w:val="2E74B5" w:themeColor="accent1" w:themeShade="BF"/>
        </w:rPr>
        <w:t>company</w:t>
      </w:r>
      <w:r w:rsidRPr="006E266A">
        <w:rPr>
          <w:rFonts w:ascii="Times New Roman" w:hAnsi="Times New Roman" w:cs="Times New Roman" w:hint="eastAsia"/>
          <w:color w:val="2E74B5" w:themeColor="accent1" w:themeShade="BF"/>
        </w:rPr>
        <w:t>表格</w:t>
      </w:r>
    </w:p>
    <w:p w14:paraId="167A6DEB" w14:textId="5D7C19F1" w:rsidR="00F56155" w:rsidRPr="00F56155" w:rsidRDefault="00F56155" w:rsidP="00F56155">
      <w:pPr>
        <w:widowControl/>
        <w:rPr>
          <w:rFonts w:ascii="Times New Roman" w:hAnsi="Times New Roman" w:cs="Times New Roman"/>
          <w:color w:val="2E74B5" w:themeColor="accent1" w:themeShade="BF"/>
        </w:rPr>
      </w:pPr>
      <w:r>
        <w:rPr>
          <w:rFonts w:ascii="Times New Roman" w:hAnsi="Times New Roman" w:cs="Times New Roman"/>
          <w:color w:val="2E74B5" w:themeColor="accent1" w:themeShade="BF"/>
        </w:rPr>
        <w:br w:type="page"/>
      </w:r>
    </w:p>
    <w:p w14:paraId="5ECD43FF" w14:textId="77777777" w:rsidR="001B57E3" w:rsidRPr="006E266A" w:rsidRDefault="001B57E3" w:rsidP="001B57E3">
      <w:pPr>
        <w:pStyle w:val="a3"/>
        <w:numPr>
          <w:ilvl w:val="0"/>
          <w:numId w:val="6"/>
        </w:numPr>
        <w:ind w:leftChars="0"/>
        <w:rPr>
          <w:rFonts w:ascii="Times New Roman" w:hAnsi="Times New Roman" w:cs="Times New Roman"/>
          <w:color w:val="2E74B5" w:themeColor="accent1" w:themeShade="BF"/>
        </w:rPr>
      </w:pPr>
      <w:r w:rsidRPr="006E266A">
        <w:rPr>
          <w:rFonts w:ascii="Times New Roman" w:hAnsi="Times New Roman" w:cs="Times New Roman" w:hint="eastAsia"/>
          <w:color w:val="2E74B5" w:themeColor="accent1" w:themeShade="BF"/>
        </w:rPr>
        <w:lastRenderedPageBreak/>
        <w:t xml:space="preserve"> </w:t>
      </w:r>
    </w:p>
    <w:p w14:paraId="03B663BC" w14:textId="77777777" w:rsidR="001B57E3" w:rsidRDefault="00243BD0" w:rsidP="001B57E3">
      <w:pPr>
        <w:pStyle w:val="a3"/>
        <w:ind w:leftChars="0" w:left="86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0EF19D" wp14:editId="6057E82E">
            <wp:extent cx="3257550" cy="1570373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561" cy="158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CB76" w14:textId="72A5949B" w:rsidR="006E266A" w:rsidRPr="007B6A92" w:rsidRDefault="006E266A" w:rsidP="006E266A">
      <w:pPr>
        <w:pStyle w:val="a3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新細明體" w:eastAsia="新細明體" w:cs="新細明體"/>
          <w:color w:val="FF0000"/>
          <w:kern w:val="0"/>
          <w:szCs w:val="24"/>
        </w:rPr>
      </w:pPr>
      <w:r w:rsidRPr="007B6A92">
        <w:rPr>
          <w:rFonts w:ascii="新細明體" w:eastAsia="新細明體" w:cs="新細明體" w:hint="eastAsia"/>
          <w:color w:val="FF0000"/>
          <w:kern w:val="0"/>
          <w:sz w:val="23"/>
          <w:szCs w:val="23"/>
        </w:rPr>
        <w:t>找錯</w:t>
      </w:r>
      <w:r w:rsidRPr="007B6A92">
        <w:rPr>
          <w:rFonts w:ascii="新細明體" w:eastAsia="新細明體" w:cs="新細明體"/>
          <w:color w:val="FF0000"/>
          <w:kern w:val="0"/>
          <w:sz w:val="23"/>
          <w:szCs w:val="23"/>
        </w:rPr>
        <w:t xml:space="preserve"> </w:t>
      </w:r>
      <w:r w:rsidRPr="007B6A92">
        <w:rPr>
          <w:rFonts w:ascii="Times New Roman" w:eastAsia="新細明體" w:hAnsi="Times New Roman" w:cs="Times New Roman"/>
          <w:color w:val="FF0000"/>
          <w:kern w:val="0"/>
          <w:sz w:val="23"/>
          <w:szCs w:val="23"/>
        </w:rPr>
        <w:t xml:space="preserve">foreign key </w:t>
      </w:r>
      <w:r w:rsidR="00BE4A86" w:rsidRPr="007B6A92">
        <w:rPr>
          <w:rFonts w:ascii="Times New Roman" w:eastAsia="新細明體" w:hAnsi="Times New Roman" w:cs="Times New Roman" w:hint="eastAsia"/>
          <w:color w:val="FF0000"/>
          <w:kern w:val="0"/>
          <w:sz w:val="23"/>
          <w:szCs w:val="23"/>
        </w:rPr>
        <w:t>一個</w:t>
      </w:r>
      <w:r w:rsidRPr="007B6A92">
        <w:rPr>
          <w:rFonts w:ascii="新細明體" w:eastAsia="新細明體" w:hAnsi="Times New Roman" w:cs="新細明體" w:hint="eastAsia"/>
          <w:color w:val="FF0000"/>
          <w:kern w:val="0"/>
          <w:sz w:val="23"/>
          <w:szCs w:val="23"/>
        </w:rPr>
        <w:t>扣</w:t>
      </w:r>
      <w:r w:rsidR="00075E15">
        <w:rPr>
          <w:rFonts w:ascii="新細明體" w:eastAsia="新細明體" w:hAnsi="Times New Roman" w:cs="新細明體" w:hint="eastAsia"/>
          <w:color w:val="FF0000"/>
          <w:kern w:val="0"/>
          <w:sz w:val="23"/>
          <w:szCs w:val="23"/>
        </w:rPr>
        <w:t xml:space="preserve"> </w:t>
      </w:r>
      <w:r w:rsidR="00BE4A86" w:rsidRPr="007B6A92">
        <w:rPr>
          <w:rFonts w:ascii="Times New Roman" w:eastAsia="新細明體" w:hAnsi="Times New Roman" w:cs="Times New Roman" w:hint="eastAsia"/>
          <w:color w:val="FF0000"/>
          <w:kern w:val="0"/>
          <w:sz w:val="23"/>
          <w:szCs w:val="23"/>
        </w:rPr>
        <w:t>5</w:t>
      </w:r>
      <w:r w:rsidR="00075E15">
        <w:rPr>
          <w:rFonts w:ascii="Times New Roman" w:eastAsia="新細明體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7B6A92">
        <w:rPr>
          <w:rFonts w:ascii="新細明體" w:eastAsia="新細明體" w:hAnsi="Times New Roman" w:cs="新細明體" w:hint="eastAsia"/>
          <w:color w:val="FF0000"/>
          <w:kern w:val="0"/>
          <w:sz w:val="23"/>
          <w:szCs w:val="23"/>
        </w:rPr>
        <w:t>分</w:t>
      </w:r>
      <w:r w:rsidR="00692A8F" w:rsidRPr="007B6A92">
        <w:rPr>
          <w:rFonts w:ascii="新細明體" w:eastAsia="新細明體" w:cs="新細明體"/>
          <w:color w:val="FF0000"/>
          <w:kern w:val="0"/>
          <w:szCs w:val="24"/>
        </w:rPr>
        <w:t xml:space="preserve"> </w:t>
      </w:r>
    </w:p>
    <w:p w14:paraId="463AE6D8" w14:textId="6661324A" w:rsidR="006E266A" w:rsidRDefault="00BE4A86" w:rsidP="006E266A">
      <w:pPr>
        <w:pStyle w:val="a3"/>
        <w:numPr>
          <w:ilvl w:val="0"/>
          <w:numId w:val="7"/>
        </w:numPr>
        <w:ind w:leftChars="0"/>
        <w:rPr>
          <w:rFonts w:ascii="Times New Roman" w:hAnsi="Times New Roman" w:cs="Times New Roman"/>
          <w:color w:val="FF0000"/>
        </w:rPr>
      </w:pPr>
      <w:r w:rsidRPr="007B6A92">
        <w:rPr>
          <w:rFonts w:ascii="Times New Roman" w:hAnsi="Times New Roman" w:cs="Times New Roman" w:hint="eastAsia"/>
          <w:color w:val="FF0000"/>
        </w:rPr>
        <w:t>表格內少寫</w:t>
      </w:r>
      <w:r w:rsidRPr="007B6A92">
        <w:rPr>
          <w:rFonts w:ascii="Times New Roman" w:hAnsi="Times New Roman" w:cs="Times New Roman" w:hint="eastAsia"/>
          <w:color w:val="FF0000"/>
        </w:rPr>
        <w:t>/</w:t>
      </w:r>
      <w:r w:rsidRPr="007B6A92">
        <w:rPr>
          <w:rFonts w:ascii="Times New Roman" w:hAnsi="Times New Roman" w:cs="Times New Roman" w:hint="eastAsia"/>
          <w:color w:val="FF0000"/>
        </w:rPr>
        <w:t>多加屬性</w:t>
      </w:r>
      <w:r w:rsidR="000730E9">
        <w:rPr>
          <w:rFonts w:ascii="Times New Roman" w:hAnsi="Times New Roman" w:cs="Times New Roman" w:hint="eastAsia"/>
          <w:color w:val="FF0000"/>
        </w:rPr>
        <w:t>、</w:t>
      </w:r>
      <w:r w:rsidRPr="007B6A92">
        <w:rPr>
          <w:rFonts w:ascii="Times New Roman" w:hAnsi="Times New Roman" w:cs="Times New Roman" w:hint="eastAsia"/>
          <w:color w:val="FF0000"/>
        </w:rPr>
        <w:t>未寫表格名稱</w:t>
      </w:r>
      <w:r w:rsidR="000730E9">
        <w:rPr>
          <w:rFonts w:ascii="Times New Roman" w:hAnsi="Times New Roman" w:cs="Times New Roman" w:hint="eastAsia"/>
          <w:color w:val="FF0000"/>
        </w:rPr>
        <w:t>、</w:t>
      </w:r>
      <w:r w:rsidR="0064604B" w:rsidRPr="0024172C">
        <w:rPr>
          <w:rFonts w:ascii="Times New Roman" w:hAnsi="Times New Roman" w:cs="Times New Roman" w:hint="eastAsia"/>
          <w:color w:val="FF0000"/>
        </w:rPr>
        <w:t>表格重複表示</w:t>
      </w:r>
      <w:r w:rsidR="0064604B">
        <w:rPr>
          <w:rFonts w:ascii="Times New Roman" w:hAnsi="Times New Roman" w:cs="Times New Roman" w:hint="eastAsia"/>
          <w:color w:val="FF0000"/>
        </w:rPr>
        <w:t>扣</w:t>
      </w:r>
      <w:r w:rsidR="0064604B">
        <w:rPr>
          <w:rFonts w:ascii="Times New Roman" w:hAnsi="Times New Roman" w:cs="Times New Roman" w:hint="eastAsia"/>
          <w:color w:val="FF0000"/>
        </w:rPr>
        <w:t>1</w:t>
      </w:r>
      <w:r w:rsidR="0064604B">
        <w:rPr>
          <w:rFonts w:ascii="Times New Roman" w:hAnsi="Times New Roman" w:cs="Times New Roman" w:hint="eastAsia"/>
          <w:color w:val="FF0000"/>
        </w:rPr>
        <w:t>分，</w:t>
      </w:r>
      <w:r w:rsidRPr="007B6A92">
        <w:rPr>
          <w:rFonts w:ascii="Times New Roman" w:hAnsi="Times New Roman" w:cs="Times New Roman" w:hint="eastAsia"/>
          <w:color w:val="FF0000"/>
        </w:rPr>
        <w:t>未將表格內屬性表示</w:t>
      </w:r>
      <w:r w:rsidRPr="007B6A92">
        <w:rPr>
          <w:rFonts w:ascii="Times New Roman" w:hAnsi="Times New Roman" w:cs="Times New Roman" w:hint="eastAsia"/>
          <w:color w:val="FF0000"/>
        </w:rPr>
        <w:t>primary key</w:t>
      </w:r>
      <w:r w:rsidRPr="007B6A92">
        <w:rPr>
          <w:rFonts w:ascii="Times New Roman" w:hAnsi="Times New Roman" w:cs="Times New Roman" w:hint="eastAsia"/>
          <w:color w:val="FF0000"/>
        </w:rPr>
        <w:t>或標示錯誤</w:t>
      </w:r>
      <w:r w:rsidR="002D3C96">
        <w:rPr>
          <w:rFonts w:ascii="Times New Roman" w:hAnsi="Times New Roman" w:cs="Times New Roman" w:hint="eastAsia"/>
          <w:color w:val="FF0000"/>
        </w:rPr>
        <w:t>一個表格</w:t>
      </w:r>
      <w:r w:rsidRPr="007B6A92">
        <w:rPr>
          <w:rFonts w:ascii="Times New Roman" w:hAnsi="Times New Roman" w:cs="Times New Roman" w:hint="eastAsia"/>
          <w:color w:val="FF0000"/>
        </w:rPr>
        <w:t>扣</w:t>
      </w:r>
      <w:r w:rsidR="002D3C96">
        <w:rPr>
          <w:rFonts w:ascii="Times New Roman" w:hAnsi="Times New Roman" w:cs="Times New Roman" w:hint="eastAsia"/>
          <w:color w:val="FF0000"/>
        </w:rPr>
        <w:t>1</w:t>
      </w:r>
      <w:r w:rsidRPr="007B6A92">
        <w:rPr>
          <w:rFonts w:ascii="Times New Roman" w:hAnsi="Times New Roman" w:cs="Times New Roman" w:hint="eastAsia"/>
          <w:color w:val="FF0000"/>
        </w:rPr>
        <w:t>分</w:t>
      </w:r>
      <w:r w:rsidR="00395AF0">
        <w:rPr>
          <w:rFonts w:ascii="Times New Roman" w:hAnsi="Times New Roman" w:cs="Times New Roman" w:hint="eastAsia"/>
          <w:color w:val="FF0000"/>
        </w:rPr>
        <w:t>，</w:t>
      </w:r>
      <w:r w:rsidR="00E44717">
        <w:rPr>
          <w:rFonts w:ascii="Times New Roman" w:hAnsi="Times New Roman" w:cs="Times New Roman" w:hint="eastAsia"/>
          <w:color w:val="FF0000"/>
        </w:rPr>
        <w:t>未標</w:t>
      </w:r>
      <w:r w:rsidRPr="007B6A92">
        <w:rPr>
          <w:rFonts w:ascii="Times New Roman" w:hAnsi="Times New Roman" w:cs="Times New Roman" w:hint="eastAsia"/>
          <w:color w:val="FF0000"/>
        </w:rPr>
        <w:t>foreign key</w:t>
      </w:r>
      <w:r w:rsidRPr="007B6A92">
        <w:rPr>
          <w:rFonts w:ascii="Times New Roman" w:hAnsi="Times New Roman" w:cs="Times New Roman" w:hint="eastAsia"/>
          <w:color w:val="FF0000"/>
        </w:rPr>
        <w:t>的</w:t>
      </w:r>
      <w:r w:rsidRPr="007B6A92">
        <w:rPr>
          <w:rFonts w:ascii="Times New Roman" w:hAnsi="Times New Roman" w:cs="Times New Roman" w:hint="eastAsia"/>
          <w:color w:val="FF0000"/>
        </w:rPr>
        <w:t>reference</w:t>
      </w:r>
      <w:r w:rsidRPr="007B6A92">
        <w:rPr>
          <w:rFonts w:ascii="Times New Roman" w:hAnsi="Times New Roman" w:cs="Times New Roman" w:hint="eastAsia"/>
          <w:color w:val="FF0000"/>
        </w:rPr>
        <w:t>關係</w:t>
      </w:r>
      <w:r w:rsidR="00E44717">
        <w:rPr>
          <w:rFonts w:ascii="Times New Roman" w:hAnsi="Times New Roman" w:cs="Times New Roman" w:hint="eastAsia"/>
          <w:color w:val="FF0000"/>
        </w:rPr>
        <w:t>、</w:t>
      </w:r>
      <w:r w:rsidRPr="007B6A92">
        <w:rPr>
          <w:rFonts w:ascii="Times New Roman" w:hAnsi="Times New Roman" w:cs="Times New Roman" w:hint="eastAsia"/>
          <w:color w:val="FF0000"/>
        </w:rPr>
        <w:t>標示</w:t>
      </w:r>
      <w:r w:rsidR="00E44717">
        <w:rPr>
          <w:rFonts w:ascii="Times New Roman" w:hAnsi="Times New Roman" w:cs="Times New Roman" w:hint="eastAsia"/>
          <w:color w:val="FF0000"/>
        </w:rPr>
        <w:t>方向</w:t>
      </w:r>
      <w:r w:rsidR="007B6A92" w:rsidRPr="007B6A92">
        <w:rPr>
          <w:rFonts w:ascii="Times New Roman" w:hAnsi="Times New Roman" w:cs="Times New Roman" w:hint="eastAsia"/>
          <w:color w:val="FF0000"/>
        </w:rPr>
        <w:t>錯誤</w:t>
      </w:r>
      <w:r w:rsidR="00E44717">
        <w:rPr>
          <w:rFonts w:ascii="Times New Roman" w:hAnsi="Times New Roman" w:cs="Times New Roman" w:hint="eastAsia"/>
          <w:color w:val="FF0000"/>
        </w:rPr>
        <w:t>、標示不明確</w:t>
      </w:r>
      <w:r w:rsidR="002D3C96">
        <w:rPr>
          <w:rFonts w:ascii="Times New Roman" w:hAnsi="Times New Roman" w:cs="Times New Roman" w:hint="eastAsia"/>
          <w:color w:val="FF0000"/>
        </w:rPr>
        <w:t>一條</w:t>
      </w:r>
      <w:r w:rsidRPr="007B6A92">
        <w:rPr>
          <w:rFonts w:ascii="Times New Roman" w:hAnsi="Times New Roman" w:cs="Times New Roman" w:hint="eastAsia"/>
          <w:color w:val="FF0000"/>
        </w:rPr>
        <w:t>扣</w:t>
      </w:r>
      <w:r w:rsidR="002D3C96">
        <w:rPr>
          <w:rFonts w:ascii="Times New Roman" w:hAnsi="Times New Roman" w:cs="Times New Roman" w:hint="eastAsia"/>
          <w:color w:val="FF0000"/>
        </w:rPr>
        <w:t>2</w:t>
      </w:r>
      <w:r w:rsidRPr="007B6A92">
        <w:rPr>
          <w:rFonts w:ascii="Times New Roman" w:hAnsi="Times New Roman" w:cs="Times New Roman" w:hint="eastAsia"/>
          <w:color w:val="FF0000"/>
        </w:rPr>
        <w:t>分</w:t>
      </w:r>
    </w:p>
    <w:p w14:paraId="5CB6CEFF" w14:textId="77777777" w:rsidR="006E266A" w:rsidRPr="006E266A" w:rsidRDefault="006E266A" w:rsidP="006E266A">
      <w:pPr>
        <w:rPr>
          <w:rFonts w:ascii="Times New Roman" w:hAnsi="Times New Roman" w:cs="Times New Roman"/>
        </w:rPr>
      </w:pPr>
    </w:p>
    <w:p w14:paraId="48AC534B" w14:textId="5A4C8ED4" w:rsidR="00B746A7" w:rsidRPr="00E05155" w:rsidRDefault="00320BE1" w:rsidP="00B746A7">
      <w:pPr>
        <w:pStyle w:val="a3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strike/>
          <w:kern w:val="0"/>
          <w:szCs w:val="24"/>
        </w:rPr>
      </w:pPr>
      <w:r>
        <w:rPr>
          <w:rFonts w:ascii="Times New Roman" w:hAnsi="Times New Roman" w:cs="Times New Roman"/>
        </w:rPr>
        <w:t xml:space="preserve">(40%) </w:t>
      </w:r>
      <w:r w:rsidRPr="00AD3C59">
        <w:rPr>
          <w:rFonts w:ascii="Times New Roman" w:hAnsi="Times New Roman" w:cs="Times New Roman"/>
        </w:rPr>
        <w:t xml:space="preserve">Suppose </w:t>
      </w:r>
      <w:r w:rsidR="008D6030">
        <w:rPr>
          <w:rFonts w:ascii="Times New Roman" w:hAnsi="Times New Roman" w:cs="Times New Roman"/>
        </w:rPr>
        <w:t xml:space="preserve">that </w:t>
      </w:r>
      <w:r w:rsidRPr="00AD3C59">
        <w:rPr>
          <w:rFonts w:ascii="Times New Roman" w:hAnsi="Times New Roman" w:cs="Times New Roman"/>
        </w:rPr>
        <w:t xml:space="preserve">the primary key of the </w:t>
      </w:r>
      <w:r w:rsidRPr="00320BE1">
        <w:rPr>
          <w:rFonts w:ascii="Times New Roman" w:hAnsi="Times New Roman" w:cs="Times New Roman"/>
          <w:i/>
        </w:rPr>
        <w:t>works</w:t>
      </w:r>
      <w:r>
        <w:rPr>
          <w:rFonts w:ascii="Times New Roman" w:hAnsi="Times New Roman" w:cs="Times New Roman"/>
        </w:rPr>
        <w:t xml:space="preserve"> relation</w:t>
      </w:r>
      <w:r w:rsidRPr="00AD3C59">
        <w:rPr>
          <w:rFonts w:ascii="Times New Roman" w:hAnsi="Times New Roman" w:cs="Times New Roman"/>
        </w:rPr>
        <w:t xml:space="preserve"> is</w:t>
      </w:r>
      <w:r w:rsidRPr="00EB3645">
        <w:rPr>
          <w:rFonts w:ascii="Palatino-Roman" w:hAnsi="Palatino-Roman" w:cs="Palatino-Roman"/>
          <w:kern w:val="0"/>
          <w:szCs w:val="24"/>
        </w:rPr>
        <w:t xml:space="preserve"> </w:t>
      </w:r>
      <w:r>
        <w:rPr>
          <w:rFonts w:ascii="Palatino-Roman" w:hAnsi="Palatino-Roman" w:cs="Palatino-Roman"/>
          <w:kern w:val="0"/>
          <w:szCs w:val="24"/>
        </w:rPr>
        <w:t xml:space="preserve">the attribute </w:t>
      </w:r>
      <w:r w:rsidRPr="00320BE1">
        <w:rPr>
          <w:rFonts w:ascii="Palatino-Roman" w:hAnsi="Palatino-Roman" w:cs="Palatino-Roman"/>
          <w:i/>
          <w:kern w:val="0"/>
          <w:szCs w:val="24"/>
        </w:rPr>
        <w:t>person_name</w:t>
      </w:r>
      <w:r>
        <w:rPr>
          <w:rFonts w:ascii="Palatino-Roman" w:hAnsi="Palatino-Roman" w:cs="Palatino-Roman"/>
          <w:kern w:val="0"/>
          <w:szCs w:val="24"/>
        </w:rPr>
        <w:t xml:space="preserve">. </w:t>
      </w:r>
      <w:r w:rsidR="00EB3645" w:rsidRPr="00EB3645">
        <w:rPr>
          <w:rFonts w:ascii="Palatino-Roman" w:hAnsi="Palatino-Roman" w:cs="Palatino-Roman"/>
          <w:kern w:val="0"/>
          <w:szCs w:val="24"/>
        </w:rPr>
        <w:t>Give an expression in the</w:t>
      </w:r>
      <w:r w:rsidR="00EB3645" w:rsidRPr="00EB3645">
        <w:rPr>
          <w:rFonts w:ascii="Palatino-Roman" w:hAnsi="Palatino-Roman" w:cs="Palatino-Roman" w:hint="eastAsia"/>
          <w:kern w:val="0"/>
          <w:szCs w:val="24"/>
        </w:rPr>
        <w:t xml:space="preserve"> </w:t>
      </w:r>
      <w:r w:rsidR="00EB3645" w:rsidRPr="00EB3645">
        <w:rPr>
          <w:rFonts w:ascii="Palatino-Roman" w:hAnsi="Palatino-Roman" w:cs="Palatino-Roman"/>
          <w:kern w:val="0"/>
          <w:szCs w:val="24"/>
        </w:rPr>
        <w:t>relational algebra for each of the following queries</w:t>
      </w:r>
      <w:r w:rsidR="00EB3645" w:rsidRPr="00EB3645">
        <w:rPr>
          <w:rFonts w:ascii="Palatino-Roman" w:hAnsi="Palatino-Roman" w:cs="Palatino-Roman" w:hint="eastAsia"/>
          <w:kern w:val="0"/>
          <w:szCs w:val="24"/>
        </w:rPr>
        <w:t>, respectively</w:t>
      </w:r>
      <w:r w:rsidR="00EB3645" w:rsidRPr="00EB3645">
        <w:rPr>
          <w:rFonts w:ascii="Palatino-Roman" w:hAnsi="Palatino-Roman" w:cs="Palatino-Roman"/>
          <w:kern w:val="0"/>
          <w:szCs w:val="24"/>
        </w:rPr>
        <w:t>.</w:t>
      </w:r>
      <w:r w:rsidR="001523CE">
        <w:rPr>
          <w:rFonts w:ascii="Palatino-Roman" w:hAnsi="Palatino-Roman" w:cs="Palatino-Roman"/>
          <w:kern w:val="0"/>
          <w:szCs w:val="24"/>
        </w:rPr>
        <w:br/>
      </w:r>
    </w:p>
    <w:p w14:paraId="09978F39" w14:textId="0D49478D" w:rsidR="00C93DF1" w:rsidRPr="00C93DF1" w:rsidRDefault="00C93DF1" w:rsidP="00C93DF1">
      <w:pPr>
        <w:pStyle w:val="a3"/>
        <w:ind w:leftChars="0"/>
        <w:rPr>
          <w:color w:val="FF0000"/>
          <w:szCs w:val="24"/>
        </w:rPr>
      </w:pPr>
    </w:p>
    <w:p w14:paraId="165E2ABE" w14:textId="77777777" w:rsidR="00EB3645" w:rsidRDefault="00EB3645" w:rsidP="00EB3645">
      <w:pPr>
        <w:pStyle w:val="a3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kern w:val="0"/>
          <w:szCs w:val="24"/>
        </w:rPr>
      </w:pPr>
      <w:r w:rsidRPr="00DB4D35">
        <w:rPr>
          <w:rFonts w:ascii="Palatino-Roman" w:hAnsi="Palatino-Roman" w:cs="Palatino-Roman"/>
          <w:kern w:val="0"/>
          <w:szCs w:val="24"/>
        </w:rPr>
        <w:t xml:space="preserve">Find </w:t>
      </w:r>
      <w:r w:rsidR="006246CE">
        <w:rPr>
          <w:rFonts w:ascii="Palatino-Roman" w:hAnsi="Palatino-Roman" w:cs="Palatino-Roman"/>
          <w:kern w:val="0"/>
          <w:szCs w:val="24"/>
        </w:rPr>
        <w:t>the name of each employee who lives in the city “Miami”</w:t>
      </w:r>
      <w:r w:rsidRPr="00DB4D35">
        <w:rPr>
          <w:rFonts w:ascii="Palatino-Roman" w:hAnsi="Palatino-Roman" w:cs="Palatino-Roman"/>
          <w:kern w:val="0"/>
          <w:szCs w:val="24"/>
        </w:rPr>
        <w:t>.</w:t>
      </w:r>
    </w:p>
    <w:p w14:paraId="359A74DE" w14:textId="77777777" w:rsidR="00C93DF1" w:rsidRPr="00C93DF1" w:rsidRDefault="00C93DF1" w:rsidP="00C93DF1">
      <w:pPr>
        <w:pStyle w:val="a3"/>
        <w:ind w:leftChars="0" w:left="840"/>
        <w:rPr>
          <w:color w:val="2E74B5" w:themeColor="accent1" w:themeShade="BF"/>
          <w:szCs w:val="24"/>
        </w:rPr>
      </w:pPr>
      <w:r w:rsidRPr="00C93DF1">
        <w:rPr>
          <w:rFonts w:hint="eastAsia"/>
          <w:color w:val="2E74B5" w:themeColor="accent1" w:themeShade="BF"/>
          <w:szCs w:val="24"/>
        </w:rPr>
        <w:t>解法</w:t>
      </w:r>
      <w:r w:rsidRPr="00C93DF1">
        <w:rPr>
          <w:rFonts w:hint="eastAsia"/>
          <w:color w:val="2E74B5" w:themeColor="accent1" w:themeShade="BF"/>
          <w:szCs w:val="24"/>
        </w:rPr>
        <w:t>1</w:t>
      </w:r>
      <w:r w:rsidRPr="00C93DF1">
        <w:rPr>
          <w:color w:val="2E74B5" w:themeColor="accent1" w:themeShade="BF"/>
          <w:szCs w:val="24"/>
        </w:rPr>
        <w:t>:</w:t>
      </w:r>
    </w:p>
    <w:p w14:paraId="01824B2F" w14:textId="77777777" w:rsidR="00C93DF1" w:rsidRPr="00C93DF1" w:rsidRDefault="00BC3868" w:rsidP="00C93DF1">
      <w:pPr>
        <w:pStyle w:val="a3"/>
        <w:ind w:leftChars="0" w:left="840"/>
        <w:rPr>
          <w:color w:val="2E74B5" w:themeColor="accent1" w:themeShade="BF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2E74B5" w:themeColor="accent1" w:themeShade="BF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person_name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2E74B5" w:themeColor="accent1" w:themeShade="BF"/>
              <w:szCs w:val="24"/>
            </w:rPr>
            <m:t xml:space="preserve"> (</m:t>
          </m:r>
          <m:sSub>
            <m:sSubPr>
              <m:ctrlPr>
                <w:rPr>
                  <w:rFonts w:ascii="Cambria Math" w:hAnsi="Cambria Math"/>
                  <w:color w:val="2E74B5" w:themeColor="accent1" w:themeShade="BF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 xml:space="preserve">σ 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city =“Miami”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2E74B5" w:themeColor="accent1" w:themeShade="BF"/>
              <w:szCs w:val="24"/>
            </w:rPr>
            <m:t xml:space="preserve"> (employee))</m:t>
          </m:r>
        </m:oMath>
      </m:oMathPara>
    </w:p>
    <w:p w14:paraId="7831B5A9" w14:textId="77777777" w:rsidR="00C93DF1" w:rsidRPr="00C93DF1" w:rsidRDefault="00C93DF1" w:rsidP="00C93DF1">
      <w:pPr>
        <w:pStyle w:val="a3"/>
        <w:ind w:leftChars="0" w:left="840"/>
        <w:rPr>
          <w:color w:val="5B9BD5" w:themeColor="accent1"/>
          <w:szCs w:val="24"/>
        </w:rPr>
      </w:pPr>
    </w:p>
    <w:p w14:paraId="26131DAA" w14:textId="0681EA66" w:rsidR="00C93DF1" w:rsidRPr="00C93DF1" w:rsidRDefault="00A725A0" w:rsidP="00C93DF1">
      <w:pPr>
        <w:pStyle w:val="a3"/>
        <w:ind w:leftChars="0" w:left="840"/>
        <w:rPr>
          <w:color w:val="FF0000"/>
          <w:szCs w:val="24"/>
        </w:rPr>
      </w:pPr>
      <w:r w:rsidRPr="00A725A0">
        <w:rPr>
          <w:rFonts w:ascii="Times New Roman" w:hAnsi="Times New Roman" w:cs="Times New Roman" w:hint="eastAsia"/>
          <w:color w:val="FF0000"/>
          <w:szCs w:val="24"/>
        </w:rPr>
        <w:t>符號</w:t>
      </w:r>
      <w:r w:rsidR="006A65DF">
        <w:rPr>
          <w:rFonts w:ascii="Times New Roman" w:hAnsi="Times New Roman" w:cs="Times New Roman" w:hint="eastAsia"/>
          <w:color w:val="FF0000"/>
          <w:szCs w:val="24"/>
        </w:rPr>
        <w:t>、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格式錯扣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1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分</w:t>
      </w:r>
      <w:r w:rsidR="00AF3882">
        <w:rPr>
          <w:rFonts w:ascii="Times New Roman" w:hAnsi="Times New Roman" w:cs="Times New Roman" w:hint="eastAsia"/>
          <w:color w:val="FF0000"/>
          <w:szCs w:val="24"/>
        </w:rPr>
        <w:t>，</w:t>
      </w:r>
      <w:r w:rsidRPr="008A6CED">
        <w:rPr>
          <w:rFonts w:ascii="Times New Roman" w:hAnsi="Times New Roman" w:cs="Times New Roman"/>
          <w:color w:val="FF0000"/>
          <w:szCs w:val="24"/>
        </w:rPr>
        <w:t>Π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欄位錯扣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2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分</w:t>
      </w:r>
      <w:r w:rsidR="00AF3882">
        <w:rPr>
          <w:rFonts w:ascii="Times New Roman" w:hAnsi="Times New Roman" w:cs="Times New Roman" w:hint="eastAsia"/>
          <w:color w:val="FF0000"/>
          <w:szCs w:val="24"/>
        </w:rPr>
        <w:t>，</w:t>
      </w:r>
      <w:r w:rsidRPr="00AF3882">
        <w:rPr>
          <w:rFonts w:ascii="Times New Roman" w:hAnsi="Times New Roman" w:cs="Times New Roman"/>
          <w:color w:val="FF0000"/>
          <w:szCs w:val="24"/>
        </w:rPr>
        <w:t>σ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限制式錯扣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3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分</w:t>
      </w:r>
      <w:r w:rsidR="00AF3882">
        <w:rPr>
          <w:rFonts w:ascii="Times New Roman" w:hAnsi="Times New Roman" w:cs="Times New Roman" w:hint="eastAsia"/>
          <w:color w:val="FF0000"/>
          <w:szCs w:val="24"/>
        </w:rPr>
        <w:t>，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資料表錯扣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3</w:t>
      </w:r>
      <w:r w:rsidR="00C93DF1" w:rsidRPr="00C93DF1">
        <w:rPr>
          <w:rFonts w:hint="eastAsia"/>
          <w:color w:val="FF0000"/>
          <w:szCs w:val="24"/>
        </w:rPr>
        <w:t>分</w:t>
      </w:r>
      <w:r w:rsidR="006A65DF" w:rsidRPr="00C93DF1">
        <w:rPr>
          <w:color w:val="FF0000"/>
          <w:szCs w:val="24"/>
        </w:rPr>
        <w:t xml:space="preserve"> </w:t>
      </w:r>
    </w:p>
    <w:p w14:paraId="4665D39B" w14:textId="77777777" w:rsidR="00C93DF1" w:rsidRPr="00C93DF1" w:rsidRDefault="00C93DF1" w:rsidP="00C93DF1">
      <w:pPr>
        <w:pStyle w:val="a3"/>
        <w:autoSpaceDE w:val="0"/>
        <w:autoSpaceDN w:val="0"/>
        <w:adjustRightInd w:val="0"/>
        <w:ind w:leftChars="0" w:left="840"/>
        <w:rPr>
          <w:rFonts w:ascii="Palatino-Roman" w:hAnsi="Palatino-Roman" w:cs="Palatino-Roman"/>
          <w:kern w:val="0"/>
          <w:szCs w:val="24"/>
        </w:rPr>
      </w:pPr>
    </w:p>
    <w:p w14:paraId="4B73BAC6" w14:textId="77777777" w:rsidR="006246CE" w:rsidRDefault="006246CE" w:rsidP="00EB3645">
      <w:pPr>
        <w:pStyle w:val="a3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kern w:val="0"/>
          <w:szCs w:val="24"/>
        </w:rPr>
      </w:pPr>
      <w:r w:rsidRPr="00DB4D35">
        <w:rPr>
          <w:rFonts w:ascii="Palatino-Roman" w:hAnsi="Palatino-Roman" w:cs="Palatino-Roman"/>
          <w:kern w:val="0"/>
          <w:szCs w:val="24"/>
        </w:rPr>
        <w:t xml:space="preserve">Find </w:t>
      </w:r>
      <w:r>
        <w:rPr>
          <w:rFonts w:ascii="Palatino-Roman" w:hAnsi="Palatino-Roman" w:cs="Palatino-Roman"/>
          <w:kern w:val="0"/>
          <w:szCs w:val="24"/>
        </w:rPr>
        <w:t>the name of each employee who lives in the city “Miami” and whose salary is greater than $100000.</w:t>
      </w:r>
    </w:p>
    <w:p w14:paraId="31D11320" w14:textId="3C3E2720" w:rsidR="00C93DF1" w:rsidRPr="00C93DF1" w:rsidRDefault="00C93DF1" w:rsidP="00C93DF1">
      <w:pPr>
        <w:pStyle w:val="a3"/>
        <w:ind w:leftChars="0" w:left="840"/>
        <w:rPr>
          <w:color w:val="2E74B5" w:themeColor="accent1" w:themeShade="BF"/>
          <w:szCs w:val="24"/>
        </w:rPr>
      </w:pPr>
      <w:r w:rsidRPr="00C93DF1">
        <w:rPr>
          <w:rFonts w:hint="eastAsia"/>
          <w:color w:val="2E74B5" w:themeColor="accent1" w:themeShade="BF"/>
          <w:szCs w:val="24"/>
        </w:rPr>
        <w:t>解法</w:t>
      </w:r>
      <w:r w:rsidRPr="002C2F97">
        <w:rPr>
          <w:rFonts w:ascii="Times New Roman" w:hAnsi="Times New Roman" w:cs="Times New Roman"/>
          <w:color w:val="2E74B5" w:themeColor="accent1" w:themeShade="BF"/>
          <w:szCs w:val="24"/>
        </w:rPr>
        <w:t>1</w:t>
      </w:r>
      <w:r w:rsidR="002C2F97">
        <w:rPr>
          <w:rFonts w:ascii="Times New Roman" w:hAnsi="Times New Roman" w:cs="Times New Roman"/>
          <w:color w:val="2E74B5" w:themeColor="accent1" w:themeShade="BF"/>
          <w:szCs w:val="24"/>
        </w:rPr>
        <w:t xml:space="preserve"> </w:t>
      </w:r>
      <w:r w:rsidRPr="00C93DF1">
        <w:rPr>
          <w:color w:val="2E74B5" w:themeColor="accent1" w:themeShade="BF"/>
          <w:szCs w:val="24"/>
        </w:rPr>
        <w:t>:</w:t>
      </w:r>
      <w:r>
        <w:rPr>
          <w:color w:val="2E74B5" w:themeColor="accent1" w:themeShade="BF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2E74B5" w:themeColor="accent1" w:themeShade="BF"/>
                <w:szCs w:val="24"/>
              </w:rPr>
            </m:ctrlPr>
          </m:sSubPr>
          <m:e>
            <m:r>
              <w:rPr>
                <w:rFonts w:ascii="Cambria Math" w:hAnsi="Cambria Math"/>
                <w:color w:val="2E74B5" w:themeColor="accent1" w:themeShade="BF"/>
                <w:szCs w:val="24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color w:val="2E74B5" w:themeColor="accent1" w:themeShade="BF"/>
                <w:szCs w:val="24"/>
              </w:rPr>
              <m:t>employee.person_name</m:t>
            </m:r>
          </m:sub>
        </m:sSub>
        <m:r>
          <m:rPr>
            <m:nor/>
          </m:rPr>
          <w:rPr>
            <w:rFonts w:ascii="Cambria Math" w:hAnsi="Cambria Math"/>
            <w:color w:val="2E74B5" w:themeColor="accent1" w:themeShade="BF"/>
            <w:szCs w:val="24"/>
          </w:rPr>
          <m:t xml:space="preserve"> (</m:t>
        </m:r>
        <m:sSub>
          <m:sSubPr>
            <m:ctrlPr>
              <w:rPr>
                <w:rFonts w:ascii="Cambria Math" w:hAnsi="Cambria Math"/>
                <w:color w:val="2E74B5" w:themeColor="accent1" w:themeShade="BF"/>
                <w:szCs w:val="24"/>
              </w:rPr>
            </m:ctrlPr>
          </m:sSubPr>
          <m:e>
            <m:r>
              <w:rPr>
                <w:rFonts w:ascii="Cambria Math" w:hAnsi="Cambria Math"/>
                <w:color w:val="2E74B5" w:themeColor="accent1" w:themeShade="BF"/>
                <w:szCs w:val="24"/>
              </w:rPr>
              <m:t>σ</m:t>
            </m:r>
          </m:e>
          <m:sub>
            <m:r>
              <m:rPr>
                <m:nor/>
              </m:rPr>
              <w:rPr>
                <w:rFonts w:ascii="Cambria Math" w:hAnsi="Cambria Math"/>
                <w:color w:val="2E74B5" w:themeColor="accent1" w:themeShade="BF"/>
                <w:szCs w:val="24"/>
              </w:rPr>
              <m:t xml:space="preserve">employee.person_name= works.person_name </m:t>
            </m:r>
            <m:r>
              <m:rPr>
                <m:nor/>
              </m:rPr>
              <w:rPr>
                <w:rFonts w:ascii="Cambria Math" w:hAnsi="Cambria Math" w:cs="Cambria Math"/>
                <w:color w:val="2E74B5" w:themeColor="accent1" w:themeShade="BF"/>
                <w:szCs w:val="24"/>
              </w:rPr>
              <m:t xml:space="preserve">∧ </m:t>
            </m:r>
            <m:r>
              <m:rPr>
                <m:nor/>
              </m:rPr>
              <w:rPr>
                <w:rFonts w:ascii="Cambria Math" w:hAnsi="Cambria Math" w:cs="Cambria Math" w:hint="eastAsia"/>
                <w:color w:val="2E74B5" w:themeColor="accent1" w:themeShade="BF"/>
                <w:szCs w:val="24"/>
              </w:rPr>
              <m:t>w</m:t>
            </m:r>
            <m:r>
              <m:rPr>
                <m:nor/>
              </m:rPr>
              <w:rPr>
                <w:rFonts w:ascii="Cambria Math" w:hAnsi="Cambria Math" w:cs="Cambria Math"/>
                <w:color w:val="2E74B5" w:themeColor="accent1" w:themeShade="BF"/>
                <w:szCs w:val="24"/>
              </w:rPr>
              <m:t>orks.</m:t>
            </m:r>
            <m:r>
              <m:rPr>
                <m:nor/>
              </m:rPr>
              <w:rPr>
                <w:rFonts w:ascii="Cambria Math" w:hAnsi="Cambria Math"/>
                <w:color w:val="2E74B5" w:themeColor="accent1" w:themeShade="BF"/>
                <w:szCs w:val="24"/>
              </w:rPr>
              <m:t>salary &gt; 100000</m:t>
            </m:r>
            <m:r>
              <m:rPr>
                <m:nor/>
              </m:rPr>
              <w:rPr>
                <w:rFonts w:ascii="Cambria Math" w:hAnsi="Cambria Math" w:hint="eastAsia"/>
                <w:color w:val="2E74B5" w:themeColor="accent1" w:themeShade="BF"/>
                <w:szCs w:val="24"/>
              </w:rPr>
              <m:t xml:space="preserve"> </m:t>
            </m:r>
            <m:r>
              <m:rPr>
                <m:nor/>
              </m:rPr>
              <w:rPr>
                <w:rFonts w:ascii="Cambria Math" w:hAnsi="Cambria Math" w:cs="Cambria Math"/>
                <w:color w:val="2E74B5" w:themeColor="accent1" w:themeShade="BF"/>
                <w:szCs w:val="24"/>
              </w:rPr>
              <m:t xml:space="preserve">∧ </m:t>
            </m:r>
            <m:r>
              <m:rPr>
                <m:nor/>
              </m:rPr>
              <w:rPr>
                <w:rFonts w:ascii="Cambria Math" w:hAnsi="Cambria Math"/>
                <w:color w:val="2E74B5" w:themeColor="accent1" w:themeShade="BF"/>
                <w:szCs w:val="24"/>
              </w:rPr>
              <m:t>employee.city = "Miami"</m:t>
            </m:r>
          </m:sub>
        </m:sSub>
      </m:oMath>
    </w:p>
    <w:p w14:paraId="2E552222" w14:textId="4A8B85C4" w:rsidR="00C93DF1" w:rsidRPr="00C93DF1" w:rsidRDefault="00C93DF1" w:rsidP="00C93DF1">
      <w:pPr>
        <w:pStyle w:val="a3"/>
        <w:ind w:leftChars="300" w:left="720"/>
        <w:rPr>
          <w:color w:val="2E74B5" w:themeColor="accent1" w:themeShade="BF"/>
          <w:szCs w:val="24"/>
        </w:rPr>
      </w:pPr>
      <m:oMath>
        <m:r>
          <m:rPr>
            <m:nor/>
          </m:rPr>
          <w:rPr>
            <w:rFonts w:ascii="Cambria Math" w:hAnsi="Cambria Math"/>
            <w:color w:val="2E74B5" w:themeColor="accent1" w:themeShade="BF"/>
            <w:szCs w:val="24"/>
          </w:rPr>
          <m:t xml:space="preserve"> (employee × works)</m:t>
        </m:r>
      </m:oMath>
      <w:r w:rsidRPr="00C93DF1">
        <w:rPr>
          <w:rFonts w:hint="eastAsia"/>
          <w:color w:val="2E74B5" w:themeColor="accent1" w:themeShade="BF"/>
          <w:szCs w:val="24"/>
        </w:rPr>
        <w:t>)</w:t>
      </w:r>
    </w:p>
    <w:p w14:paraId="130B4F0A" w14:textId="77777777" w:rsidR="00C93DF1" w:rsidRPr="00C93DF1" w:rsidRDefault="00C93DF1" w:rsidP="00C93DF1">
      <w:pPr>
        <w:pStyle w:val="a3"/>
        <w:ind w:leftChars="0" w:left="840"/>
        <w:rPr>
          <w:color w:val="2E74B5" w:themeColor="accent1" w:themeShade="BF"/>
          <w:szCs w:val="24"/>
        </w:rPr>
      </w:pPr>
    </w:p>
    <w:p w14:paraId="33E4008F" w14:textId="63BC59A9" w:rsidR="00C93DF1" w:rsidRPr="00C93DF1" w:rsidRDefault="00C93DF1" w:rsidP="00C93DF1">
      <w:pPr>
        <w:pStyle w:val="a3"/>
        <w:ind w:leftChars="0" w:left="840"/>
        <w:rPr>
          <w:color w:val="2E74B5" w:themeColor="accent1" w:themeShade="BF"/>
          <w:szCs w:val="24"/>
        </w:rPr>
      </w:pPr>
      <w:r w:rsidRPr="00C93DF1">
        <w:rPr>
          <w:rFonts w:hint="eastAsia"/>
          <w:color w:val="2E74B5" w:themeColor="accent1" w:themeShade="BF"/>
          <w:szCs w:val="24"/>
        </w:rPr>
        <w:t>解法</w:t>
      </w:r>
      <w:r w:rsidRPr="002C2F97">
        <w:rPr>
          <w:rFonts w:ascii="Times New Roman" w:hAnsi="Times New Roman" w:cs="Times New Roman"/>
          <w:color w:val="2E74B5" w:themeColor="accent1" w:themeShade="BF"/>
          <w:szCs w:val="24"/>
        </w:rPr>
        <w:t>2</w:t>
      </w:r>
      <w:r w:rsidR="002C2F97">
        <w:rPr>
          <w:rFonts w:ascii="Times New Roman" w:hAnsi="Times New Roman" w:cs="Times New Roman"/>
          <w:color w:val="2E74B5" w:themeColor="accent1" w:themeShade="BF"/>
          <w:szCs w:val="24"/>
        </w:rPr>
        <w:t xml:space="preserve"> </w:t>
      </w:r>
      <w:r w:rsidRPr="00C93DF1">
        <w:rPr>
          <w:color w:val="2E74B5" w:themeColor="accent1" w:themeShade="BF"/>
          <w:szCs w:val="24"/>
        </w:rPr>
        <w:t>:</w:t>
      </w:r>
    </w:p>
    <w:p w14:paraId="4CF64431" w14:textId="795C2BA5" w:rsidR="00C93DF1" w:rsidRPr="00C93DF1" w:rsidRDefault="00BC3868" w:rsidP="00C93DF1">
      <w:pPr>
        <w:pStyle w:val="a3"/>
        <w:ind w:leftChars="0" w:left="840"/>
        <w:rPr>
          <w:color w:val="2E74B5" w:themeColor="accent1" w:themeShade="BF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2E74B5" w:themeColor="accent1" w:themeShade="BF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2E74B5" w:themeColor="accent1" w:themeShade="BF"/>
                  <w:szCs w:val="24"/>
                </w:rPr>
                <m:t>Π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employee.person_name</m:t>
              </m:r>
            </m:sub>
          </m:sSub>
          <m:r>
            <m:rPr>
              <m:nor/>
            </m:rPr>
            <w:rPr>
              <w:rFonts w:ascii="Cambria Math" w:hAnsi="Cambria Math"/>
              <w:color w:val="2E74B5" w:themeColor="accent1" w:themeShade="BF"/>
            </w:rPr>
            <m:t xml:space="preserve"> (</m:t>
          </m:r>
          <m:sSub>
            <m:sSubPr>
              <m:ctrlPr>
                <w:rPr>
                  <w:rFonts w:ascii="Cambria Math" w:hAnsi="Cambria Math" w:cs="Cambria Math"/>
                  <w:color w:val="2E74B5" w:themeColor="accent1" w:themeShade="BF"/>
                </w:rPr>
              </m:ctrlPr>
            </m:sSubPr>
            <m:e>
              <m:r>
                <w:rPr>
                  <w:rFonts w:ascii="Cambria Math" w:hAnsi="Cambria Math" w:cs="Cambria Math"/>
                  <w:color w:val="2E74B5" w:themeColor="accent1" w:themeShade="BF"/>
                </w:rPr>
                <m:t>σ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works.salary &gt; 100000</m:t>
              </m:r>
              <m:r>
                <m:rPr>
                  <m:nor/>
                </m:rPr>
                <w:rPr>
                  <w:rFonts w:ascii="Cambria Math" w:hAnsi="Cambria Math" w:hint="eastAsia"/>
                  <w:color w:val="2E74B5" w:themeColor="accent1" w:themeShade="BF"/>
                  <w:szCs w:val="24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 w:cs="Cambria Math"/>
                  <w:color w:val="2E74B5" w:themeColor="accent1" w:themeShade="BF"/>
                  <w:szCs w:val="24"/>
                </w:rPr>
                <m:t xml:space="preserve">∧ </m:t>
              </m:r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employee.city = "Miami"</m:t>
              </m:r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</w:rPr>
                <m:t xml:space="preserve"> </m:t>
              </m:r>
            </m:sub>
          </m:sSub>
        </m:oMath>
      </m:oMathPara>
    </w:p>
    <w:p w14:paraId="19404541" w14:textId="77777777" w:rsidR="00C93DF1" w:rsidRPr="008A46AC" w:rsidRDefault="00C93DF1" w:rsidP="00C93DF1">
      <w:pPr>
        <w:pStyle w:val="a3"/>
        <w:ind w:leftChars="0" w:left="840"/>
        <w:rPr>
          <w:color w:val="2E74B5" w:themeColor="accent1" w:themeShade="BF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2E74B5" w:themeColor="accent1" w:themeShade="BF"/>
            </w:rPr>
            <m:t>(</m:t>
          </m:r>
          <m:r>
            <m:rPr>
              <m:nor/>
            </m:rPr>
            <w:rPr>
              <w:rFonts w:ascii="Cambria Math" w:hAnsi="Cambria Math"/>
              <w:color w:val="2E74B5" w:themeColor="accent1" w:themeShade="BF"/>
              <w:szCs w:val="24"/>
            </w:rPr>
            <m:t xml:space="preserve">employee </m:t>
          </m:r>
          <m:sSub>
            <m:sSubPr>
              <m:ctrlPr>
                <w:rPr>
                  <w:rFonts w:ascii="Cambria Math" w:eastAsia="MS Gothic" w:hAnsi="Cambria Math" w:cs="MS Gothic"/>
                  <w:color w:val="2E74B5" w:themeColor="accent1" w:themeShade="BF"/>
                </w:rPr>
              </m:ctrlPr>
            </m:sSubPr>
            <m:e>
              <m:r>
                <w:rPr>
                  <w:rFonts w:ascii="Cambria Math" w:eastAsia="MS Gothic" w:hAnsi="Cambria Math" w:cs="MS Gothic" w:hint="eastAsia"/>
                  <w:color w:val="2E74B5" w:themeColor="accent1" w:themeShade="BF"/>
                </w:rPr>
                <m:t>⋈</m:t>
              </m:r>
            </m:e>
            <m:sub>
              <m:r>
                <m:rPr>
                  <m:nor/>
                </m:rPr>
                <w:rPr>
                  <w:rFonts w:ascii="Cambria Math" w:hAnsi="Cambria Math" w:hint="eastAsia"/>
                  <w:color w:val="2E74B5" w:themeColor="accent1" w:themeShade="BF"/>
                  <w:szCs w:val="24"/>
                </w:rPr>
                <m:t>e</m:t>
              </m:r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mployee</m:t>
              </m:r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</w:rPr>
                <m:t>.</m:t>
              </m:r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 xml:space="preserve"> person_name</m:t>
              </m:r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</w:rPr>
                <m:t xml:space="preserve"> =</m:t>
              </m:r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 xml:space="preserve"> works</m:t>
              </m:r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</w:rPr>
                <m:t>.</m:t>
              </m:r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 xml:space="preserve"> person_name</m:t>
              </m:r>
            </m:sub>
          </m:sSub>
          <m:r>
            <m:rPr>
              <m:nor/>
            </m:rPr>
            <w:rPr>
              <w:rFonts w:ascii="Cambria Math" w:hAnsi="Cambria Math"/>
              <w:color w:val="2E74B5" w:themeColor="accent1" w:themeShade="BF"/>
            </w:rPr>
            <m:t xml:space="preserve"> </m:t>
          </m:r>
          <m:r>
            <m:rPr>
              <m:nor/>
            </m:rPr>
            <w:rPr>
              <w:rFonts w:ascii="Cambria Math" w:hAnsi="Cambria Math"/>
              <w:color w:val="2E74B5" w:themeColor="accent1" w:themeShade="BF"/>
              <w:szCs w:val="24"/>
            </w:rPr>
            <m:t>works</m:t>
          </m:r>
          <m:r>
            <m:rPr>
              <m:nor/>
            </m:rPr>
            <w:rPr>
              <w:rFonts w:ascii="Cambria Math" w:hAnsi="Cambria Math"/>
              <w:color w:val="2E74B5" w:themeColor="accent1" w:themeShade="BF"/>
            </w:rPr>
            <m:t>))</m:t>
          </m:r>
        </m:oMath>
      </m:oMathPara>
    </w:p>
    <w:p w14:paraId="34CF350C" w14:textId="77777777" w:rsidR="008A46AC" w:rsidRPr="008A46AC" w:rsidRDefault="008A46AC" w:rsidP="00C93DF1">
      <w:pPr>
        <w:pStyle w:val="a3"/>
        <w:ind w:leftChars="0" w:left="840"/>
        <w:rPr>
          <w:color w:val="2E74B5" w:themeColor="accent1" w:themeShade="BF"/>
        </w:rPr>
      </w:pPr>
    </w:p>
    <w:p w14:paraId="35F0A54E" w14:textId="77777777" w:rsidR="00C93DF1" w:rsidRPr="008A46AC" w:rsidRDefault="00C93DF1" w:rsidP="00575F57">
      <w:pPr>
        <w:rPr>
          <w:color w:val="2E74B5" w:themeColor="accent1" w:themeShade="BF"/>
        </w:rPr>
      </w:pPr>
    </w:p>
    <w:p w14:paraId="03D0C399" w14:textId="19D49744" w:rsidR="008A6CED" w:rsidRPr="00C93DF1" w:rsidRDefault="008A6CED" w:rsidP="008A6CED">
      <w:pPr>
        <w:pStyle w:val="a3"/>
        <w:ind w:leftChars="0" w:left="840"/>
        <w:rPr>
          <w:color w:val="FF0000"/>
          <w:szCs w:val="24"/>
        </w:rPr>
      </w:pPr>
      <w:r w:rsidRPr="008A6CED">
        <w:rPr>
          <w:rFonts w:ascii="Times New Roman" w:hAnsi="Times New Roman" w:cs="Times New Roman"/>
          <w:color w:val="FF0000"/>
          <w:szCs w:val="24"/>
        </w:rPr>
        <w:t>Π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欄位錯扣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2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分</w:t>
      </w:r>
      <w:r>
        <w:rPr>
          <w:rFonts w:ascii="Times New Roman" w:hAnsi="Times New Roman" w:cs="Times New Roman" w:hint="eastAsia"/>
          <w:color w:val="FF0000"/>
          <w:szCs w:val="24"/>
        </w:rPr>
        <w:t>，</w:t>
      </w:r>
      <w:r w:rsidRPr="00AF3882">
        <w:rPr>
          <w:rFonts w:ascii="Times New Roman" w:hAnsi="Times New Roman" w:cs="Times New Roman"/>
          <w:color w:val="FF0000"/>
          <w:szCs w:val="24"/>
        </w:rPr>
        <w:t>σ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限制式錯扣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3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分</w:t>
      </w:r>
      <w:r>
        <w:rPr>
          <w:rFonts w:ascii="Times New Roman" w:hAnsi="Times New Roman" w:cs="Times New Roman" w:hint="eastAsia"/>
          <w:color w:val="FF0000"/>
          <w:szCs w:val="24"/>
        </w:rPr>
        <w:t>，</w:t>
      </w:r>
      <w:r>
        <w:rPr>
          <w:rFonts w:ascii="Times New Roman" w:hAnsi="Times New Roman" w:cs="Times New Roman" w:hint="eastAsia"/>
          <w:color w:val="FF0000"/>
          <w:szCs w:val="24"/>
        </w:rPr>
        <w:t>j</w:t>
      </w:r>
      <w:r>
        <w:rPr>
          <w:rFonts w:ascii="Times New Roman" w:hAnsi="Times New Roman" w:cs="Times New Roman"/>
          <w:color w:val="FF0000"/>
          <w:szCs w:val="24"/>
        </w:rPr>
        <w:t>oin</w:t>
      </w:r>
      <w:r>
        <w:rPr>
          <w:rFonts w:ascii="Times New Roman" w:hAnsi="Times New Roman" w:cs="Times New Roman" w:hint="eastAsia"/>
          <w:color w:val="FF0000"/>
          <w:szCs w:val="24"/>
        </w:rPr>
        <w:t>錯扣</w:t>
      </w:r>
      <w:r>
        <w:rPr>
          <w:rFonts w:ascii="Times New Roman" w:hAnsi="Times New Roman" w:cs="Times New Roman" w:hint="eastAsia"/>
          <w:color w:val="FF0000"/>
          <w:szCs w:val="24"/>
        </w:rPr>
        <w:t>4</w:t>
      </w:r>
      <w:r>
        <w:rPr>
          <w:rFonts w:ascii="Times New Roman" w:hAnsi="Times New Roman" w:cs="Times New Roman" w:hint="eastAsia"/>
          <w:color w:val="FF0000"/>
          <w:szCs w:val="24"/>
        </w:rPr>
        <w:t>分，</w:t>
      </w:r>
      <w:r w:rsidRPr="00A725A0">
        <w:rPr>
          <w:rFonts w:ascii="Times New Roman" w:hAnsi="Times New Roman" w:cs="Times New Roman" w:hint="eastAsia"/>
          <w:color w:val="FF0000"/>
          <w:szCs w:val="24"/>
        </w:rPr>
        <w:t>資料表錯扣</w:t>
      </w:r>
      <w:r>
        <w:rPr>
          <w:rFonts w:ascii="Times New Roman" w:hAnsi="Times New Roman" w:cs="Times New Roman" w:hint="eastAsia"/>
          <w:color w:val="FF0000"/>
          <w:szCs w:val="24"/>
        </w:rPr>
        <w:t>1</w:t>
      </w:r>
      <w:r w:rsidRPr="00C93DF1">
        <w:rPr>
          <w:rFonts w:hint="eastAsia"/>
          <w:color w:val="FF0000"/>
          <w:szCs w:val="24"/>
        </w:rPr>
        <w:t>分</w:t>
      </w:r>
      <w:r w:rsidR="00E05155">
        <w:rPr>
          <w:rFonts w:hint="eastAsia"/>
          <w:color w:val="FF0000"/>
          <w:szCs w:val="24"/>
        </w:rPr>
        <w:t>。</w:t>
      </w:r>
      <w:r w:rsidR="00E05155" w:rsidRPr="003227A7">
        <w:rPr>
          <w:rFonts w:hint="eastAsia"/>
          <w:color w:val="FF0000"/>
          <w:szCs w:val="24"/>
        </w:rPr>
        <w:t>針對解法二，若屬性值限制寫在</w:t>
      </w:r>
      <w:r w:rsidR="00E05155" w:rsidRPr="003227A7">
        <w:rPr>
          <w:rFonts w:hint="eastAsia"/>
          <w:color w:val="FF0000"/>
          <w:szCs w:val="24"/>
        </w:rPr>
        <w:t>j</w:t>
      </w:r>
      <w:r w:rsidR="00E05155" w:rsidRPr="003227A7">
        <w:rPr>
          <w:color w:val="FF0000"/>
          <w:szCs w:val="24"/>
        </w:rPr>
        <w:t>oin</w:t>
      </w:r>
      <w:r w:rsidR="00E05155" w:rsidRPr="003227A7">
        <w:rPr>
          <w:rFonts w:hint="eastAsia"/>
          <w:color w:val="FF0000"/>
          <w:szCs w:val="24"/>
        </w:rPr>
        <w:t>符號裡</w:t>
      </w:r>
      <w:r w:rsidR="003227A7">
        <w:rPr>
          <w:rFonts w:hint="eastAsia"/>
          <w:color w:val="FF0000"/>
          <w:szCs w:val="24"/>
        </w:rPr>
        <w:t>整份作業</w:t>
      </w:r>
      <w:r w:rsidR="00E05155" w:rsidRPr="003227A7">
        <w:rPr>
          <w:rFonts w:hint="eastAsia"/>
          <w:color w:val="FF0000"/>
          <w:szCs w:val="24"/>
        </w:rPr>
        <w:t>扣一分。</w:t>
      </w:r>
    </w:p>
    <w:p w14:paraId="0386D72B" w14:textId="77777777" w:rsidR="00575F57" w:rsidRDefault="00575F57" w:rsidP="00C93DF1">
      <w:pPr>
        <w:pStyle w:val="a3"/>
        <w:autoSpaceDE w:val="0"/>
        <w:autoSpaceDN w:val="0"/>
        <w:adjustRightInd w:val="0"/>
        <w:ind w:leftChars="0" w:left="840"/>
        <w:rPr>
          <w:rFonts w:ascii="Palatino-Roman" w:hAnsi="Palatino-Roman" w:cs="Palatino-Roman"/>
          <w:color w:val="FF0000"/>
          <w:kern w:val="0"/>
          <w:szCs w:val="24"/>
        </w:rPr>
      </w:pPr>
    </w:p>
    <w:p w14:paraId="2855A9BF" w14:textId="77777777" w:rsidR="00170B57" w:rsidRPr="008A6CED" w:rsidRDefault="00170B57" w:rsidP="00C93DF1">
      <w:pPr>
        <w:pStyle w:val="a3"/>
        <w:autoSpaceDE w:val="0"/>
        <w:autoSpaceDN w:val="0"/>
        <w:adjustRightInd w:val="0"/>
        <w:ind w:leftChars="0" w:left="840"/>
        <w:rPr>
          <w:rFonts w:ascii="Palatino-Roman" w:hAnsi="Palatino-Roman" w:cs="Palatino-Roman"/>
          <w:color w:val="FF0000"/>
          <w:kern w:val="0"/>
          <w:szCs w:val="24"/>
        </w:rPr>
      </w:pPr>
    </w:p>
    <w:p w14:paraId="4088B66C" w14:textId="77777777" w:rsidR="00EB3645" w:rsidRDefault="006246CE" w:rsidP="00EB3645">
      <w:pPr>
        <w:pStyle w:val="a3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kern w:val="0"/>
          <w:szCs w:val="24"/>
        </w:rPr>
      </w:pPr>
      <w:r>
        <w:rPr>
          <w:rFonts w:ascii="Palatino-Roman" w:hAnsi="Palatino-Roman" w:cs="Palatino-Roman"/>
          <w:kern w:val="0"/>
          <w:szCs w:val="24"/>
        </w:rPr>
        <w:t>Find the name and the city of residence</w:t>
      </w:r>
      <w:r w:rsidR="00EB3645" w:rsidRPr="00DB4D35">
        <w:rPr>
          <w:rFonts w:ascii="Palatino-Roman" w:hAnsi="Palatino-Roman" w:cs="Palatino-Roman"/>
          <w:kern w:val="0"/>
          <w:szCs w:val="24"/>
        </w:rPr>
        <w:t xml:space="preserve"> of </w:t>
      </w:r>
      <w:r>
        <w:rPr>
          <w:rFonts w:ascii="Palatino-Roman" w:hAnsi="Palatino-Roman" w:cs="Palatino-Roman"/>
          <w:kern w:val="0"/>
          <w:szCs w:val="24"/>
        </w:rPr>
        <w:t xml:space="preserve">each employee </w:t>
      </w:r>
      <w:r w:rsidR="00EB3645" w:rsidRPr="00DB4D35">
        <w:rPr>
          <w:rFonts w:ascii="Palatino-Roman" w:hAnsi="Palatino-Roman" w:cs="Palatino-Roman"/>
          <w:kern w:val="0"/>
          <w:szCs w:val="24"/>
        </w:rPr>
        <w:t xml:space="preserve">who </w:t>
      </w:r>
      <w:r>
        <w:rPr>
          <w:rFonts w:ascii="Palatino-Roman" w:hAnsi="Palatino-Roman" w:cs="Palatino-Roman"/>
          <w:kern w:val="0"/>
          <w:szCs w:val="24"/>
        </w:rPr>
        <w:t>works for “</w:t>
      </w:r>
      <w:r w:rsidR="00E23395">
        <w:rPr>
          <w:rFonts w:ascii="Palatino-Roman" w:hAnsi="Palatino-Roman" w:cs="Palatino-Roman"/>
          <w:kern w:val="0"/>
          <w:szCs w:val="24"/>
        </w:rPr>
        <w:t>First</w:t>
      </w:r>
      <w:r>
        <w:rPr>
          <w:rFonts w:ascii="Palatino-Roman" w:hAnsi="Palatino-Roman" w:cs="Palatino-Roman"/>
          <w:kern w:val="0"/>
          <w:szCs w:val="24"/>
        </w:rPr>
        <w:t>Bank”.</w:t>
      </w:r>
    </w:p>
    <w:p w14:paraId="6DBD7C42" w14:textId="77777777" w:rsidR="00C35F5A" w:rsidRDefault="009A74DF" w:rsidP="00C35F5A">
      <w:pPr>
        <w:ind w:left="360" w:firstLine="480"/>
        <w:rPr>
          <w:color w:val="2E74B5" w:themeColor="accent1" w:themeShade="BF"/>
          <w:szCs w:val="24"/>
        </w:rPr>
      </w:pPr>
      <w:r w:rsidRPr="004A4EEE">
        <w:rPr>
          <w:rFonts w:hint="eastAsia"/>
          <w:color w:val="2E74B5" w:themeColor="accent1" w:themeShade="BF"/>
          <w:szCs w:val="24"/>
        </w:rPr>
        <w:t>解法</w:t>
      </w:r>
      <w:r w:rsidRPr="004A4EEE">
        <w:rPr>
          <w:color w:val="2E74B5" w:themeColor="accent1" w:themeShade="BF"/>
          <w:szCs w:val="24"/>
        </w:rPr>
        <w:t>1:</w:t>
      </w:r>
    </w:p>
    <w:p w14:paraId="3CBFCA62" w14:textId="6A669F55" w:rsidR="00981AB4" w:rsidRPr="00C35F5A" w:rsidRDefault="00BC3868" w:rsidP="00C35F5A">
      <w:pPr>
        <w:ind w:leftChars="350" w:left="840" w:firstLine="480"/>
        <w:rPr>
          <w:color w:val="2E74B5" w:themeColor="accent1" w:themeShade="BF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2E74B5" w:themeColor="accent1" w:themeShade="BF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Π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 xml:space="preserve">works.person_name, employee.city </m:t>
              </m:r>
            </m:sub>
          </m:sSub>
          <m:r>
            <m:rPr>
              <m:nor/>
            </m:rPr>
            <w:rPr>
              <w:rFonts w:ascii="Cambria Math" w:hAnsi="Cambria Math"/>
              <w:color w:val="2E74B5" w:themeColor="accent1" w:themeShade="BF"/>
              <w:szCs w:val="24"/>
            </w:rPr>
            <m:t xml:space="preserve">( </m:t>
          </m:r>
        </m:oMath>
      </m:oMathPara>
    </w:p>
    <w:p w14:paraId="3ECD34C8" w14:textId="51849C21" w:rsidR="009A74DF" w:rsidRPr="004A4EEE" w:rsidRDefault="00BC3868" w:rsidP="00981AB4">
      <w:pPr>
        <w:ind w:leftChars="300" w:left="720"/>
        <w:rPr>
          <w:color w:val="2E74B5" w:themeColor="accent1" w:themeShade="BF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color w:val="2E74B5" w:themeColor="accent1" w:themeShade="BF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σ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 xml:space="preserve">works.company_name ="FirstBank" </m:t>
              </m:r>
              <m:r>
                <m:rPr>
                  <m:nor/>
                </m:rPr>
                <w:rPr>
                  <w:rFonts w:ascii="Cambria Math" w:hAnsi="Cambria Math" w:cs="Cambria Math"/>
                  <w:color w:val="2E74B5" w:themeColor="accent1" w:themeShade="BF"/>
                  <w:szCs w:val="24"/>
                </w:rPr>
                <m:t xml:space="preserve">∧ </m:t>
              </m:r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 xml:space="preserve"> employee.person_name=works.person_name </m:t>
              </m:r>
              <m:r>
                <m:rPr>
                  <m:nor/>
                </m:rPr>
                <w:rPr>
                  <w:rFonts w:ascii="Cambria Math" w:hAnsi="Cambria Math" w:cs="Cambria Math"/>
                  <w:color w:val="2E74B5" w:themeColor="accent1" w:themeShade="BF"/>
                  <w:szCs w:val="24"/>
                </w:rPr>
                <m:t xml:space="preserve"> </m:t>
              </m:r>
            </m:sub>
          </m:sSub>
          <m:r>
            <m:rPr>
              <m:nor/>
            </m:rPr>
            <w:rPr>
              <w:rFonts w:ascii="Cambria Math" w:hAnsi="Cambria Math"/>
              <w:color w:val="2E74B5" w:themeColor="accent1" w:themeShade="BF"/>
              <w:szCs w:val="24"/>
            </w:rPr>
            <m:t>(employee × works))</m:t>
          </m:r>
        </m:oMath>
      </m:oMathPara>
    </w:p>
    <w:p w14:paraId="6AF76975" w14:textId="77777777" w:rsidR="00522173" w:rsidRPr="000C5DBA" w:rsidRDefault="00522173" w:rsidP="00522173">
      <w:pPr>
        <w:rPr>
          <w:color w:val="2E74B5" w:themeColor="accent1" w:themeShade="BF"/>
          <w:szCs w:val="24"/>
        </w:rPr>
      </w:pPr>
    </w:p>
    <w:p w14:paraId="616EAC4E" w14:textId="6E74A5DC" w:rsidR="009A74DF" w:rsidRPr="004A4EEE" w:rsidRDefault="00522173" w:rsidP="00BD52BA">
      <w:pPr>
        <w:ind w:left="360" w:firstLine="480"/>
        <w:rPr>
          <w:color w:val="2E74B5" w:themeColor="accent1" w:themeShade="BF"/>
          <w:szCs w:val="24"/>
        </w:rPr>
      </w:pPr>
      <w:r w:rsidRPr="004A4EEE">
        <w:rPr>
          <w:rFonts w:hint="eastAsia"/>
          <w:color w:val="2E74B5" w:themeColor="accent1" w:themeShade="BF"/>
          <w:szCs w:val="24"/>
        </w:rPr>
        <w:t>解法</w:t>
      </w:r>
      <w:r w:rsidRPr="004A4EEE">
        <w:rPr>
          <w:rFonts w:hint="eastAsia"/>
          <w:color w:val="2E74B5" w:themeColor="accent1" w:themeShade="BF"/>
          <w:szCs w:val="24"/>
        </w:rPr>
        <w:t>2:</w:t>
      </w:r>
    </w:p>
    <w:p w14:paraId="55E60889" w14:textId="2A336444" w:rsidR="00522173" w:rsidRPr="007825C7" w:rsidRDefault="00522173" w:rsidP="00522173">
      <w:pPr>
        <w:ind w:firstLine="480"/>
        <w:rPr>
          <w:color w:val="2E74B5" w:themeColor="accent1" w:themeShade="BF"/>
        </w:rPr>
      </w:pPr>
      <w:r w:rsidRPr="004A4EEE">
        <w:rPr>
          <w:rFonts w:hint="eastAsia"/>
          <w:color w:val="2E74B5" w:themeColor="accent1" w:themeShade="BF"/>
          <w:szCs w:val="24"/>
        </w:rPr>
        <w:t xml:space="preserve">   </w:t>
      </w:r>
      <m:oMath>
        <m:sSub>
          <m:sSubPr>
            <m:ctrlPr>
              <w:rPr>
                <w:rFonts w:ascii="Cambria Math" w:hAnsi="Cambria Math"/>
                <w:color w:val="2E74B5" w:themeColor="accent1" w:themeShade="BF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2E74B5" w:themeColor="accent1" w:themeShade="BF"/>
                <w:szCs w:val="24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2E74B5" w:themeColor="accent1" w:themeShade="BF"/>
                <w:szCs w:val="24"/>
              </w:rPr>
              <m:t>works.person_name,  employee.city</m:t>
            </m:r>
          </m:sub>
        </m:sSub>
        <m:r>
          <m:rPr>
            <m:nor/>
          </m:rPr>
          <w:rPr>
            <w:rFonts w:ascii="Cambria Math" w:hAnsi="Cambria Math"/>
            <w:color w:val="2E74B5" w:themeColor="accent1" w:themeShade="BF"/>
          </w:rPr>
          <m:t xml:space="preserve"> (</m:t>
        </m:r>
        <m:sSub>
          <m:sSubPr>
            <m:ctrlPr>
              <w:rPr>
                <w:rFonts w:ascii="Cambria Math" w:hAnsi="Cambria Math" w:cs="Cambria Math"/>
                <w:color w:val="2E74B5" w:themeColor="accent1" w:themeShade="B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color w:val="2E74B5" w:themeColor="accent1" w:themeShade="BF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2E74B5" w:themeColor="accent1" w:themeShade="BF"/>
                <w:szCs w:val="24"/>
              </w:rPr>
              <m:t>works.company_name ="FirstBank"</m:t>
            </m:r>
            <m:r>
              <m:rPr>
                <m:nor/>
              </m:rPr>
              <w:rPr>
                <w:rFonts w:ascii="Cambria Math" w:hAnsi="Cambria Math"/>
                <w:color w:val="2E74B5" w:themeColor="accent1" w:themeShade="BF"/>
              </w:rPr>
              <m:t xml:space="preserve"> </m:t>
            </m:r>
          </m:sub>
        </m:sSub>
      </m:oMath>
    </w:p>
    <w:p w14:paraId="74E2615C" w14:textId="75A601A1" w:rsidR="00522173" w:rsidRPr="008A46AC" w:rsidRDefault="00522173" w:rsidP="00522173">
      <w:pPr>
        <w:ind w:leftChars="400" w:left="960"/>
        <w:rPr>
          <w:color w:val="2E74B5" w:themeColor="accent1" w:themeShade="BF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color w:val="2E74B5" w:themeColor="accent1" w:themeShade="BF"/>
            </w:rPr>
            <m:t>(</m:t>
          </m:r>
          <m:r>
            <m:rPr>
              <m:nor/>
            </m:rPr>
            <w:rPr>
              <w:rFonts w:ascii="Cambria Math" w:hAnsi="Cambria Math"/>
              <w:color w:val="2E74B5" w:themeColor="accent1" w:themeShade="BF"/>
              <w:szCs w:val="24"/>
            </w:rPr>
            <m:t xml:space="preserve">employee </m:t>
          </m:r>
          <m:sSub>
            <m:sSubPr>
              <m:ctrlPr>
                <w:rPr>
                  <w:rFonts w:ascii="Cambria Math" w:eastAsia="MS Gothic" w:hAnsi="Cambria Math" w:cs="MS Gothic"/>
                  <w:color w:val="2E74B5" w:themeColor="accent1" w:themeShade="BF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MS Gothic" w:hAnsi="Cambria Math" w:cs="MS Gothic" w:hint="eastAsia"/>
                  <w:color w:val="2E74B5" w:themeColor="accent1" w:themeShade="BF"/>
                </w:rPr>
                <m:t>⋈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employee</m:t>
              </m:r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</w:rPr>
                <m:t>.</m:t>
              </m:r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 xml:space="preserve"> person_name</m:t>
              </m:r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</w:rPr>
                <m:t xml:space="preserve"> =</m:t>
              </m:r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 xml:space="preserve"> works</m:t>
              </m:r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</w:rPr>
                <m:t>.</m:t>
              </m:r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 xml:space="preserve"> person_name</m:t>
              </m:r>
            </m:sub>
          </m:sSub>
          <m:r>
            <m:rPr>
              <m:nor/>
            </m:rPr>
            <w:rPr>
              <w:rFonts w:ascii="Cambria Math" w:hAnsi="Cambria Math"/>
              <w:color w:val="2E74B5" w:themeColor="accent1" w:themeShade="BF"/>
            </w:rPr>
            <m:t xml:space="preserve"> </m:t>
          </m:r>
          <m:r>
            <m:rPr>
              <m:nor/>
            </m:rPr>
            <w:rPr>
              <w:rFonts w:ascii="Cambria Math" w:hAnsi="Cambria Math"/>
              <w:color w:val="2E74B5" w:themeColor="accent1" w:themeShade="BF"/>
              <w:szCs w:val="24"/>
            </w:rPr>
            <m:t>works</m:t>
          </m:r>
          <m:r>
            <m:rPr>
              <m:nor/>
            </m:rPr>
            <w:rPr>
              <w:rFonts w:ascii="Cambria Math" w:hAnsi="Cambria Math"/>
              <w:color w:val="2E74B5" w:themeColor="accent1" w:themeShade="BF"/>
            </w:rPr>
            <m:t>))</m:t>
          </m:r>
        </m:oMath>
      </m:oMathPara>
    </w:p>
    <w:p w14:paraId="49F759F1" w14:textId="77777777" w:rsidR="008A46AC" w:rsidRPr="00F47A22" w:rsidRDefault="008A46AC" w:rsidP="00F47A22">
      <w:pPr>
        <w:rPr>
          <w:color w:val="2E74B5" w:themeColor="accent1" w:themeShade="BF"/>
          <w:szCs w:val="24"/>
        </w:rPr>
      </w:pPr>
    </w:p>
    <w:p w14:paraId="0C184AB5" w14:textId="01B6264F" w:rsidR="005D33DB" w:rsidRPr="009A74DF" w:rsidRDefault="005D33DB" w:rsidP="00FD2CE3">
      <w:pPr>
        <w:rPr>
          <w:rFonts w:ascii="Times New Roman" w:hAnsi="Times New Roman" w:cs="Times New Roman"/>
          <w:color w:val="2E74B5" w:themeColor="accent1" w:themeShade="BF"/>
          <w:szCs w:val="24"/>
        </w:rPr>
      </w:pPr>
    </w:p>
    <w:p w14:paraId="54D6E684" w14:textId="3BBCCCD3" w:rsidR="00E05155" w:rsidRPr="00C93DF1" w:rsidRDefault="00CB54E3" w:rsidP="00E05155">
      <w:pPr>
        <w:pStyle w:val="a3"/>
        <w:ind w:leftChars="0" w:left="840"/>
        <w:rPr>
          <w:color w:val="FF0000"/>
          <w:szCs w:val="24"/>
        </w:rPr>
      </w:pPr>
      <w:r w:rsidRPr="008A6CED">
        <w:rPr>
          <w:rFonts w:ascii="Times New Roman" w:hAnsi="Times New Roman" w:cs="Times New Roman"/>
          <w:color w:val="FF0000"/>
          <w:szCs w:val="24"/>
        </w:rPr>
        <w:t>Π</w:t>
      </w:r>
      <w:r>
        <w:rPr>
          <w:rFonts w:hint="eastAsia"/>
          <w:color w:val="FF0000"/>
          <w:szCs w:val="24"/>
        </w:rPr>
        <w:t>欄位</w:t>
      </w:r>
      <w:r w:rsidRPr="009B2F38">
        <w:rPr>
          <w:color w:val="FF0000"/>
        </w:rPr>
        <w:t>錯扣</w:t>
      </w:r>
      <w:r w:rsidRPr="008A6CED">
        <w:rPr>
          <w:rFonts w:ascii="Times New Roman" w:hAnsi="Times New Roman" w:cs="Times New Roman"/>
          <w:color w:val="FF0000"/>
        </w:rPr>
        <w:t>2</w:t>
      </w:r>
      <w:r w:rsidRPr="009B2F38">
        <w:rPr>
          <w:color w:val="FF0000"/>
        </w:rPr>
        <w:t>分，</w:t>
      </w:r>
      <w:r w:rsidRPr="008A6CED">
        <w:rPr>
          <w:rFonts w:ascii="Times New Roman" w:hAnsi="Times New Roman" w:cs="Times New Roman"/>
          <w:color w:val="FF0000"/>
        </w:rPr>
        <w:t xml:space="preserve"> σ</w:t>
      </w:r>
      <w:r w:rsidRPr="009B2F38">
        <w:rPr>
          <w:color w:val="FF0000"/>
        </w:rPr>
        <w:t>限制式錯扣</w:t>
      </w:r>
      <w:r w:rsidRPr="008A6CED">
        <w:rPr>
          <w:rFonts w:ascii="Times New Roman" w:hAnsi="Times New Roman" w:cs="Times New Roman"/>
          <w:color w:val="FF0000"/>
        </w:rPr>
        <w:t>3</w:t>
      </w:r>
      <w:r w:rsidRPr="009B2F38">
        <w:rPr>
          <w:color w:val="FF0000"/>
        </w:rPr>
        <w:t>分，</w:t>
      </w:r>
      <w:r w:rsidRPr="009B2F38">
        <w:rPr>
          <w:color w:val="FF0000"/>
        </w:rPr>
        <w:t>join</w:t>
      </w:r>
      <w:r w:rsidRPr="009B2F38">
        <w:rPr>
          <w:color w:val="FF0000"/>
        </w:rPr>
        <w:t>錯扣</w:t>
      </w:r>
      <w:r w:rsidR="008A6CED">
        <w:rPr>
          <w:rFonts w:ascii="Times New Roman" w:hAnsi="Times New Roman" w:cs="Times New Roman"/>
          <w:color w:val="FF0000"/>
        </w:rPr>
        <w:t>4</w:t>
      </w:r>
      <w:r w:rsidRPr="009B2F38">
        <w:rPr>
          <w:color w:val="FF0000"/>
        </w:rPr>
        <w:t>分</w:t>
      </w:r>
      <w:r>
        <w:rPr>
          <w:rFonts w:hint="eastAsia"/>
          <w:color w:val="FF0000"/>
        </w:rPr>
        <w:t>，</w:t>
      </w:r>
      <w:r w:rsidRPr="009B2F38">
        <w:rPr>
          <w:rFonts w:hint="eastAsia"/>
          <w:color w:val="FF0000"/>
          <w:szCs w:val="24"/>
        </w:rPr>
        <w:t>資料表錯扣</w:t>
      </w:r>
      <w:r w:rsidRPr="008A6CED">
        <w:rPr>
          <w:rFonts w:ascii="Times New Roman" w:hAnsi="Times New Roman" w:cs="Times New Roman"/>
          <w:color w:val="FF0000"/>
          <w:szCs w:val="24"/>
        </w:rPr>
        <w:t>1</w:t>
      </w:r>
      <w:r w:rsidRPr="009B2F38">
        <w:rPr>
          <w:rFonts w:hint="eastAsia"/>
          <w:color w:val="FF0000"/>
          <w:szCs w:val="24"/>
        </w:rPr>
        <w:t>分</w:t>
      </w:r>
      <w:r w:rsidR="00E05155">
        <w:rPr>
          <w:rFonts w:hint="eastAsia"/>
          <w:color w:val="FF0000"/>
          <w:szCs w:val="24"/>
        </w:rPr>
        <w:t>。</w:t>
      </w:r>
      <w:r w:rsidR="00E05155" w:rsidRPr="003227A7">
        <w:rPr>
          <w:rFonts w:hint="eastAsia"/>
          <w:color w:val="FF0000"/>
          <w:szCs w:val="24"/>
        </w:rPr>
        <w:t>針對解法二，</w:t>
      </w:r>
      <w:r w:rsidR="003227A7" w:rsidRPr="003227A7">
        <w:rPr>
          <w:rFonts w:hint="eastAsia"/>
          <w:color w:val="FF0000"/>
          <w:szCs w:val="24"/>
        </w:rPr>
        <w:t>若屬性值限制寫在</w:t>
      </w:r>
      <w:r w:rsidR="003227A7" w:rsidRPr="003227A7">
        <w:rPr>
          <w:rFonts w:hint="eastAsia"/>
          <w:color w:val="FF0000"/>
          <w:szCs w:val="24"/>
        </w:rPr>
        <w:t>j</w:t>
      </w:r>
      <w:r w:rsidR="003227A7" w:rsidRPr="003227A7">
        <w:rPr>
          <w:color w:val="FF0000"/>
          <w:szCs w:val="24"/>
        </w:rPr>
        <w:t>oin</w:t>
      </w:r>
      <w:r w:rsidR="003227A7" w:rsidRPr="003227A7">
        <w:rPr>
          <w:rFonts w:hint="eastAsia"/>
          <w:color w:val="FF0000"/>
          <w:szCs w:val="24"/>
        </w:rPr>
        <w:t>符號裡</w:t>
      </w:r>
      <w:r w:rsidR="003227A7">
        <w:rPr>
          <w:rFonts w:hint="eastAsia"/>
          <w:color w:val="FF0000"/>
          <w:szCs w:val="24"/>
        </w:rPr>
        <w:t>整份作業</w:t>
      </w:r>
      <w:r w:rsidR="003227A7" w:rsidRPr="003227A7">
        <w:rPr>
          <w:rFonts w:hint="eastAsia"/>
          <w:color w:val="FF0000"/>
          <w:szCs w:val="24"/>
        </w:rPr>
        <w:t>扣一分。</w:t>
      </w:r>
    </w:p>
    <w:p w14:paraId="40BD98C2" w14:textId="13F81226" w:rsidR="00CB54E3" w:rsidRPr="00E05155" w:rsidRDefault="00CB54E3" w:rsidP="007825C7">
      <w:pPr>
        <w:ind w:left="360" w:firstLine="480"/>
        <w:rPr>
          <w:color w:val="FF0000"/>
          <w:szCs w:val="24"/>
        </w:rPr>
      </w:pPr>
    </w:p>
    <w:p w14:paraId="25C94050" w14:textId="77777777" w:rsidR="00C93DF1" w:rsidRPr="00FD2CE3" w:rsidRDefault="00C93DF1" w:rsidP="002C2F97">
      <w:pPr>
        <w:autoSpaceDE w:val="0"/>
        <w:autoSpaceDN w:val="0"/>
        <w:adjustRightInd w:val="0"/>
        <w:rPr>
          <w:rFonts w:ascii="Palatino-Roman" w:hAnsi="Palatino-Roman" w:cs="Palatino-Roman"/>
          <w:kern w:val="0"/>
          <w:szCs w:val="24"/>
        </w:rPr>
      </w:pPr>
    </w:p>
    <w:p w14:paraId="2F5D8880" w14:textId="77777777" w:rsidR="006B45E1" w:rsidRPr="006B45E1" w:rsidRDefault="00320BE1" w:rsidP="006B45E1">
      <w:pPr>
        <w:pStyle w:val="a3"/>
        <w:numPr>
          <w:ilvl w:val="0"/>
          <w:numId w:val="5"/>
        </w:numPr>
        <w:autoSpaceDE w:val="0"/>
        <w:autoSpaceDN w:val="0"/>
        <w:adjustRightInd w:val="0"/>
        <w:ind w:leftChars="0"/>
      </w:pPr>
      <w:r w:rsidRPr="00320BE1">
        <w:rPr>
          <w:rFonts w:ascii="Palatino-Roman" w:hAnsi="Palatino-Roman" w:cs="Palatino-Roman" w:hint="eastAsia"/>
          <w:kern w:val="0"/>
          <w:szCs w:val="24"/>
        </w:rPr>
        <w:t>Find the name</w:t>
      </w:r>
      <w:r w:rsidR="00EB3645" w:rsidRPr="00320BE1">
        <w:rPr>
          <w:rFonts w:ascii="Palatino-Roman" w:hAnsi="Palatino-Roman" w:cs="Palatino-Roman" w:hint="eastAsia"/>
          <w:kern w:val="0"/>
          <w:szCs w:val="24"/>
        </w:rPr>
        <w:t xml:space="preserve"> of </w:t>
      </w:r>
      <w:r w:rsidRPr="00320BE1">
        <w:rPr>
          <w:rFonts w:ascii="Palatino-Roman" w:hAnsi="Palatino-Roman" w:cs="Palatino-Roman"/>
          <w:kern w:val="0"/>
          <w:szCs w:val="24"/>
        </w:rPr>
        <w:t>each employee who does</w:t>
      </w:r>
      <w:r w:rsidRPr="008D6030">
        <w:rPr>
          <w:rFonts w:ascii="Palatino-Roman" w:hAnsi="Palatino-Roman" w:cs="Palatino-Roman"/>
          <w:kern w:val="0"/>
          <w:szCs w:val="24"/>
        </w:rPr>
        <w:t xml:space="preserve"> </w:t>
      </w:r>
      <w:r w:rsidR="008D6030" w:rsidRPr="008D6030">
        <w:rPr>
          <w:rFonts w:ascii="Palatino-Roman" w:hAnsi="Palatino-Roman" w:cs="Palatino-Roman"/>
          <w:kern w:val="0"/>
          <w:szCs w:val="24"/>
        </w:rPr>
        <w:t>NOT</w:t>
      </w:r>
      <w:r w:rsidRPr="00320BE1">
        <w:rPr>
          <w:rFonts w:ascii="Palatino-Roman" w:hAnsi="Palatino-Roman" w:cs="Palatino-Roman"/>
          <w:kern w:val="0"/>
          <w:szCs w:val="24"/>
        </w:rPr>
        <w:t xml:space="preserve"> work for “</w:t>
      </w:r>
      <w:r w:rsidR="00E23395">
        <w:rPr>
          <w:rFonts w:ascii="Palatino-Roman" w:hAnsi="Palatino-Roman" w:cs="Palatino-Roman"/>
          <w:kern w:val="0"/>
          <w:szCs w:val="24"/>
        </w:rPr>
        <w:t>First</w:t>
      </w:r>
      <w:r w:rsidRPr="00320BE1">
        <w:rPr>
          <w:rFonts w:ascii="Palatino-Roman" w:hAnsi="Palatino-Roman" w:cs="Palatino-Roman"/>
          <w:kern w:val="0"/>
          <w:szCs w:val="24"/>
        </w:rPr>
        <w:t xml:space="preserve">Bank”. </w:t>
      </w:r>
    </w:p>
    <w:p w14:paraId="6B2E27E6" w14:textId="77777777" w:rsidR="006B45E1" w:rsidRDefault="00A33958" w:rsidP="008A6CED">
      <w:pPr>
        <w:pStyle w:val="a3"/>
        <w:autoSpaceDE w:val="0"/>
        <w:autoSpaceDN w:val="0"/>
        <w:adjustRightInd w:val="0"/>
        <w:ind w:leftChars="0" w:left="840"/>
        <w:jc w:val="both"/>
        <w:rPr>
          <w:color w:val="2E74B5" w:themeColor="accent1" w:themeShade="BF"/>
          <w:szCs w:val="24"/>
        </w:rPr>
      </w:pPr>
      <w:r w:rsidRPr="006B45E1">
        <w:rPr>
          <w:rFonts w:hint="eastAsia"/>
          <w:color w:val="2E74B5" w:themeColor="accent1" w:themeShade="BF"/>
          <w:szCs w:val="24"/>
        </w:rPr>
        <w:t>解法</w:t>
      </w:r>
      <w:r w:rsidRPr="006B45E1">
        <w:rPr>
          <w:rFonts w:hint="eastAsia"/>
          <w:color w:val="2E74B5" w:themeColor="accent1" w:themeShade="BF"/>
          <w:szCs w:val="24"/>
        </w:rPr>
        <w:t>1:</w:t>
      </w:r>
    </w:p>
    <w:p w14:paraId="7C0C7569" w14:textId="65EC234F" w:rsidR="00E67B77" w:rsidRPr="008A6CED" w:rsidRDefault="00BC3868" w:rsidP="00E67B77">
      <w:pPr>
        <w:pStyle w:val="a3"/>
        <w:autoSpaceDE w:val="0"/>
        <w:autoSpaceDN w:val="0"/>
        <w:adjustRightInd w:val="0"/>
        <w:ind w:leftChars="0" w:left="840"/>
        <w:jc w:val="both"/>
        <w:rPr>
          <w:color w:val="2E74B5" w:themeColor="accent1" w:themeShade="BF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2E74B5" w:themeColor="accent1" w:themeShade="BF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Π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person_name</m:t>
              </m:r>
            </m:sub>
          </m:sSub>
          <m:r>
            <m:rPr>
              <m:nor/>
            </m:rPr>
            <w:rPr>
              <w:rFonts w:ascii="Cambria Math" w:hAnsi="Cambria Math"/>
              <w:color w:val="2E74B5" w:themeColor="accent1" w:themeShade="BF"/>
              <w:szCs w:val="24"/>
            </w:rPr>
            <m:t xml:space="preserve">(works) - </m:t>
          </m:r>
          <m:sSub>
            <m:sSubPr>
              <m:ctrlPr>
                <w:rPr>
                  <w:rFonts w:ascii="Cambria Math" w:hAnsi="Cambria Math"/>
                  <w:color w:val="2E74B5" w:themeColor="accent1" w:themeShade="BF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Π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person_name</m:t>
              </m:r>
            </m:sub>
          </m:sSub>
          <m:r>
            <m:rPr>
              <m:nor/>
            </m:rPr>
            <w:rPr>
              <w:rFonts w:ascii="Cambria Math" w:hAnsi="Cambria Math"/>
              <w:color w:val="2E74B5" w:themeColor="accent1" w:themeShade="BF"/>
              <w:szCs w:val="24"/>
            </w:rPr>
            <m:t>(</m:t>
          </m:r>
          <m:sSub>
            <m:sSubPr>
              <m:ctrlPr>
                <w:rPr>
                  <w:rFonts w:ascii="Cambria Math" w:hAnsi="Cambria Math"/>
                  <w:color w:val="2E74B5" w:themeColor="accent1" w:themeShade="BF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σ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company_name = "FirstBank"</m:t>
              </m:r>
            </m:sub>
          </m:sSub>
          <m:r>
            <m:rPr>
              <m:nor/>
            </m:rPr>
            <w:rPr>
              <w:rFonts w:ascii="Cambria Math" w:hAnsi="Cambria Math"/>
              <w:color w:val="2E74B5" w:themeColor="accent1" w:themeShade="BF"/>
              <w:szCs w:val="24"/>
            </w:rPr>
            <m:t xml:space="preserve"> (works))</m:t>
          </m:r>
        </m:oMath>
      </m:oMathPara>
    </w:p>
    <w:p w14:paraId="6204E166" w14:textId="77777777" w:rsidR="008A6CED" w:rsidRPr="00E67B77" w:rsidRDefault="008A6CED" w:rsidP="008A6CED">
      <w:pPr>
        <w:pStyle w:val="a3"/>
        <w:autoSpaceDE w:val="0"/>
        <w:autoSpaceDN w:val="0"/>
        <w:adjustRightInd w:val="0"/>
        <w:ind w:leftChars="0" w:left="840"/>
        <w:jc w:val="both"/>
        <w:rPr>
          <w:color w:val="2E74B5" w:themeColor="accent1" w:themeShade="BF"/>
          <w:szCs w:val="24"/>
        </w:rPr>
      </w:pPr>
    </w:p>
    <w:p w14:paraId="67B9D689" w14:textId="77777777" w:rsidR="008A6CED" w:rsidRDefault="00A33958" w:rsidP="008A6CED">
      <w:pPr>
        <w:pStyle w:val="a3"/>
        <w:autoSpaceDE w:val="0"/>
        <w:autoSpaceDN w:val="0"/>
        <w:adjustRightInd w:val="0"/>
        <w:ind w:leftChars="0" w:left="840"/>
        <w:jc w:val="both"/>
        <w:rPr>
          <w:color w:val="2E74B5" w:themeColor="accent1" w:themeShade="BF"/>
          <w:szCs w:val="24"/>
        </w:rPr>
      </w:pPr>
      <w:r w:rsidRPr="004A4EEE">
        <w:rPr>
          <w:rFonts w:hint="eastAsia"/>
          <w:color w:val="2E74B5" w:themeColor="accent1" w:themeShade="BF"/>
          <w:szCs w:val="24"/>
        </w:rPr>
        <w:t>解法</w:t>
      </w:r>
      <w:r w:rsidRPr="004A4EEE">
        <w:rPr>
          <w:rFonts w:hint="eastAsia"/>
          <w:color w:val="2E74B5" w:themeColor="accent1" w:themeShade="BF"/>
          <w:szCs w:val="24"/>
        </w:rPr>
        <w:t>2:</w:t>
      </w:r>
    </w:p>
    <w:p w14:paraId="43746696" w14:textId="0B7492C2" w:rsidR="008A6CED" w:rsidRPr="008A6CED" w:rsidRDefault="00BC3868" w:rsidP="008A6CED">
      <w:pPr>
        <w:pStyle w:val="a3"/>
        <w:autoSpaceDE w:val="0"/>
        <w:autoSpaceDN w:val="0"/>
        <w:adjustRightInd w:val="0"/>
        <w:ind w:leftChars="0" w:left="840"/>
        <w:jc w:val="both"/>
        <w:rPr>
          <w:color w:val="2E74B5" w:themeColor="accent1" w:themeShade="BF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2E74B5" w:themeColor="accent1" w:themeShade="BF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Π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person_name</m:t>
              </m:r>
            </m:sub>
          </m:sSub>
          <m:d>
            <m:dPr>
              <m:ctrlPr>
                <w:rPr>
                  <w:rFonts w:ascii="Cambria Math" w:hAnsi="Cambria Math"/>
                  <w:color w:val="2E74B5" w:themeColor="accent1" w:themeShade="BF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2E74B5" w:themeColor="accent1" w:themeShade="BF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2E74B5" w:themeColor="accent1" w:themeShade="BF"/>
                      <w:szCs w:val="24"/>
                    </w:rPr>
                    <m:t xml:space="preserve">σ 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2E74B5" w:themeColor="accent1" w:themeShade="BF"/>
                      <w:szCs w:val="24"/>
                    </w:rPr>
                    <m:t xml:space="preserve">company_name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color w:val="2E74B5" w:themeColor="accent1" w:themeShade="BF"/>
                      <w:szCs w:val="24"/>
                    </w:rPr>
                    <m:t>≠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2E74B5" w:themeColor="accent1" w:themeShade="BF"/>
                      <w:szCs w:val="24"/>
                    </w:rPr>
                    <m:t>"FirstBank"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2E74B5" w:themeColor="accent1" w:themeShade="BF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2E74B5" w:themeColor="accent1" w:themeShade="BF"/>
                      <w:szCs w:val="24"/>
                    </w:rPr>
                    <m:t>works</m:t>
                  </m:r>
                </m:e>
              </m:d>
            </m:e>
          </m:d>
        </m:oMath>
      </m:oMathPara>
    </w:p>
    <w:p w14:paraId="1361C377" w14:textId="77777777" w:rsidR="008A6CED" w:rsidRPr="008A6CED" w:rsidRDefault="008A6CED" w:rsidP="008A6CED">
      <w:pPr>
        <w:pStyle w:val="a3"/>
        <w:autoSpaceDE w:val="0"/>
        <w:autoSpaceDN w:val="0"/>
        <w:adjustRightInd w:val="0"/>
        <w:ind w:leftChars="0" w:left="840"/>
        <w:jc w:val="both"/>
        <w:rPr>
          <w:color w:val="2E74B5" w:themeColor="accent1" w:themeShade="BF"/>
          <w:szCs w:val="24"/>
        </w:rPr>
      </w:pPr>
    </w:p>
    <w:p w14:paraId="6189D902" w14:textId="64B46F86" w:rsidR="008A6CED" w:rsidRPr="00E67B77" w:rsidRDefault="00A33958" w:rsidP="00E67B77">
      <w:pPr>
        <w:pStyle w:val="a3"/>
        <w:autoSpaceDE w:val="0"/>
        <w:autoSpaceDN w:val="0"/>
        <w:adjustRightInd w:val="0"/>
        <w:ind w:leftChars="0" w:left="840"/>
        <w:jc w:val="both"/>
        <w:rPr>
          <w:color w:val="2E74B5" w:themeColor="accent1" w:themeShade="BF"/>
          <w:szCs w:val="24"/>
        </w:rPr>
      </w:pPr>
      <w:r w:rsidRPr="004A4EEE">
        <w:rPr>
          <w:rFonts w:hint="eastAsia"/>
          <w:color w:val="2E74B5" w:themeColor="accent1" w:themeShade="BF"/>
          <w:szCs w:val="24"/>
        </w:rPr>
        <w:t>解法</w:t>
      </w:r>
      <w:r w:rsidRPr="004A4EEE">
        <w:rPr>
          <w:rFonts w:hint="eastAsia"/>
          <w:color w:val="2E74B5" w:themeColor="accent1" w:themeShade="BF"/>
          <w:szCs w:val="24"/>
        </w:rPr>
        <w:t xml:space="preserve">3: </w:t>
      </w:r>
    </w:p>
    <w:p w14:paraId="3ADEB009" w14:textId="28713CB4" w:rsidR="00E67B77" w:rsidRPr="00E67B77" w:rsidRDefault="00BC3868" w:rsidP="00E67B77">
      <w:pPr>
        <w:pStyle w:val="a3"/>
        <w:autoSpaceDE w:val="0"/>
        <w:autoSpaceDN w:val="0"/>
        <w:adjustRightInd w:val="0"/>
        <w:ind w:leftChars="0" w:left="840"/>
        <w:jc w:val="both"/>
        <w:rPr>
          <w:color w:val="2E74B5" w:themeColor="accent1" w:themeShade="BF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2E74B5" w:themeColor="accent1" w:themeShade="BF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Π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2E74B5" w:themeColor="accent1" w:themeShade="BF"/>
                  <w:szCs w:val="24"/>
                </w:rPr>
                <m:t>person_name</m:t>
              </m:r>
            </m:sub>
          </m:sSub>
          <m:d>
            <m:dPr>
              <m:ctrlPr>
                <w:rPr>
                  <w:rFonts w:ascii="Cambria Math" w:hAnsi="Cambria Math"/>
                  <w:color w:val="2E74B5" w:themeColor="accent1" w:themeShade="BF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2E74B5" w:themeColor="accent1" w:themeShade="BF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2E74B5" w:themeColor="accent1" w:themeShade="BF"/>
                      <w:szCs w:val="24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2E74B5" w:themeColor="accent1" w:themeShade="BF"/>
                      <w:szCs w:val="24"/>
                    </w:rPr>
                    <m:t>¬</m:t>
                  </m:r>
                  <m:d>
                    <m:dPr>
                      <m:ctrlPr>
                        <w:rPr>
                          <w:rFonts w:ascii="Cambria Math" w:hAnsi="Cambria Math"/>
                          <w:color w:val="2E74B5" w:themeColor="accent1" w:themeShade="BF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2E74B5" w:themeColor="accent1" w:themeShade="BF"/>
                          <w:szCs w:val="24"/>
                        </w:rPr>
                        <m:t xml:space="preserve">company_name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color w:val="2E74B5" w:themeColor="accent1" w:themeShade="BF"/>
                          <w:szCs w:val="24"/>
                        </w:rPr>
                        <m:t>=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2E74B5" w:themeColor="accent1" w:themeShade="BF"/>
                          <w:szCs w:val="24"/>
                        </w:rPr>
                        <m:t>"FirstBank"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color w:val="2E74B5" w:themeColor="accent1" w:themeShade="BF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2E74B5" w:themeColor="accent1" w:themeShade="BF"/>
                      <w:szCs w:val="24"/>
                    </w:rPr>
                    <m:t>works</m:t>
                  </m:r>
                </m:e>
              </m:d>
            </m:e>
          </m:d>
        </m:oMath>
      </m:oMathPara>
    </w:p>
    <w:p w14:paraId="04E04868" w14:textId="77777777" w:rsidR="00B8075F" w:rsidRPr="00E67B77" w:rsidRDefault="00B8075F" w:rsidP="008A6CED">
      <w:pPr>
        <w:pStyle w:val="a3"/>
        <w:autoSpaceDE w:val="0"/>
        <w:autoSpaceDN w:val="0"/>
        <w:adjustRightInd w:val="0"/>
        <w:ind w:leftChars="0" w:left="840"/>
        <w:jc w:val="both"/>
        <w:rPr>
          <w:color w:val="2E74B5" w:themeColor="accent1" w:themeShade="BF"/>
          <w:szCs w:val="24"/>
        </w:rPr>
      </w:pPr>
    </w:p>
    <w:p w14:paraId="775EF743" w14:textId="2B467A1A" w:rsidR="00B8075F" w:rsidRPr="009E7AFA" w:rsidRDefault="00B8075F" w:rsidP="00B8075F">
      <w:pPr>
        <w:ind w:left="360" w:firstLine="480"/>
        <w:rPr>
          <w:color w:val="FF0000"/>
          <w:szCs w:val="24"/>
        </w:rPr>
      </w:pPr>
      <w:r w:rsidRPr="008A6CED">
        <w:rPr>
          <w:rFonts w:ascii="Times New Roman" w:hAnsi="Times New Roman" w:cs="Times New Roman"/>
          <w:color w:val="FF0000"/>
          <w:szCs w:val="24"/>
        </w:rPr>
        <w:t>Π</w:t>
      </w:r>
      <w:r>
        <w:rPr>
          <w:rFonts w:hint="eastAsia"/>
          <w:color w:val="FF0000"/>
          <w:szCs w:val="24"/>
        </w:rPr>
        <w:t>欄位</w:t>
      </w:r>
      <w:r w:rsidRPr="009B2F38">
        <w:rPr>
          <w:color w:val="FF0000"/>
        </w:rPr>
        <w:t>錯扣</w:t>
      </w:r>
      <w:r w:rsidRPr="008A6CED">
        <w:rPr>
          <w:rFonts w:ascii="Times New Roman" w:hAnsi="Times New Roman" w:cs="Times New Roman"/>
          <w:color w:val="FF0000"/>
        </w:rPr>
        <w:t>2</w:t>
      </w:r>
      <w:r w:rsidRPr="009B2F38">
        <w:rPr>
          <w:color w:val="FF0000"/>
        </w:rPr>
        <w:t>分，</w:t>
      </w:r>
      <w:r w:rsidRPr="008A6CED">
        <w:rPr>
          <w:rFonts w:ascii="Times New Roman" w:hAnsi="Times New Roman" w:cs="Times New Roman"/>
          <w:color w:val="FF0000"/>
        </w:rPr>
        <w:t xml:space="preserve"> σ</w:t>
      </w:r>
      <w:r w:rsidRPr="009B2F38">
        <w:rPr>
          <w:color w:val="FF0000"/>
        </w:rPr>
        <w:t>限制式</w:t>
      </w:r>
      <w:r>
        <w:rPr>
          <w:rFonts w:hint="eastAsia"/>
          <w:color w:val="FF0000"/>
        </w:rPr>
        <w:t>或差集</w:t>
      </w:r>
      <w:r w:rsidRPr="00D87058">
        <w:rPr>
          <w:color w:val="FF0000"/>
        </w:rPr>
        <w:t>錯</w:t>
      </w:r>
      <w:r w:rsidRPr="009B2F38">
        <w:rPr>
          <w:color w:val="FF0000"/>
        </w:rPr>
        <w:t>扣</w:t>
      </w:r>
      <w:r>
        <w:rPr>
          <w:rFonts w:ascii="Times New Roman" w:hAnsi="Times New Roman" w:cs="Times New Roman" w:hint="eastAsia"/>
          <w:color w:val="FF0000"/>
        </w:rPr>
        <w:t>6</w:t>
      </w:r>
      <w:r w:rsidRPr="009B2F38">
        <w:rPr>
          <w:color w:val="FF0000"/>
        </w:rPr>
        <w:t>分，</w:t>
      </w:r>
      <w:r w:rsidRPr="009B2F38">
        <w:rPr>
          <w:rFonts w:hint="eastAsia"/>
          <w:color w:val="FF0000"/>
          <w:szCs w:val="24"/>
        </w:rPr>
        <w:t>資料表錯扣</w:t>
      </w:r>
      <w:r>
        <w:rPr>
          <w:rFonts w:ascii="Times New Roman" w:hAnsi="Times New Roman" w:cs="Times New Roman" w:hint="eastAsia"/>
          <w:color w:val="FF0000"/>
          <w:szCs w:val="24"/>
        </w:rPr>
        <w:t>2</w:t>
      </w:r>
      <w:r w:rsidRPr="009B2F38">
        <w:rPr>
          <w:rFonts w:hint="eastAsia"/>
          <w:color w:val="FF0000"/>
          <w:szCs w:val="24"/>
        </w:rPr>
        <w:t>分</w:t>
      </w:r>
    </w:p>
    <w:p w14:paraId="4059AC13" w14:textId="0C4BF1E6" w:rsidR="00C93DF1" w:rsidRPr="00FD2CE3" w:rsidRDefault="00C93DF1" w:rsidP="00FD2CE3">
      <w:pPr>
        <w:ind w:firstLine="480"/>
        <w:rPr>
          <w:color w:val="70AD47" w:themeColor="accent6"/>
          <w:szCs w:val="24"/>
        </w:rPr>
      </w:pPr>
    </w:p>
    <w:p w14:paraId="4B2B1F61" w14:textId="77777777" w:rsidR="00320BE1" w:rsidRPr="00691903" w:rsidRDefault="00320BE1" w:rsidP="00691903">
      <w:pPr>
        <w:pStyle w:val="a3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color w:val="000000"/>
          <w:kern w:val="0"/>
          <w:szCs w:val="24"/>
          <w:u w:val="single"/>
        </w:rPr>
      </w:pPr>
      <w:r w:rsidRPr="00691903">
        <w:rPr>
          <w:rFonts w:ascii="Palatino-Roman" w:hAnsi="Palatino-Roman" w:cs="Palatino-Roman" w:hint="eastAsia"/>
          <w:color w:val="000000"/>
          <w:kern w:val="0"/>
          <w:szCs w:val="24"/>
        </w:rPr>
        <w:t xml:space="preserve">(20%) </w:t>
      </w:r>
      <w:r w:rsidR="00F55419">
        <w:rPr>
          <w:rFonts w:ascii="Palatino-Roman" w:hAnsi="Palatino-Roman" w:cs="Palatino-Roman" w:hint="eastAsia"/>
          <w:color w:val="000000"/>
          <w:kern w:val="0"/>
          <w:szCs w:val="24"/>
        </w:rPr>
        <w:t>請</w:t>
      </w:r>
      <w:r w:rsidR="0068106D">
        <w:rPr>
          <w:rFonts w:ascii="Palatino-Roman" w:hAnsi="Palatino-Roman" w:cs="Palatino-Roman" w:hint="eastAsia"/>
          <w:color w:val="000000"/>
          <w:kern w:val="0"/>
          <w:szCs w:val="24"/>
        </w:rPr>
        <w:t>回答下述有關</w:t>
      </w:r>
      <w:r w:rsidR="0068106D">
        <w:rPr>
          <w:rFonts w:ascii="Palatino-Roman" w:hAnsi="Palatino-Roman" w:cs="Palatino-Roman" w:hint="eastAsia"/>
          <w:color w:val="000000"/>
          <w:kern w:val="0"/>
          <w:szCs w:val="24"/>
        </w:rPr>
        <w:t>S</w:t>
      </w:r>
      <w:r w:rsidR="0068106D">
        <w:rPr>
          <w:rFonts w:ascii="Palatino-Roman" w:hAnsi="Palatino-Roman" w:cs="Palatino-Roman"/>
          <w:color w:val="000000"/>
          <w:kern w:val="0"/>
          <w:szCs w:val="24"/>
        </w:rPr>
        <w:t>QL</w:t>
      </w:r>
      <w:r w:rsidR="0068106D">
        <w:rPr>
          <w:rFonts w:ascii="Palatino-Roman" w:hAnsi="Palatino-Roman" w:cs="Palatino-Roman" w:hint="eastAsia"/>
          <w:color w:val="000000"/>
          <w:kern w:val="0"/>
          <w:szCs w:val="24"/>
        </w:rPr>
        <w:t>的問題。</w:t>
      </w:r>
      <w:r w:rsidRPr="00691903">
        <w:rPr>
          <w:rFonts w:ascii="Palatino-Roman" w:hAnsi="Palatino-Roman" w:cs="Palatino-Roman" w:hint="eastAsia"/>
          <w:color w:val="000000"/>
          <w:kern w:val="0"/>
          <w:szCs w:val="24"/>
          <w:u w:val="single"/>
        </w:rPr>
        <w:t xml:space="preserve">You need to list the references (e.g., </w:t>
      </w:r>
      <w:r w:rsidR="00691903" w:rsidRPr="00691903">
        <w:rPr>
          <w:rFonts w:ascii="Palatino-Roman" w:hAnsi="Palatino-Roman" w:cs="Palatino-Roman" w:hint="eastAsia"/>
          <w:color w:val="000000"/>
          <w:kern w:val="0"/>
          <w:szCs w:val="24"/>
          <w:u w:val="single"/>
        </w:rPr>
        <w:t>URLs) you used.</w:t>
      </w:r>
    </w:p>
    <w:p w14:paraId="2A376AAA" w14:textId="77777777" w:rsidR="00271B7B" w:rsidRDefault="00271B7B" w:rsidP="00271B7B">
      <w:pPr>
        <w:autoSpaceDE w:val="0"/>
        <w:autoSpaceDN w:val="0"/>
        <w:adjustRightInd w:val="0"/>
        <w:ind w:leftChars="200" w:left="480"/>
        <w:rPr>
          <w:rFonts w:ascii="Palatino-Roman" w:hAnsi="Palatino-Roman" w:cs="Palatino-Roman"/>
          <w:color w:val="000000"/>
          <w:kern w:val="0"/>
          <w:szCs w:val="24"/>
        </w:rPr>
      </w:pPr>
      <w:r>
        <w:rPr>
          <w:rFonts w:ascii="Palatino-Roman" w:hAnsi="Palatino-Roman" w:cs="Palatino-Roman"/>
          <w:color w:val="000000"/>
          <w:kern w:val="0"/>
          <w:szCs w:val="24"/>
        </w:rPr>
        <w:t>(a) ISO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最新通過的</w:t>
      </w:r>
      <w:r>
        <w:rPr>
          <w:rFonts w:ascii="Palatino-Roman" w:hAnsi="Palatino-Roman" w:cs="Palatino-Roman"/>
          <w:color w:val="000000"/>
          <w:kern w:val="0"/>
          <w:szCs w:val="24"/>
        </w:rPr>
        <w:t>SQL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標準版本為何</w:t>
      </w:r>
      <w:r>
        <w:rPr>
          <w:rFonts w:ascii="Palatino-Roman" w:hAnsi="Palatino-Roman" w:cs="Palatino-Roman"/>
          <w:color w:val="000000"/>
          <w:kern w:val="0"/>
          <w:szCs w:val="24"/>
        </w:rPr>
        <w:t>? (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答案的格式應該是</w:t>
      </w:r>
      <w:r>
        <w:rPr>
          <w:rFonts w:ascii="Palatino-Roman" w:hAnsi="Palatino-Roman" w:cs="Palatino-Roman"/>
          <w:color w:val="000000"/>
          <w:kern w:val="0"/>
          <w:szCs w:val="24"/>
        </w:rPr>
        <w:t>SQL:XXXX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，其中</w:t>
      </w:r>
      <w:r>
        <w:rPr>
          <w:rFonts w:ascii="Palatino-Roman" w:hAnsi="Palatino-Roman" w:cs="Palatino-Roman"/>
          <w:color w:val="000000"/>
          <w:kern w:val="0"/>
          <w:szCs w:val="24"/>
        </w:rPr>
        <w:t>XXXX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代表年分。</w:t>
      </w:r>
      <w:r>
        <w:rPr>
          <w:rFonts w:ascii="Palatino-Roman" w:hAnsi="Palatino-Roman" w:cs="Palatino-Roman"/>
          <w:color w:val="000000"/>
          <w:kern w:val="0"/>
          <w:szCs w:val="24"/>
        </w:rPr>
        <w:t>)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並請列出至少兩項新增之處</w:t>
      </w:r>
      <w:r>
        <w:rPr>
          <w:rFonts w:ascii="Palatino-Roman" w:hAnsi="Palatino-Roman" w:cs="Palatino-Roman"/>
          <w:color w:val="000000"/>
          <w:kern w:val="0"/>
          <w:szCs w:val="24"/>
        </w:rPr>
        <w:t xml:space="preserve"> (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與上一標準版本相比</w:t>
      </w:r>
      <w:r>
        <w:rPr>
          <w:rFonts w:ascii="Palatino-Roman" w:hAnsi="Palatino-Roman" w:cs="Palatino-Roman"/>
          <w:color w:val="000000"/>
          <w:kern w:val="0"/>
          <w:szCs w:val="24"/>
        </w:rPr>
        <w:t>)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。</w:t>
      </w:r>
    </w:p>
    <w:p w14:paraId="2B03C052" w14:textId="77777777" w:rsidR="00271B7B" w:rsidRDefault="00271B7B" w:rsidP="00271B7B">
      <w:pPr>
        <w:autoSpaceDE w:val="0"/>
        <w:autoSpaceDN w:val="0"/>
        <w:adjustRightInd w:val="0"/>
        <w:ind w:leftChars="200" w:left="480"/>
        <w:rPr>
          <w:rFonts w:ascii="Palatino-Roman" w:hAnsi="Palatino-Roman" w:cs="Palatino-Roman"/>
          <w:color w:val="000000"/>
          <w:kern w:val="0"/>
          <w:szCs w:val="24"/>
        </w:rPr>
      </w:pPr>
      <w:r>
        <w:rPr>
          <w:rFonts w:ascii="Palatino-Roman" w:hAnsi="Palatino-Roman" w:cs="Palatino-Roman"/>
          <w:color w:val="000000"/>
          <w:kern w:val="0"/>
          <w:szCs w:val="24"/>
        </w:rPr>
        <w:t>(b) Microsoft SQL Server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專用的</w:t>
      </w:r>
      <w:r>
        <w:rPr>
          <w:rFonts w:ascii="Palatino-Roman" w:hAnsi="Palatino-Roman" w:cs="Palatino-Roman"/>
          <w:color w:val="000000"/>
          <w:kern w:val="0"/>
          <w:szCs w:val="24"/>
        </w:rPr>
        <w:t>SQL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語言名稱</w:t>
      </w:r>
    </w:p>
    <w:p w14:paraId="49F5C4FB" w14:textId="77777777" w:rsidR="00271B7B" w:rsidRDefault="00271B7B" w:rsidP="00271B7B">
      <w:pPr>
        <w:autoSpaceDE w:val="0"/>
        <w:autoSpaceDN w:val="0"/>
        <w:adjustRightInd w:val="0"/>
        <w:ind w:leftChars="200" w:left="480"/>
        <w:rPr>
          <w:rFonts w:ascii="Palatino-Roman" w:hAnsi="Palatino-Roman" w:cs="Palatino-Roman"/>
          <w:color w:val="000000"/>
          <w:kern w:val="0"/>
          <w:szCs w:val="24"/>
        </w:rPr>
      </w:pPr>
      <w:r>
        <w:rPr>
          <w:rFonts w:ascii="Palatino-Roman" w:hAnsi="Palatino-Roman" w:cs="Palatino-Roman"/>
          <w:color w:val="000000"/>
          <w:kern w:val="0"/>
          <w:szCs w:val="24"/>
        </w:rPr>
        <w:t>(c) Oracle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專用的</w:t>
      </w:r>
      <w:r>
        <w:rPr>
          <w:rFonts w:ascii="Palatino-Roman" w:hAnsi="Palatino-Roman" w:cs="Palatino-Roman"/>
          <w:color w:val="000000"/>
          <w:kern w:val="0"/>
          <w:szCs w:val="24"/>
        </w:rPr>
        <w:t>SQL</w:t>
      </w:r>
      <w:r>
        <w:rPr>
          <w:rFonts w:ascii="Palatino-Roman" w:hAnsi="Palatino-Roman" w:cs="Palatino-Roman" w:hint="eastAsia"/>
          <w:color w:val="000000"/>
          <w:kern w:val="0"/>
          <w:szCs w:val="24"/>
        </w:rPr>
        <w:t>語言名稱</w:t>
      </w:r>
    </w:p>
    <w:p w14:paraId="7492BE0D" w14:textId="628237DF" w:rsidR="00271B7B" w:rsidRPr="003227A7" w:rsidRDefault="00271B7B" w:rsidP="00271B7B">
      <w:pPr>
        <w:autoSpaceDE w:val="0"/>
        <w:autoSpaceDN w:val="0"/>
        <w:adjustRightInd w:val="0"/>
        <w:rPr>
          <w:rFonts w:ascii="Times New Roman" w:hAnsi="Times New Roman" w:cs="Times New Roman"/>
          <w:color w:val="2E74B5" w:themeColor="accent1" w:themeShade="BF"/>
          <w:kern w:val="0"/>
          <w:szCs w:val="24"/>
        </w:rPr>
      </w:pPr>
      <w:r>
        <w:rPr>
          <w:rFonts w:ascii="Palatino-Roman" w:hAnsi="Palatino-Roman" w:cs="Palatino-Roman"/>
          <w:color w:val="2E74B5" w:themeColor="accent1" w:themeShade="BF"/>
          <w:kern w:val="0"/>
          <w:szCs w:val="24"/>
        </w:rPr>
        <w:t xml:space="preserve">    (a) </w:t>
      </w:r>
      <w:r w:rsidR="00E05155" w:rsidRPr="003227A7">
        <w:rPr>
          <w:rFonts w:ascii="Palatino-Roman" w:hAnsi="Palatino-Roman" w:cs="Palatino-Roman" w:hint="eastAsia"/>
          <w:color w:val="2E74B5" w:themeColor="accent1" w:themeShade="BF"/>
          <w:kern w:val="0"/>
          <w:szCs w:val="24"/>
        </w:rPr>
        <w:t>最新的版本為</w:t>
      </w:r>
      <w:r w:rsidRPr="003227A7">
        <w:rPr>
          <w:rFonts w:ascii="Palatino-Roman" w:hAnsi="Palatino-Roman" w:cs="Palatino-Roman"/>
          <w:color w:val="2E74B5" w:themeColor="accent1" w:themeShade="BF"/>
          <w:kern w:val="0"/>
          <w:szCs w:val="24"/>
        </w:rPr>
        <w:t xml:space="preserve">SQL </w:t>
      </w:r>
      <w:r w:rsidRPr="003227A7"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>: 2023</w:t>
      </w:r>
    </w:p>
    <w:p w14:paraId="3C91F601" w14:textId="34A9BCBF" w:rsidR="00271B7B" w:rsidRDefault="00271B7B" w:rsidP="00271B7B">
      <w:pPr>
        <w:autoSpaceDE w:val="0"/>
        <w:autoSpaceDN w:val="0"/>
        <w:adjustRightInd w:val="0"/>
        <w:rPr>
          <w:rFonts w:ascii="Times New Roman" w:hAnsi="Times New Roman" w:cs="Times New Roman"/>
          <w:color w:val="2E74B5" w:themeColor="accent1" w:themeShade="BF"/>
          <w:kern w:val="0"/>
          <w:szCs w:val="24"/>
        </w:rPr>
      </w:pPr>
      <w:r w:rsidRPr="003227A7"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 xml:space="preserve">      </w:t>
      </w:r>
      <w:r w:rsidR="00E05155" w:rsidRPr="003227A7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新增之處大概為下列幾種：</w:t>
      </w:r>
    </w:p>
    <w:p w14:paraId="469752D0" w14:textId="77777777" w:rsidR="00271B7B" w:rsidRDefault="00271B7B" w:rsidP="00271B7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2E74B5" w:themeColor="accent1" w:themeShade="BF"/>
          <w:kern w:val="0"/>
          <w:szCs w:val="24"/>
        </w:rPr>
      </w:pPr>
      <w:r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>1. Various smaller changes to the existing SQL language</w:t>
      </w:r>
    </w:p>
    <w:p w14:paraId="3650D639" w14:textId="77777777" w:rsidR="00271B7B" w:rsidRDefault="00271B7B" w:rsidP="00271B7B">
      <w:pPr>
        <w:autoSpaceDE w:val="0"/>
        <w:autoSpaceDN w:val="0"/>
        <w:adjustRightInd w:val="0"/>
        <w:ind w:leftChars="300" w:left="720"/>
        <w:rPr>
          <w:rFonts w:ascii="Times New Roman" w:hAnsi="Times New Roman" w:cs="Times New Roman"/>
          <w:color w:val="2E74B5" w:themeColor="accent1" w:themeShade="BF"/>
          <w:kern w:val="0"/>
          <w:szCs w:val="24"/>
        </w:rPr>
      </w:pPr>
      <w:r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>2. New features related to JSON</w:t>
      </w:r>
    </w:p>
    <w:p w14:paraId="16D4F0BE" w14:textId="6EBAC66C" w:rsidR="00E05155" w:rsidRDefault="00271B7B" w:rsidP="00271B7B">
      <w:pPr>
        <w:autoSpaceDE w:val="0"/>
        <w:autoSpaceDN w:val="0"/>
        <w:adjustRightInd w:val="0"/>
        <w:ind w:leftChars="300" w:left="720"/>
        <w:rPr>
          <w:rFonts w:ascii="Times New Roman" w:hAnsi="Times New Roman" w:cs="Times New Roman"/>
          <w:color w:val="2E74B5" w:themeColor="accent1" w:themeShade="BF"/>
          <w:kern w:val="0"/>
          <w:szCs w:val="24"/>
        </w:rPr>
      </w:pPr>
      <w:r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>3. A new part for property graph queries</w:t>
      </w:r>
    </w:p>
    <w:p w14:paraId="0E5B11AD" w14:textId="6B03F1DB" w:rsidR="00E05155" w:rsidRDefault="00E05155" w:rsidP="00271B7B">
      <w:pPr>
        <w:autoSpaceDE w:val="0"/>
        <w:autoSpaceDN w:val="0"/>
        <w:adjustRightInd w:val="0"/>
        <w:ind w:leftChars="300" w:left="720"/>
        <w:rPr>
          <w:rFonts w:ascii="Times New Roman" w:hAnsi="Times New Roman" w:cs="Times New Roman"/>
          <w:color w:val="2E74B5" w:themeColor="accent1" w:themeShade="BF"/>
          <w:kern w:val="0"/>
          <w:szCs w:val="24"/>
        </w:rPr>
      </w:pPr>
      <w:r w:rsidRPr="003227A7"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合理的出處有以下幾個：</w:t>
      </w:r>
    </w:p>
    <w:p w14:paraId="56370852" w14:textId="02246E1D" w:rsidR="00271B7B" w:rsidRDefault="00BC3868" w:rsidP="00271B7B">
      <w:pPr>
        <w:autoSpaceDE w:val="0"/>
        <w:autoSpaceDN w:val="0"/>
        <w:adjustRightInd w:val="0"/>
        <w:ind w:leftChars="300" w:left="720"/>
        <w:rPr>
          <w:rFonts w:ascii="Times New Roman" w:hAnsi="Times New Roman" w:cs="Times New Roman"/>
          <w:color w:val="2E74B5" w:themeColor="accent1" w:themeShade="BF"/>
          <w:kern w:val="0"/>
          <w:szCs w:val="24"/>
        </w:rPr>
      </w:pPr>
      <w:hyperlink r:id="rId8" w:tgtFrame="_blank" w:history="1">
        <w:r w:rsidR="00E05155">
          <w:rPr>
            <w:rStyle w:val="a9"/>
            <w:rFonts w:ascii="Times New Roman" w:hAnsi="Times New Roman" w:cs="Times New Roman"/>
            <w:kern w:val="0"/>
            <w:szCs w:val="24"/>
          </w:rPr>
          <w:t>https://en.wikipedia.org/wiki/SQL</w:t>
        </w:r>
      </w:hyperlink>
      <w:r w:rsidR="00271B7B"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br/>
      </w:r>
      <w:hyperlink r:id="rId9" w:history="1">
        <w:r w:rsidR="00271B7B">
          <w:rPr>
            <w:rStyle w:val="a9"/>
          </w:rPr>
          <w:t>SQL:2023 is finished: Here is what’s new | Peter Eisentraut</w:t>
        </w:r>
      </w:hyperlink>
      <w:r w:rsidR="0081654E">
        <w:rPr>
          <w:rStyle w:val="a9"/>
        </w:rPr>
        <w:br/>
      </w:r>
      <w:hyperlink r:id="rId10" w:history="1">
        <w:r w:rsidR="0081654E">
          <w:rPr>
            <w:rStyle w:val="a9"/>
          </w:rPr>
          <w:t>Announcing the General Availability of the SQL:2023 Standard (oracle.com)</w:t>
        </w:r>
      </w:hyperlink>
      <w:r w:rsidR="00271B7B">
        <w:rPr>
          <w:color w:val="0563C1" w:themeColor="hyperlink"/>
          <w:u w:val="single"/>
        </w:rPr>
        <w:br/>
      </w:r>
      <w:hyperlink r:id="rId11" w:history="1">
        <w:r w:rsidR="00392C3A">
          <w:rPr>
            <w:rStyle w:val="a9"/>
          </w:rPr>
          <w:t xml:space="preserve">SQL:2023 </w:t>
        </w:r>
        <w:r w:rsidR="00392C3A">
          <w:rPr>
            <w:rStyle w:val="a9"/>
          </w:rPr>
          <w:t>的新玩意</w:t>
        </w:r>
        <w:r w:rsidR="00392C3A">
          <w:rPr>
            <w:rStyle w:val="a9"/>
          </w:rPr>
          <w:t xml:space="preserve"> – Gea-Suan Lin's BLOG (gslin.org)</w:t>
        </w:r>
      </w:hyperlink>
    </w:p>
    <w:p w14:paraId="184713CC" w14:textId="77777777" w:rsidR="00271B7B" w:rsidRDefault="00271B7B" w:rsidP="00271B7B">
      <w:pPr>
        <w:autoSpaceDE w:val="0"/>
        <w:autoSpaceDN w:val="0"/>
        <w:adjustRightInd w:val="0"/>
        <w:ind w:leftChars="200" w:left="480"/>
        <w:rPr>
          <w:rFonts w:ascii="Times New Roman" w:hAnsi="Times New Roman" w:cs="Times New Roman"/>
          <w:color w:val="2E74B5" w:themeColor="accent1" w:themeShade="BF"/>
          <w:kern w:val="0"/>
          <w:szCs w:val="24"/>
        </w:rPr>
      </w:pPr>
      <w:r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>(b) Transact-SQL (</w:t>
      </w:r>
      <w:r>
        <w:rPr>
          <w:rFonts w:ascii="Times New Roman" w:hAnsi="Times New Roman" w:cs="Times New Roman" w:hint="eastAsia"/>
          <w:color w:val="2E74B5" w:themeColor="accent1" w:themeShade="BF"/>
          <w:kern w:val="0"/>
          <w:szCs w:val="24"/>
        </w:rPr>
        <w:t>或</w:t>
      </w:r>
      <w:r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>T-SQL)</w:t>
      </w:r>
    </w:p>
    <w:p w14:paraId="79CF430F" w14:textId="5A1E4A71" w:rsidR="00271B7B" w:rsidRDefault="00BC3868" w:rsidP="00271B7B">
      <w:pPr>
        <w:autoSpaceDE w:val="0"/>
        <w:autoSpaceDN w:val="0"/>
        <w:adjustRightInd w:val="0"/>
        <w:ind w:leftChars="300" w:left="720"/>
        <w:rPr>
          <w:rFonts w:ascii="Times New Roman" w:hAnsi="Times New Roman" w:cs="Times New Roman"/>
          <w:color w:val="2E74B5" w:themeColor="accent1" w:themeShade="BF"/>
          <w:kern w:val="0"/>
          <w:szCs w:val="24"/>
        </w:rPr>
      </w:pPr>
      <w:hyperlink r:id="rId12" w:history="1">
        <w:r w:rsidR="00271B7B">
          <w:rPr>
            <w:rStyle w:val="a9"/>
            <w:rFonts w:ascii="Times New Roman" w:hAnsi="Times New Roman" w:cs="Times New Roman"/>
            <w:color w:val="034990" w:themeColor="hyperlink" w:themeShade="BF"/>
            <w:kern w:val="0"/>
            <w:szCs w:val="24"/>
          </w:rPr>
          <w:t>https://docs.microsoft.com/zh-tw/sql/t-sql/language-reference?view=sql-server-ver15</w:t>
        </w:r>
      </w:hyperlink>
      <w:r w:rsidR="00392C3A">
        <w:rPr>
          <w:rStyle w:val="a9"/>
          <w:rFonts w:ascii="Times New Roman" w:hAnsi="Times New Roman" w:cs="Times New Roman"/>
          <w:color w:val="034990" w:themeColor="hyperlink" w:themeShade="BF"/>
          <w:kern w:val="0"/>
          <w:szCs w:val="24"/>
        </w:rPr>
        <w:br/>
      </w:r>
      <w:hyperlink r:id="rId13" w:history="1">
        <w:r w:rsidR="00392C3A">
          <w:rPr>
            <w:rStyle w:val="a9"/>
          </w:rPr>
          <w:t>Announcing the General Availability of the SQL:2023 Standard (oracle.com)</w:t>
        </w:r>
      </w:hyperlink>
      <w:r w:rsidR="00392C3A">
        <w:br/>
      </w:r>
      <w:hyperlink r:id="rId14" w:anchor=":~:text=Most%2C%20including%20MS%20SQL%20Server,have%20different%20syntax%20and" w:history="1">
        <w:r w:rsidR="00392C3A">
          <w:rPr>
            <w:rStyle w:val="a9"/>
          </w:rPr>
          <w:t>Database Differences: Microsoft SQL Server vs. Oracle Database | Cybrary</w:t>
        </w:r>
      </w:hyperlink>
    </w:p>
    <w:p w14:paraId="1F4CA15E" w14:textId="77777777" w:rsidR="00271B7B" w:rsidRDefault="00271B7B" w:rsidP="00271B7B">
      <w:pPr>
        <w:autoSpaceDE w:val="0"/>
        <w:autoSpaceDN w:val="0"/>
        <w:adjustRightInd w:val="0"/>
        <w:ind w:leftChars="200" w:left="480"/>
        <w:rPr>
          <w:rFonts w:ascii="Times New Roman" w:hAnsi="Times New Roman" w:cs="Times New Roman"/>
          <w:color w:val="2E74B5" w:themeColor="accent1" w:themeShade="BF"/>
          <w:kern w:val="0"/>
          <w:szCs w:val="24"/>
        </w:rPr>
      </w:pPr>
      <w:r>
        <w:rPr>
          <w:rFonts w:ascii="Times New Roman" w:hAnsi="Times New Roman" w:cs="Times New Roman"/>
          <w:color w:val="2E74B5" w:themeColor="accent1" w:themeShade="BF"/>
          <w:kern w:val="0"/>
          <w:szCs w:val="24"/>
        </w:rPr>
        <w:t>(c) PL/SQL</w:t>
      </w:r>
    </w:p>
    <w:p w14:paraId="59D763FF" w14:textId="77777777" w:rsidR="00271B7B" w:rsidRDefault="00BC3868" w:rsidP="00271B7B">
      <w:pPr>
        <w:autoSpaceDE w:val="0"/>
        <w:autoSpaceDN w:val="0"/>
        <w:adjustRightInd w:val="0"/>
        <w:ind w:leftChars="300" w:left="720"/>
        <w:rPr>
          <w:rStyle w:val="a9"/>
          <w:color w:val="034990" w:themeColor="hyperlink" w:themeShade="BF"/>
        </w:rPr>
      </w:pPr>
      <w:hyperlink r:id="rId15" w:history="1">
        <w:r w:rsidR="00271B7B">
          <w:rPr>
            <w:rStyle w:val="a9"/>
            <w:rFonts w:ascii="Times New Roman" w:hAnsi="Times New Roman" w:cs="Times New Roman"/>
            <w:color w:val="034990" w:themeColor="hyperlink" w:themeShade="BF"/>
            <w:kern w:val="0"/>
            <w:szCs w:val="24"/>
          </w:rPr>
          <w:t>https://www.oracle.com/tw/database/technologies/appdev/sqldeveloper-landing.html</w:t>
        </w:r>
      </w:hyperlink>
    </w:p>
    <w:p w14:paraId="3724071A" w14:textId="74624860" w:rsidR="00271B7B" w:rsidRDefault="00BC3868" w:rsidP="00271B7B">
      <w:pPr>
        <w:autoSpaceDE w:val="0"/>
        <w:autoSpaceDN w:val="0"/>
        <w:adjustRightInd w:val="0"/>
        <w:ind w:leftChars="300" w:left="720"/>
        <w:rPr>
          <w:color w:val="2E74B5" w:themeColor="accent1" w:themeShade="BF"/>
        </w:rPr>
      </w:pPr>
      <w:hyperlink r:id="rId16" w:anchor=":~:text=Most%2C%20including%20MS%20SQL%20Server,have%20different%20syntax%20and" w:history="1">
        <w:r w:rsidR="003C73B5">
          <w:rPr>
            <w:rStyle w:val="a9"/>
          </w:rPr>
          <w:t>Database Differences: Microsoft SQL Server vs. Oracle Database | Cybrary</w:t>
        </w:r>
      </w:hyperlink>
    </w:p>
    <w:p w14:paraId="7C3145A3" w14:textId="77777777" w:rsidR="00271B7B" w:rsidRDefault="00271B7B" w:rsidP="00271B7B">
      <w:pPr>
        <w:autoSpaceDE w:val="0"/>
        <w:autoSpaceDN w:val="0"/>
        <w:adjustRightInd w:val="0"/>
        <w:ind w:firstLine="480"/>
        <w:rPr>
          <w:rFonts w:ascii="新細明體" w:eastAsia="新細明體" w:hAnsi="Times New Roman" w:cs="新細明體"/>
          <w:color w:val="FF0000"/>
          <w:kern w:val="0"/>
          <w:szCs w:val="24"/>
        </w:rPr>
      </w:pPr>
      <w:r>
        <w:rPr>
          <w:rFonts w:ascii="新細明體" w:eastAsia="新細明體" w:cs="新細明體" w:hint="eastAsia"/>
          <w:color w:val="FF0000"/>
          <w:kern w:val="0"/>
          <w:szCs w:val="24"/>
        </w:rPr>
        <w:t>缺</w:t>
      </w:r>
      <w:r>
        <w:rPr>
          <w:rFonts w:ascii="Times New Roman" w:eastAsia="新細明體" w:hAnsi="Times New Roman" w:cs="Times New Roman"/>
          <w:color w:val="FF0000"/>
          <w:kern w:val="0"/>
          <w:szCs w:val="24"/>
        </w:rPr>
        <w:t>reference (e.g., URLs)</w:t>
      </w:r>
      <w:r>
        <w:rPr>
          <w:rFonts w:ascii="Times New Roman" w:eastAsia="新細明體" w:hAnsi="Times New Roman" w:cs="Times New Roman" w:hint="eastAsia"/>
          <w:color w:val="FF0000"/>
          <w:kern w:val="0"/>
          <w:szCs w:val="24"/>
        </w:rPr>
        <w:t>每題</w:t>
      </w:r>
      <w:r>
        <w:rPr>
          <w:rFonts w:ascii="新細明體" w:eastAsia="新細明體" w:hAnsi="Times New Roman" w:cs="新細明體" w:hint="eastAsia"/>
          <w:color w:val="FF0000"/>
          <w:kern w:val="0"/>
          <w:szCs w:val="24"/>
        </w:rPr>
        <w:t xml:space="preserve">扣2分 </w:t>
      </w:r>
    </w:p>
    <w:p w14:paraId="09496C37" w14:textId="77777777" w:rsidR="00271B7B" w:rsidRDefault="00271B7B" w:rsidP="00271B7B">
      <w:pPr>
        <w:pStyle w:val="a3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新細明體" w:eastAsia="新細明體" w:hAnsi="Times New Roman" w:cs="新細明體"/>
          <w:color w:val="FF0000"/>
          <w:kern w:val="0"/>
          <w:szCs w:val="24"/>
        </w:rPr>
      </w:pPr>
      <w:r>
        <w:rPr>
          <w:rFonts w:ascii="新細明體" w:eastAsia="新細明體" w:hAnsi="Times New Roman" w:cs="新細明體" w:hint="eastAsia"/>
          <w:color w:val="FF0000"/>
          <w:kern w:val="0"/>
          <w:szCs w:val="24"/>
        </w:rPr>
        <w:t>SQL標準版本寫錯扣4分、新增之處少一項扣2分</w:t>
      </w:r>
    </w:p>
    <w:p w14:paraId="30A9BC23" w14:textId="54EDF62A" w:rsidR="00320BE1" w:rsidRPr="003227A7" w:rsidRDefault="003227A7" w:rsidP="003227A7">
      <w:pPr>
        <w:autoSpaceDE w:val="0"/>
        <w:autoSpaceDN w:val="0"/>
        <w:adjustRightInd w:val="0"/>
        <w:ind w:left="480"/>
        <w:rPr>
          <w:rFonts w:ascii="新細明體" w:eastAsia="新細明體" w:hAnsi="Times New Roman" w:cs="新細明體"/>
          <w:color w:val="FF0000"/>
          <w:kern w:val="0"/>
          <w:szCs w:val="24"/>
          <w:highlight w:val="yellow"/>
        </w:rPr>
      </w:pPr>
      <w:r>
        <w:rPr>
          <w:rFonts w:ascii="新細明體" w:eastAsia="新細明體" w:hAnsi="Times New Roman" w:cs="新細明體" w:hint="eastAsia"/>
          <w:color w:val="FF0000"/>
          <w:kern w:val="0"/>
          <w:szCs w:val="24"/>
        </w:rPr>
        <w:t>(</w:t>
      </w:r>
      <w:r>
        <w:rPr>
          <w:rFonts w:ascii="新細明體" w:eastAsia="新細明體" w:hAnsi="Times New Roman" w:cs="新細明體"/>
          <w:color w:val="FF0000"/>
          <w:kern w:val="0"/>
          <w:szCs w:val="24"/>
        </w:rPr>
        <w:t>b)-</w:t>
      </w:r>
      <w:r w:rsidR="00271B7B" w:rsidRPr="003227A7">
        <w:rPr>
          <w:rFonts w:ascii="新細明體" w:eastAsia="新細明體" w:hAnsi="Times New Roman" w:cs="新細明體" w:hint="eastAsia"/>
          <w:color w:val="FF0000"/>
          <w:kern w:val="0"/>
          <w:szCs w:val="24"/>
        </w:rPr>
        <w:t>(c)語言名稱寫錯各扣</w:t>
      </w:r>
      <w:r w:rsidR="00271B7B" w:rsidRPr="003227A7">
        <w:rPr>
          <w:rFonts w:ascii="Times New Roman" w:eastAsia="新細明體" w:hAnsi="Times New Roman" w:cs="Times New Roman"/>
          <w:color w:val="FF0000"/>
          <w:kern w:val="0"/>
          <w:szCs w:val="24"/>
        </w:rPr>
        <w:t>3</w:t>
      </w:r>
      <w:r w:rsidR="00271B7B" w:rsidRPr="003227A7">
        <w:rPr>
          <w:rFonts w:ascii="新細明體" w:eastAsia="新細明體" w:hAnsi="Times New Roman" w:cs="新細明體" w:hint="eastAsia"/>
          <w:color w:val="FF0000"/>
          <w:kern w:val="0"/>
          <w:szCs w:val="24"/>
        </w:rPr>
        <w:t>分</w:t>
      </w:r>
      <w:r w:rsidR="00E05155" w:rsidRPr="003227A7">
        <w:rPr>
          <w:rFonts w:ascii="新細明體" w:eastAsia="新細明體" w:hAnsi="Times New Roman" w:cs="新細明體" w:hint="eastAsia"/>
          <w:color w:val="FF0000"/>
          <w:kern w:val="0"/>
          <w:szCs w:val="24"/>
        </w:rPr>
        <w:t>。若P</w:t>
      </w:r>
      <w:r w:rsidR="00E05155" w:rsidRPr="003227A7">
        <w:rPr>
          <w:rFonts w:ascii="新細明體" w:eastAsia="新細明體" w:hAnsi="Times New Roman" w:cs="新細明體"/>
          <w:color w:val="FF0000"/>
          <w:kern w:val="0"/>
          <w:szCs w:val="24"/>
        </w:rPr>
        <w:t>L/SQL</w:t>
      </w:r>
      <w:r w:rsidR="00E05155" w:rsidRPr="003227A7">
        <w:rPr>
          <w:rFonts w:ascii="新細明體" w:eastAsia="新細明體" w:hAnsi="Times New Roman" w:cs="新細明體" w:hint="eastAsia"/>
          <w:color w:val="FF0000"/>
          <w:kern w:val="0"/>
          <w:szCs w:val="24"/>
        </w:rPr>
        <w:t>寫成PL-SQL扣1分。</w:t>
      </w:r>
      <w:bookmarkStart w:id="0" w:name="_GoBack"/>
      <w:bookmarkEnd w:id="0"/>
    </w:p>
    <w:sectPr w:rsidR="00320BE1" w:rsidRPr="003227A7" w:rsidSect="00F55419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D9705F" w14:textId="77777777" w:rsidR="00BC3868" w:rsidRDefault="00BC3868" w:rsidP="00473E41">
      <w:r>
        <w:separator/>
      </w:r>
    </w:p>
  </w:endnote>
  <w:endnote w:type="continuationSeparator" w:id="0">
    <w:p w14:paraId="464EC50C" w14:textId="77777777" w:rsidR="00BC3868" w:rsidRDefault="00BC3868" w:rsidP="00473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alatino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E7ECA4" w14:textId="77777777" w:rsidR="00BC3868" w:rsidRDefault="00BC3868" w:rsidP="00473E41">
      <w:r>
        <w:separator/>
      </w:r>
    </w:p>
  </w:footnote>
  <w:footnote w:type="continuationSeparator" w:id="0">
    <w:p w14:paraId="25A8B40D" w14:textId="77777777" w:rsidR="00BC3868" w:rsidRDefault="00BC3868" w:rsidP="00473E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24D02"/>
    <w:multiLevelType w:val="hybridMultilevel"/>
    <w:tmpl w:val="FB42B74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FBC288C"/>
    <w:multiLevelType w:val="hybridMultilevel"/>
    <w:tmpl w:val="5D608D2E"/>
    <w:lvl w:ilvl="0" w:tplc="9522A668">
      <w:start w:val="1"/>
      <w:numFmt w:val="decimal"/>
      <w:lvlText w:val="(%1)."/>
      <w:lvlJc w:val="left"/>
      <w:pPr>
        <w:ind w:left="960" w:hanging="480"/>
      </w:pPr>
      <w:rPr>
        <w:rFonts w:hint="eastAsia"/>
      </w:rPr>
    </w:lvl>
    <w:lvl w:ilvl="1" w:tplc="D6CA86F6">
      <w:start w:val="1"/>
      <w:numFmt w:val="lowerLetter"/>
      <w:lvlText w:val="(%2)"/>
      <w:lvlJc w:val="left"/>
      <w:pPr>
        <w:ind w:left="13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36843300"/>
    <w:multiLevelType w:val="hybridMultilevel"/>
    <w:tmpl w:val="4CDC22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6CA86F6">
      <w:start w:val="1"/>
      <w:numFmt w:val="low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B697B84"/>
    <w:multiLevelType w:val="hybridMultilevel"/>
    <w:tmpl w:val="5E42865C"/>
    <w:lvl w:ilvl="0" w:tplc="B762DC8A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47EE2C3D"/>
    <w:multiLevelType w:val="hybridMultilevel"/>
    <w:tmpl w:val="4CA2712A"/>
    <w:lvl w:ilvl="0" w:tplc="F676BA7A">
      <w:start w:val="1"/>
      <w:numFmt w:val="lowerLetter"/>
      <w:lvlText w:val="(%1)"/>
      <w:lvlJc w:val="left"/>
      <w:pPr>
        <w:ind w:left="864" w:hanging="384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48A9507C"/>
    <w:multiLevelType w:val="hybridMultilevel"/>
    <w:tmpl w:val="36501DD4"/>
    <w:lvl w:ilvl="0" w:tplc="81621C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4A6B2C3E"/>
    <w:multiLevelType w:val="hybridMultilevel"/>
    <w:tmpl w:val="89FAAB40"/>
    <w:lvl w:ilvl="0" w:tplc="E000DF78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5D2E6EC6"/>
    <w:multiLevelType w:val="hybridMultilevel"/>
    <w:tmpl w:val="901852B4"/>
    <w:lvl w:ilvl="0" w:tplc="6FAEC764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6A686A0F"/>
    <w:multiLevelType w:val="hybridMultilevel"/>
    <w:tmpl w:val="D1C2B438"/>
    <w:lvl w:ilvl="0" w:tplc="9594C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2561D08"/>
    <w:multiLevelType w:val="hybridMultilevel"/>
    <w:tmpl w:val="6ABAE47C"/>
    <w:lvl w:ilvl="0" w:tplc="D304EDE0">
      <w:start w:val="1"/>
      <w:numFmt w:val="lowerLetter"/>
      <w:lvlText w:val="(%1)"/>
      <w:lvlJc w:val="left"/>
      <w:pPr>
        <w:ind w:left="864" w:hanging="384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1"/>
  </w:num>
  <w:num w:numId="5">
    <w:abstractNumId w:val="7"/>
  </w:num>
  <w:num w:numId="6">
    <w:abstractNumId w:val="9"/>
  </w:num>
  <w:num w:numId="7">
    <w:abstractNumId w:val="4"/>
  </w:num>
  <w:num w:numId="8">
    <w:abstractNumId w:val="3"/>
  </w:num>
  <w:num w:numId="9">
    <w:abstractNumId w:val="6"/>
  </w:num>
  <w:num w:numId="10">
    <w:abstractNumId w:val="0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A5C"/>
    <w:rsid w:val="000730E9"/>
    <w:rsid w:val="00075E15"/>
    <w:rsid w:val="000C5DBA"/>
    <w:rsid w:val="00114297"/>
    <w:rsid w:val="00131346"/>
    <w:rsid w:val="001523CE"/>
    <w:rsid w:val="00170B57"/>
    <w:rsid w:val="00173975"/>
    <w:rsid w:val="001751DB"/>
    <w:rsid w:val="001952DD"/>
    <w:rsid w:val="001A024B"/>
    <w:rsid w:val="001B1197"/>
    <w:rsid w:val="001B57E3"/>
    <w:rsid w:val="001C58AB"/>
    <w:rsid w:val="00204B5E"/>
    <w:rsid w:val="0024172C"/>
    <w:rsid w:val="002420B3"/>
    <w:rsid w:val="00243BD0"/>
    <w:rsid w:val="00254AEE"/>
    <w:rsid w:val="00271B7B"/>
    <w:rsid w:val="002C2F97"/>
    <w:rsid w:val="002D3C96"/>
    <w:rsid w:val="002E1CE1"/>
    <w:rsid w:val="002E2E22"/>
    <w:rsid w:val="002F6E03"/>
    <w:rsid w:val="00307719"/>
    <w:rsid w:val="00312803"/>
    <w:rsid w:val="00315D6C"/>
    <w:rsid w:val="00320BE1"/>
    <w:rsid w:val="003227A7"/>
    <w:rsid w:val="0032508A"/>
    <w:rsid w:val="00331A12"/>
    <w:rsid w:val="00392C3A"/>
    <w:rsid w:val="00395AF0"/>
    <w:rsid w:val="003C73B5"/>
    <w:rsid w:val="00470A5F"/>
    <w:rsid w:val="00473E41"/>
    <w:rsid w:val="004A4EEE"/>
    <w:rsid w:val="004F04C0"/>
    <w:rsid w:val="0052088F"/>
    <w:rsid w:val="00522173"/>
    <w:rsid w:val="00555F78"/>
    <w:rsid w:val="00575F57"/>
    <w:rsid w:val="005D33DB"/>
    <w:rsid w:val="005F2932"/>
    <w:rsid w:val="005F761D"/>
    <w:rsid w:val="006246CE"/>
    <w:rsid w:val="0064604B"/>
    <w:rsid w:val="00672B1F"/>
    <w:rsid w:val="0068106D"/>
    <w:rsid w:val="00691903"/>
    <w:rsid w:val="00692A8F"/>
    <w:rsid w:val="006930AF"/>
    <w:rsid w:val="006A65DF"/>
    <w:rsid w:val="006B45E1"/>
    <w:rsid w:val="006C58A6"/>
    <w:rsid w:val="006E266A"/>
    <w:rsid w:val="007825C7"/>
    <w:rsid w:val="0079449F"/>
    <w:rsid w:val="007B6502"/>
    <w:rsid w:val="007B6A92"/>
    <w:rsid w:val="007D0824"/>
    <w:rsid w:val="007F5344"/>
    <w:rsid w:val="00802B81"/>
    <w:rsid w:val="0081654E"/>
    <w:rsid w:val="00832FB7"/>
    <w:rsid w:val="00846661"/>
    <w:rsid w:val="0084733D"/>
    <w:rsid w:val="008663A2"/>
    <w:rsid w:val="008718A0"/>
    <w:rsid w:val="00871D3F"/>
    <w:rsid w:val="008739FA"/>
    <w:rsid w:val="0089635F"/>
    <w:rsid w:val="008A46AC"/>
    <w:rsid w:val="008A6CED"/>
    <w:rsid w:val="008B0B6C"/>
    <w:rsid w:val="008B1574"/>
    <w:rsid w:val="008B3A7B"/>
    <w:rsid w:val="008D6030"/>
    <w:rsid w:val="00910108"/>
    <w:rsid w:val="00912532"/>
    <w:rsid w:val="00923BBA"/>
    <w:rsid w:val="0093663A"/>
    <w:rsid w:val="00936CB9"/>
    <w:rsid w:val="00962E00"/>
    <w:rsid w:val="00981AB4"/>
    <w:rsid w:val="009A2022"/>
    <w:rsid w:val="009A74DF"/>
    <w:rsid w:val="009B1436"/>
    <w:rsid w:val="009B6398"/>
    <w:rsid w:val="00A1478B"/>
    <w:rsid w:val="00A207F0"/>
    <w:rsid w:val="00A31CB4"/>
    <w:rsid w:val="00A33958"/>
    <w:rsid w:val="00A40EE6"/>
    <w:rsid w:val="00A605B8"/>
    <w:rsid w:val="00A60F66"/>
    <w:rsid w:val="00A655CF"/>
    <w:rsid w:val="00A725A0"/>
    <w:rsid w:val="00AD3C59"/>
    <w:rsid w:val="00AF3882"/>
    <w:rsid w:val="00B01475"/>
    <w:rsid w:val="00B05DDE"/>
    <w:rsid w:val="00B33785"/>
    <w:rsid w:val="00B454A9"/>
    <w:rsid w:val="00B550BD"/>
    <w:rsid w:val="00B60AA3"/>
    <w:rsid w:val="00B746A7"/>
    <w:rsid w:val="00B8075F"/>
    <w:rsid w:val="00B9241F"/>
    <w:rsid w:val="00BA202D"/>
    <w:rsid w:val="00BB4342"/>
    <w:rsid w:val="00BC0D1A"/>
    <w:rsid w:val="00BC3868"/>
    <w:rsid w:val="00BD52BA"/>
    <w:rsid w:val="00BE4A86"/>
    <w:rsid w:val="00BF6084"/>
    <w:rsid w:val="00C11ED9"/>
    <w:rsid w:val="00C35F5A"/>
    <w:rsid w:val="00C43A7C"/>
    <w:rsid w:val="00C440DF"/>
    <w:rsid w:val="00C5010A"/>
    <w:rsid w:val="00C55E75"/>
    <w:rsid w:val="00C810E8"/>
    <w:rsid w:val="00C93DF1"/>
    <w:rsid w:val="00CB35E7"/>
    <w:rsid w:val="00CB54E3"/>
    <w:rsid w:val="00CC2585"/>
    <w:rsid w:val="00CC5739"/>
    <w:rsid w:val="00D4516B"/>
    <w:rsid w:val="00D6121F"/>
    <w:rsid w:val="00D712E9"/>
    <w:rsid w:val="00D73D1E"/>
    <w:rsid w:val="00D7428D"/>
    <w:rsid w:val="00D93D69"/>
    <w:rsid w:val="00DA5FBD"/>
    <w:rsid w:val="00E05155"/>
    <w:rsid w:val="00E23395"/>
    <w:rsid w:val="00E33626"/>
    <w:rsid w:val="00E44717"/>
    <w:rsid w:val="00E67B77"/>
    <w:rsid w:val="00E71526"/>
    <w:rsid w:val="00E817F7"/>
    <w:rsid w:val="00E82A5F"/>
    <w:rsid w:val="00E91DAB"/>
    <w:rsid w:val="00EB3645"/>
    <w:rsid w:val="00EB5E0B"/>
    <w:rsid w:val="00EC27D1"/>
    <w:rsid w:val="00F055A9"/>
    <w:rsid w:val="00F316CB"/>
    <w:rsid w:val="00F37A5C"/>
    <w:rsid w:val="00F47A22"/>
    <w:rsid w:val="00F55419"/>
    <w:rsid w:val="00F56155"/>
    <w:rsid w:val="00F62B35"/>
    <w:rsid w:val="00F81545"/>
    <w:rsid w:val="00F90565"/>
    <w:rsid w:val="00FD242B"/>
    <w:rsid w:val="00FD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AEB41C"/>
  <w15:chartTrackingRefBased/>
  <w15:docId w15:val="{D171B149-67D2-4039-B526-E27822A10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7A5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7A5C"/>
    <w:pPr>
      <w:ind w:leftChars="200" w:left="480"/>
    </w:pPr>
  </w:style>
  <w:style w:type="paragraph" w:customStyle="1" w:styleId="Default">
    <w:name w:val="Default"/>
    <w:rsid w:val="00320BE1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473E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73E4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73E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73E41"/>
    <w:rPr>
      <w:sz w:val="20"/>
      <w:szCs w:val="20"/>
    </w:rPr>
  </w:style>
  <w:style w:type="table" w:styleId="a8">
    <w:name w:val="Table Grid"/>
    <w:basedOn w:val="a1"/>
    <w:uiPriority w:val="39"/>
    <w:rsid w:val="001B57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A1478B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A147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4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QL?fbclid=IwAR0PFGeCyOFcBIGKqItQ-DydqsUMKOXD0Lp0QnuHX2GpGZfVkbVVQvVjYi0" TargetMode="External"/><Relationship Id="rId13" Type="http://schemas.openxmlformats.org/officeDocument/2006/relationships/hyperlink" Target="https://blogs.oracle.com/sql/post/general-availability-of-the-sql2023-standar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cs.microsoft.com/zh-tw/sql/t-sql/language-reference?view=sql-server-ver15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ybrary.it/blog/database-differences-microsoft-sql-server-vs-oracle-databas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gslin.org/archives/2023/04/14/11141/sql2023-%E7%9A%84%E6%96%B0%E7%8E%A9%E6%84%8F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oracle.com/tw/database/technologies/appdev/sqldeveloper-landing.html" TargetMode="External"/><Relationship Id="rId10" Type="http://schemas.openxmlformats.org/officeDocument/2006/relationships/hyperlink" Target="https://blogs.oracle.com/sql/post/general-availability-of-the-sql2023-stand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eter.eisentraut.org/blog/2023/04/04/sql-2023-is-finished-here-is-whats-new" TargetMode="External"/><Relationship Id="rId14" Type="http://schemas.openxmlformats.org/officeDocument/2006/relationships/hyperlink" Target="https://www.cybrary.it/blog/database-differences-microsoft-sql-server-vs-oracle-databas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2442</TotalTime>
  <Pages>4</Pages>
  <Words>798</Words>
  <Characters>4554</Characters>
  <Application>Microsoft Office Word</Application>
  <DocSecurity>0</DocSecurity>
  <Lines>37</Lines>
  <Paragraphs>10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99</cp:revision>
  <cp:lastPrinted>2021-11-06T15:39:00Z</cp:lastPrinted>
  <dcterms:created xsi:type="dcterms:W3CDTF">2021-10-31T11:22:00Z</dcterms:created>
  <dcterms:modified xsi:type="dcterms:W3CDTF">2023-10-18T02:45:00Z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595cfc9129e5f9c81c6b9417873bd3525b00dff85ce205058d55788f0674a951</vt:lpwstr>
  </property>
</Properties>
</file>