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3231" w14:textId="77777777" w:rsidR="004027A8" w:rsidRDefault="00000000">
      <w:pPr>
        <w:spacing w:after="40"/>
        <w:jc w:val="center"/>
      </w:pPr>
      <w:r>
        <w:rPr>
          <w:b/>
          <w:bCs/>
          <w:color w:val="1A1A1A"/>
          <w:sz w:val="48"/>
          <w:szCs w:val="48"/>
        </w:rPr>
        <w:t>Ian Tai Ahn</w:t>
      </w:r>
    </w:p>
    <w:p w14:paraId="6E075C76" w14:textId="31E182AA" w:rsidR="004027A8" w:rsidRDefault="00000000">
      <w:pPr>
        <w:spacing w:after="60"/>
        <w:jc w:val="center"/>
      </w:pPr>
      <w:r>
        <w:rPr>
          <w:color w:val="555555"/>
          <w:sz w:val="18"/>
          <w:szCs w:val="18"/>
        </w:rPr>
        <w:t xml:space="preserve">Ogden, </w:t>
      </w:r>
      <w:proofErr w:type="gramStart"/>
      <w:r>
        <w:rPr>
          <w:color w:val="555555"/>
          <w:sz w:val="18"/>
          <w:szCs w:val="18"/>
        </w:rPr>
        <w:t>UT  |</w:t>
      </w:r>
      <w:proofErr w:type="gramEnd"/>
      <w:r>
        <w:rPr>
          <w:color w:val="555555"/>
          <w:sz w:val="18"/>
          <w:szCs w:val="18"/>
        </w:rPr>
        <w:t xml:space="preserve">  (385) 208-8789  |  iantaiahn@yahoo.com  |  </w:t>
      </w:r>
      <w:hyperlink r:id="rId5" w:history="1">
        <w:proofErr w:type="spellStart"/>
        <w:r w:rsidR="000C2C13" w:rsidRPr="000C2C13">
          <w:rPr>
            <w:rStyle w:val="Hyperlink"/>
            <w:sz w:val="18"/>
            <w:szCs w:val="18"/>
          </w:rPr>
          <w:t>iantaiahn.dev</w:t>
        </w:r>
        <w:proofErr w:type="spellEnd"/>
      </w:hyperlink>
      <w:r>
        <w:rPr>
          <w:color w:val="555555"/>
          <w:sz w:val="18"/>
          <w:szCs w:val="18"/>
        </w:rPr>
        <w:t xml:space="preserve">  |   </w:t>
      </w:r>
      <w:hyperlink r:id="rId6" w:history="1">
        <w:r w:rsidR="004027A8" w:rsidRPr="000C2C13">
          <w:rPr>
            <w:rStyle w:val="Hyperlink"/>
            <w:sz w:val="18"/>
            <w:szCs w:val="18"/>
          </w:rPr>
          <w:t>github.com/</w:t>
        </w:r>
        <w:proofErr w:type="spellStart"/>
        <w:r w:rsidR="004027A8" w:rsidRPr="000C2C13">
          <w:rPr>
            <w:rStyle w:val="Hyperlink"/>
            <w:sz w:val="18"/>
            <w:szCs w:val="18"/>
          </w:rPr>
          <w:t>IanTaiAhn</w:t>
        </w:r>
        <w:proofErr w:type="spellEnd"/>
      </w:hyperlink>
    </w:p>
    <w:p w14:paraId="2B7312D4" w14:textId="77777777" w:rsidR="004027A8" w:rsidRDefault="004027A8">
      <w:pPr>
        <w:pBdr>
          <w:bottom w:val="single" w:sz="6" w:space="1" w:color="1A5276"/>
        </w:pBdr>
        <w:spacing w:before="80" w:after="60"/>
      </w:pPr>
    </w:p>
    <w:p w14:paraId="78A62182" w14:textId="717C47F3" w:rsidR="004027A8" w:rsidRDefault="00000000">
      <w:pPr>
        <w:spacing w:before="80" w:after="80"/>
      </w:pPr>
      <w:r>
        <w:rPr>
          <w:color w:val="1A1A1A"/>
        </w:rPr>
        <w:t>Backend Software and Data Engineer with 3+ years building scalable data pipelines, full-stack web applications, and cloud-native systems in high-compliance environments. Applied experience in Medicare Advantage workflows, prior authorization automation, and systems handling sensitive health data under strict compliance requirements. M.S. in Data Science with hands-on expertise in Python, SQL, ETL/ELT pipelines, Docker/Kubernetes, and CI/CD. Familiar with PHI data handling principles and HIPAA-aligned system design. Active Secret clearance.</w:t>
      </w:r>
    </w:p>
    <w:p w14:paraId="186077E8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TECHNICAL SKILLS</w:t>
      </w:r>
    </w:p>
    <w:p w14:paraId="47E4C68A" w14:textId="2DB1D5FB" w:rsidR="004027A8" w:rsidRDefault="00000000">
      <w:pPr>
        <w:spacing w:before="30" w:after="30"/>
      </w:pPr>
      <w:r>
        <w:rPr>
          <w:b/>
          <w:bCs/>
          <w:color w:val="1A1A1A"/>
        </w:rPr>
        <w:t xml:space="preserve">Languages &amp; Data: </w:t>
      </w:r>
      <w:r>
        <w:rPr>
          <w:color w:val="1A1A1A"/>
        </w:rPr>
        <w:t xml:space="preserve">Python, SQL, PostgreSQL, R, JavaScript, TypeScript, Java, Shell, Snowflake, </w:t>
      </w:r>
      <w:proofErr w:type="spellStart"/>
      <w:r>
        <w:rPr>
          <w:color w:val="1A1A1A"/>
        </w:rPr>
        <w:t>dbt</w:t>
      </w:r>
      <w:proofErr w:type="spellEnd"/>
    </w:p>
    <w:p w14:paraId="2EA16C02" w14:textId="08DD527A" w:rsidR="004027A8" w:rsidRDefault="00000000">
      <w:pPr>
        <w:spacing w:before="30" w:after="30"/>
      </w:pPr>
      <w:r>
        <w:rPr>
          <w:b/>
          <w:bCs/>
          <w:color w:val="1A1A1A"/>
        </w:rPr>
        <w:t xml:space="preserve">Data Engineering: </w:t>
      </w:r>
      <w:r>
        <w:rPr>
          <w:color w:val="1A1A1A"/>
        </w:rPr>
        <w:t>pandas, NumPy, data pipelines, ETL/ELT, data cleaning, feature engineering</w:t>
      </w:r>
      <w:r w:rsidR="00AA1124">
        <w:rPr>
          <w:color w:val="1A1A1A"/>
        </w:rPr>
        <w:t>, data ingestion</w:t>
      </w:r>
    </w:p>
    <w:p w14:paraId="3DE4FEEC" w14:textId="48F7E9F6" w:rsidR="004027A8" w:rsidRDefault="00000000">
      <w:pPr>
        <w:spacing w:before="30" w:after="30"/>
      </w:pPr>
      <w:r>
        <w:rPr>
          <w:b/>
          <w:bCs/>
          <w:color w:val="1A1A1A"/>
        </w:rPr>
        <w:t xml:space="preserve">Cloud &amp; Infra: </w:t>
      </w:r>
      <w:r>
        <w:rPr>
          <w:color w:val="1A1A1A"/>
        </w:rPr>
        <w:t xml:space="preserve">AWS, Azure, Docker, Kubernetes (K8s), Helm, Istio, Ansible, </w:t>
      </w:r>
      <w:proofErr w:type="spellStart"/>
      <w:r>
        <w:rPr>
          <w:color w:val="1A1A1A"/>
        </w:rPr>
        <w:t>Kyverno</w:t>
      </w:r>
      <w:proofErr w:type="spellEnd"/>
      <w:r w:rsidR="00934080">
        <w:rPr>
          <w:color w:val="1A1A1A"/>
        </w:rPr>
        <w:t xml:space="preserve">, </w:t>
      </w:r>
      <w:r w:rsidR="00454ADC">
        <w:rPr>
          <w:color w:val="1A1A1A"/>
        </w:rPr>
        <w:t>Grafana</w:t>
      </w:r>
      <w:r w:rsidR="00934080">
        <w:rPr>
          <w:color w:val="1A1A1A"/>
        </w:rPr>
        <w:t>, Splunk</w:t>
      </w:r>
    </w:p>
    <w:p w14:paraId="15146680" w14:textId="77777777" w:rsidR="004027A8" w:rsidRDefault="00000000">
      <w:pPr>
        <w:spacing w:before="30" w:after="30"/>
      </w:pPr>
      <w:proofErr w:type="spellStart"/>
      <w:r>
        <w:rPr>
          <w:b/>
          <w:bCs/>
          <w:color w:val="1A1A1A"/>
        </w:rPr>
        <w:t>MLOps</w:t>
      </w:r>
      <w:proofErr w:type="spellEnd"/>
      <w:r>
        <w:rPr>
          <w:b/>
          <w:bCs/>
          <w:color w:val="1A1A1A"/>
        </w:rPr>
        <w:t xml:space="preserve"> &amp; DevOps: </w:t>
      </w:r>
      <w:r>
        <w:rPr>
          <w:color w:val="1A1A1A"/>
        </w:rPr>
        <w:t>CI/CD pipelines, GitHub Actions, Helm charts, Robot Framework, Flux</w:t>
      </w:r>
    </w:p>
    <w:p w14:paraId="4AAD00E9" w14:textId="4A6898EB" w:rsidR="004027A8" w:rsidRDefault="00000000">
      <w:pPr>
        <w:spacing w:before="30" w:after="30"/>
      </w:pPr>
      <w:r>
        <w:rPr>
          <w:b/>
          <w:bCs/>
          <w:color w:val="1A1A1A"/>
        </w:rPr>
        <w:t xml:space="preserve">Frameworks &amp; Tools: </w:t>
      </w:r>
      <w:r>
        <w:rPr>
          <w:color w:val="1A1A1A"/>
        </w:rPr>
        <w:t>React, Django, Next.js, Flask, Spring, REST APIs, Git, Agile/Scrum, Tailwind, Microsoft Office</w:t>
      </w:r>
    </w:p>
    <w:p w14:paraId="6A08BE43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EXPERIENCE</w:t>
      </w:r>
    </w:p>
    <w:p w14:paraId="6C780573" w14:textId="22B4A492" w:rsidR="004027A8" w:rsidRDefault="001F527D">
      <w:pPr>
        <w:spacing w:before="120" w:after="30"/>
      </w:pPr>
      <w:r>
        <w:rPr>
          <w:b/>
          <w:bCs/>
          <w:color w:val="1A1A1A"/>
          <w:sz w:val="22"/>
          <w:szCs w:val="22"/>
        </w:rPr>
        <w:t xml:space="preserve">Full Stack &amp; Platform Engineer — </w:t>
      </w:r>
      <w:proofErr w:type="gramStart"/>
      <w:r>
        <w:rPr>
          <w:b/>
          <w:bCs/>
          <w:color w:val="1A1A1A"/>
          <w:sz w:val="22"/>
          <w:szCs w:val="22"/>
        </w:rPr>
        <w:t>DevOps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Lockheed Martin  |  Hill Air Force Base, UT</w:t>
      </w:r>
      <w:r>
        <w:rPr>
          <w:color w:val="555555"/>
        </w:rPr>
        <w:t xml:space="preserve">  |  Jan 2025 – Present</w:t>
      </w:r>
    </w:p>
    <w:p w14:paraId="5376094F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Designed and operated scalable data infrastructure supporting 30+ distributed microservices across multiple enclaves, ensuring reliable data flow for downstream mission-critical systems</w:t>
      </w:r>
    </w:p>
    <w:p w14:paraId="724FF157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automated data validation and CI workflows achieving &gt;80% system test coverage, reducing defect escape rate and improving data reliability for production deployments</w:t>
      </w:r>
    </w:p>
    <w:p w14:paraId="7FEA880B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Automated policy enforcement across all data services using Helm, </w:t>
      </w:r>
      <w:proofErr w:type="spellStart"/>
      <w:r>
        <w:rPr>
          <w:color w:val="1A1A1A"/>
        </w:rPr>
        <w:t>Kyverno</w:t>
      </w:r>
      <w:proofErr w:type="spellEnd"/>
      <w:r>
        <w:rPr>
          <w:color w:val="1A1A1A"/>
        </w:rPr>
        <w:t>, and Ansible, cutting manual deployment errors by ~40% and standardizing data pipeline configurations</w:t>
      </w:r>
    </w:p>
    <w:p w14:paraId="63720E7F" w14:textId="77777777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Led architecture decisions for a microservices-based mission system, defining data flow patterns across distributed services and driving technical roadmap execution in collaboration with engineering and product stakeholders</w:t>
      </w:r>
    </w:p>
    <w:p w14:paraId="63720E7E" w14:textId="2CDBF1A5" w:rsidR="004027A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Served as Scrum Master and Technical Lead for a cross-functional engineering team, facilitating sprint planning and stakeholder alignment to deliver incremental releases on a mission-critical data platform using Agile processes</w:t>
      </w:r>
    </w:p>
    <w:p w14:paraId="29A30BC2" w14:textId="77777777" w:rsidR="004027A8" w:rsidRDefault="00000000">
      <w:pPr>
        <w:spacing w:before="120" w:after="30"/>
      </w:pPr>
      <w:r>
        <w:rPr>
          <w:b/>
          <w:bCs/>
          <w:color w:val="1A1A1A"/>
          <w:sz w:val="22"/>
          <w:szCs w:val="22"/>
        </w:rPr>
        <w:t xml:space="preserve">Software Engineer — Systems Testing &amp; Data </w:t>
      </w:r>
      <w:proofErr w:type="gramStart"/>
      <w:r>
        <w:rPr>
          <w:b/>
          <w:bCs/>
          <w:color w:val="1A1A1A"/>
          <w:sz w:val="22"/>
          <w:szCs w:val="22"/>
        </w:rPr>
        <w:t>Automation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</w:rPr>
        <w:t>Pratt &amp; Whitney  |  Hill AFB, UT</w:t>
      </w:r>
      <w:r>
        <w:rPr>
          <w:color w:val="555555"/>
        </w:rPr>
        <w:t xml:space="preserve">  |  Aug 2023 – Dec 2024</w:t>
      </w:r>
    </w:p>
    <w:p w14:paraId="2A3948AF" w14:textId="1D9B592C" w:rsidR="004751CA" w:rsidRPr="004751CA" w:rsidRDefault="004751CA" w:rsidP="004751CA">
      <w:pPr>
        <w:pStyle w:val="ListParagraph"/>
        <w:numPr>
          <w:ilvl w:val="0"/>
          <w:numId w:val="2"/>
        </w:numPr>
        <w:rPr>
          <w:color w:val="1A1A1A"/>
        </w:rPr>
      </w:pPr>
      <w:r>
        <w:rPr>
          <w:color w:val="1A1A1A"/>
        </w:rPr>
        <w:t xml:space="preserve">Built Python data pipelines and automated test frameworks to transform multi-table relational data and </w:t>
      </w:r>
      <w:proofErr w:type="gramStart"/>
      <w:r>
        <w:rPr>
          <w:color w:val="1A1A1A"/>
        </w:rPr>
        <w:t>improve release</w:t>
      </w:r>
      <w:proofErr w:type="gramEnd"/>
      <w:r>
        <w:rPr>
          <w:color w:val="1A1A1A"/>
        </w:rPr>
        <w:t xml:space="preserve"> reliability across regression cycles, reducing a 30-minute manual process to seconds and saving ~10 hours/month</w:t>
      </w:r>
    </w:p>
    <w:p w14:paraId="79D81916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PROJECTS</w:t>
      </w:r>
    </w:p>
    <w:p w14:paraId="72475128" w14:textId="3BA6112F" w:rsidR="004027A8" w:rsidRDefault="007460E2">
      <w:pPr>
        <w:spacing w:before="100" w:after="30"/>
      </w:pPr>
      <w:r>
        <w:rPr>
          <w:b/>
          <w:bCs/>
          <w:color w:val="1A1A1A"/>
          <w:sz w:val="22"/>
          <w:szCs w:val="22"/>
        </w:rPr>
        <w:t>Prior Authorization Policy Compiler</w:t>
      </w:r>
      <w:r>
        <w:rPr>
          <w:color w:val="555555"/>
        </w:rPr>
        <w:t xml:space="preserve">| Python, </w:t>
      </w:r>
      <w:proofErr w:type="spellStart"/>
      <w:r>
        <w:rPr>
          <w:color w:val="555555"/>
        </w:rPr>
        <w:t>FastAPI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Groq</w:t>
      </w:r>
      <w:proofErr w:type="spellEnd"/>
      <w:r>
        <w:rPr>
          <w:color w:val="555555"/>
        </w:rPr>
        <w:t xml:space="preserve"> LLM | </w:t>
      </w:r>
      <w:r>
        <w:rPr>
          <w:color w:val="1A5276"/>
          <w:u w:val="single"/>
        </w:rPr>
        <w:t>github.com/</w:t>
      </w:r>
      <w:proofErr w:type="spellStart"/>
      <w:r>
        <w:fldChar w:fldCharType="begin"/>
      </w:r>
      <w:r>
        <w:instrText>HYPERLINK "https://github.com/IanTaiAhn/pauth_rc"</w:instrText>
      </w:r>
      <w:r>
        <w:fldChar w:fldCharType="separate"/>
      </w:r>
      <w:r>
        <w:rPr>
          <w:rStyle w:val="Hyperlink"/>
        </w:rPr>
        <w:t>IanTaiAhn</w:t>
      </w:r>
      <w:proofErr w:type="spellEnd"/>
      <w:r>
        <w:fldChar w:fldCharType="end"/>
      </w:r>
      <w:r>
        <w:rPr>
          <w:color w:val="1A5276"/>
          <w:u w:val="single"/>
        </w:rPr>
        <w:t>/</w:t>
      </w:r>
      <w:proofErr w:type="spellStart"/>
      <w:r>
        <w:rPr>
          <w:color w:val="1A5276"/>
          <w:u w:val="single"/>
        </w:rPr>
        <w:t>pauth_rc</w:t>
      </w:r>
      <w:proofErr w:type="spellEnd"/>
    </w:p>
    <w:p w14:paraId="73FF8712" w14:textId="05B2FF48" w:rsidR="007460E2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>Automated Medicare Advantage prior authorization workflows by building an LLM pipeline that ingests Medicare LCD policy documents and compiles them into structured checklists with ICD-10 codes</w:t>
      </w:r>
    </w:p>
    <w:p w14:paraId="44E59C3C" w14:textId="6B427E76" w:rsidR="004751CA" w:rsidRPr="007460E2" w:rsidRDefault="007460E2" w:rsidP="007460E2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>Deployed against Medicare LCD L36007 (Lower Extremity Major Joint Replacement), surfacing coverage criteria, hard-stop contraindications, and submission reminders used by clinic billing teams to reduce PA denials</w:t>
      </w:r>
    </w:p>
    <w:p w14:paraId="44E59C3D" w14:textId="4DD03524" w:rsidR="004027A8" w:rsidRDefault="00000000">
      <w:pPr>
        <w:spacing w:before="100" w:after="30"/>
      </w:pPr>
      <w:r>
        <w:rPr>
          <w:b/>
          <w:bCs/>
          <w:color w:val="1A1A1A"/>
          <w:sz w:val="22"/>
          <w:szCs w:val="22"/>
        </w:rPr>
        <w:t>Health Workforce Intelligence Dashboard</w:t>
      </w:r>
      <w:r>
        <w:rPr>
          <w:color w:val="555555"/>
        </w:rPr>
        <w:t xml:space="preserve"> | React, FRED API, SARIMAX | </w:t>
      </w:r>
      <w:hyperlink r:id="rId7" w:history="1">
        <w:r w:rsidR="004027A8">
          <w:rPr>
            <w:rStyle w:val="Hyperlink"/>
          </w:rPr>
          <w:t>github.com/</w:t>
        </w:r>
        <w:proofErr w:type="spellStart"/>
        <w:r w:rsidR="004027A8">
          <w:rPr>
            <w:rStyle w:val="Hyperlink"/>
          </w:rPr>
          <w:t>IanTaiAhn</w:t>
        </w:r>
        <w:proofErr w:type="spellEnd"/>
        <w:r w:rsidR="004027A8">
          <w:rPr>
            <w:rStyle w:val="Hyperlink"/>
          </w:rPr>
          <w:t>/</w:t>
        </w:r>
        <w:proofErr w:type="spellStart"/>
        <w:r w:rsidR="004027A8">
          <w:rPr>
            <w:rStyle w:val="Hyperlink"/>
          </w:rPr>
          <w:t>healthcare_dashboard</w:t>
        </w:r>
        <w:proofErr w:type="spellEnd"/>
      </w:hyperlink>
    </w:p>
    <w:p w14:paraId="44E59C3E" w14:textId="77777777" w:rsidR="004027A8" w:rsidRDefault="00000000">
      <w:pPr>
        <w:pStyle w:val="ListParagraph"/>
        <w:numPr>
          <w:ilvl w:val="0"/>
          <w:numId w:val="2"/>
        </w:numPr>
        <w:spacing w:before="30" w:after="30"/>
        <w:rPr>
          <w:color w:val="1A1A1A"/>
        </w:rPr>
      </w:pPr>
      <w:r>
        <w:rPr>
          <w:color w:val="1A1A1A"/>
        </w:rPr>
        <w:t xml:space="preserve">Built a full-stack labor market intelligence tool for Utah healthcare organizations using SARIMAX forecasting on FRED API data, surfacing forward-looking workforce trends via a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backend and React dashboard</w:t>
      </w:r>
    </w:p>
    <w:p w14:paraId="76356FF1" w14:textId="77777777" w:rsidR="004027A8" w:rsidRDefault="00000000">
      <w:pPr>
        <w:pBdr>
          <w:bottom w:val="single" w:sz="5" w:space="2" w:color="1A5276"/>
        </w:pBdr>
        <w:spacing w:before="160" w:after="60"/>
      </w:pPr>
      <w:r>
        <w:rPr>
          <w:b/>
          <w:bCs/>
          <w:color w:val="1A5276"/>
          <w:spacing w:val="20"/>
          <w:sz w:val="24"/>
          <w:szCs w:val="24"/>
        </w:rPr>
        <w:t>EDUCATION</w:t>
      </w:r>
    </w:p>
    <w:p w14:paraId="7B1477A5" w14:textId="77777777" w:rsidR="004027A8" w:rsidRDefault="00000000">
      <w:pPr>
        <w:spacing w:before="80" w:after="30"/>
      </w:pPr>
      <w:r>
        <w:rPr>
          <w:b/>
          <w:bCs/>
          <w:color w:val="1A1A1A"/>
        </w:rPr>
        <w:t xml:space="preserve">M.S., Data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Graduate Certificate, Computational Data Science &amp; Machine Learning  |  Weber State University  |  GPA 3.85  |  2025</w:t>
      </w:r>
    </w:p>
    <w:p w14:paraId="0B2627EC" w14:textId="51D64DBE" w:rsidR="000C2C13" w:rsidRPr="004751CA" w:rsidRDefault="00000000">
      <w:pPr>
        <w:spacing w:before="30"/>
        <w:rPr>
          <w:color w:val="555555"/>
        </w:rPr>
      </w:pPr>
      <w:r>
        <w:rPr>
          <w:b/>
          <w:bCs/>
          <w:color w:val="1A1A1A"/>
        </w:rPr>
        <w:t xml:space="preserve">B.S., Computer </w:t>
      </w:r>
      <w:proofErr w:type="gramStart"/>
      <w:r>
        <w:rPr>
          <w:b/>
          <w:bCs/>
          <w:color w:val="1A1A1A"/>
        </w:rPr>
        <w:t>Science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Weber State University  |  GPA 3.93  |  2023</w:t>
      </w:r>
    </w:p>
    <w:sectPr w:rsidR="000C2C13" w:rsidRPr="004751C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307C"/>
    <w:multiLevelType w:val="hybridMultilevel"/>
    <w:tmpl w:val="823809A0"/>
    <w:lvl w:ilvl="0" w:tplc="812017E2">
      <w:start w:val="1"/>
      <w:numFmt w:val="bullet"/>
      <w:lvlText w:val="•"/>
      <w:lvlJc w:val="left"/>
      <w:pPr>
        <w:ind w:left="540" w:hanging="260"/>
      </w:pPr>
    </w:lvl>
    <w:lvl w:ilvl="1" w:tplc="966AFE18">
      <w:numFmt w:val="decimal"/>
      <w:lvlText w:val=""/>
      <w:lvlJc w:val="left"/>
    </w:lvl>
    <w:lvl w:ilvl="2" w:tplc="6C3A6558">
      <w:numFmt w:val="decimal"/>
      <w:lvlText w:val=""/>
      <w:lvlJc w:val="left"/>
    </w:lvl>
    <w:lvl w:ilvl="3" w:tplc="68AACC02">
      <w:numFmt w:val="decimal"/>
      <w:lvlText w:val=""/>
      <w:lvlJc w:val="left"/>
    </w:lvl>
    <w:lvl w:ilvl="4" w:tplc="15B88FBE">
      <w:numFmt w:val="decimal"/>
      <w:lvlText w:val=""/>
      <w:lvlJc w:val="left"/>
    </w:lvl>
    <w:lvl w:ilvl="5" w:tplc="10A86D84">
      <w:numFmt w:val="decimal"/>
      <w:lvlText w:val=""/>
      <w:lvlJc w:val="left"/>
    </w:lvl>
    <w:lvl w:ilvl="6" w:tplc="C0B0A79A">
      <w:numFmt w:val="decimal"/>
      <w:lvlText w:val=""/>
      <w:lvlJc w:val="left"/>
    </w:lvl>
    <w:lvl w:ilvl="7" w:tplc="5A9EB702">
      <w:numFmt w:val="decimal"/>
      <w:lvlText w:val=""/>
      <w:lvlJc w:val="left"/>
    </w:lvl>
    <w:lvl w:ilvl="8" w:tplc="6302B6A6">
      <w:numFmt w:val="decimal"/>
      <w:lvlText w:val=""/>
      <w:lvlJc w:val="left"/>
    </w:lvl>
  </w:abstractNum>
  <w:abstractNum w:abstractNumId="1" w15:restartNumberingAfterBreak="0">
    <w:nsid w:val="2D5B2A57"/>
    <w:multiLevelType w:val="hybridMultilevel"/>
    <w:tmpl w:val="0BF29614"/>
    <w:lvl w:ilvl="0" w:tplc="28B618FA">
      <w:start w:val="1"/>
      <w:numFmt w:val="bullet"/>
      <w:lvlText w:val="•"/>
      <w:lvlJc w:val="left"/>
      <w:pPr>
        <w:ind w:left="480" w:hanging="240"/>
      </w:pPr>
    </w:lvl>
    <w:lvl w:ilvl="1" w:tplc="7D9073C6">
      <w:numFmt w:val="decimal"/>
      <w:lvlText w:val=""/>
      <w:lvlJc w:val="left"/>
    </w:lvl>
    <w:lvl w:ilvl="2" w:tplc="E2A09C24">
      <w:numFmt w:val="decimal"/>
      <w:lvlText w:val=""/>
      <w:lvlJc w:val="left"/>
    </w:lvl>
    <w:lvl w:ilvl="3" w:tplc="88F82DA2">
      <w:numFmt w:val="decimal"/>
      <w:lvlText w:val=""/>
      <w:lvlJc w:val="left"/>
    </w:lvl>
    <w:lvl w:ilvl="4" w:tplc="FA5678F8">
      <w:numFmt w:val="decimal"/>
      <w:lvlText w:val=""/>
      <w:lvlJc w:val="left"/>
    </w:lvl>
    <w:lvl w:ilvl="5" w:tplc="425A0AF0">
      <w:numFmt w:val="decimal"/>
      <w:lvlText w:val=""/>
      <w:lvlJc w:val="left"/>
    </w:lvl>
    <w:lvl w:ilvl="6" w:tplc="E9F28A00">
      <w:numFmt w:val="decimal"/>
      <w:lvlText w:val=""/>
      <w:lvlJc w:val="left"/>
    </w:lvl>
    <w:lvl w:ilvl="7" w:tplc="9A16AB9A">
      <w:numFmt w:val="decimal"/>
      <w:lvlText w:val=""/>
      <w:lvlJc w:val="left"/>
    </w:lvl>
    <w:lvl w:ilvl="8" w:tplc="BE045292">
      <w:numFmt w:val="decimal"/>
      <w:lvlText w:val=""/>
      <w:lvlJc w:val="left"/>
    </w:lvl>
  </w:abstractNum>
  <w:abstractNum w:abstractNumId="2" w15:restartNumberingAfterBreak="0">
    <w:nsid w:val="43141906"/>
    <w:multiLevelType w:val="hybridMultilevel"/>
    <w:tmpl w:val="D0D4D720"/>
    <w:lvl w:ilvl="0" w:tplc="6EE27800">
      <w:start w:val="1"/>
      <w:numFmt w:val="bullet"/>
      <w:lvlText w:val="●"/>
      <w:lvlJc w:val="left"/>
      <w:pPr>
        <w:ind w:left="720" w:hanging="360"/>
      </w:pPr>
    </w:lvl>
    <w:lvl w:ilvl="1" w:tplc="FA529D10">
      <w:start w:val="1"/>
      <w:numFmt w:val="bullet"/>
      <w:lvlText w:val="○"/>
      <w:lvlJc w:val="left"/>
      <w:pPr>
        <w:ind w:left="1440" w:hanging="360"/>
      </w:pPr>
    </w:lvl>
    <w:lvl w:ilvl="2" w:tplc="EAF8E93A">
      <w:start w:val="1"/>
      <w:numFmt w:val="bullet"/>
      <w:lvlText w:val="■"/>
      <w:lvlJc w:val="left"/>
      <w:pPr>
        <w:ind w:left="2160" w:hanging="360"/>
      </w:pPr>
    </w:lvl>
    <w:lvl w:ilvl="3" w:tplc="F1D402B4">
      <w:start w:val="1"/>
      <w:numFmt w:val="bullet"/>
      <w:lvlText w:val="●"/>
      <w:lvlJc w:val="left"/>
      <w:pPr>
        <w:ind w:left="2880" w:hanging="360"/>
      </w:pPr>
    </w:lvl>
    <w:lvl w:ilvl="4" w:tplc="1F881842">
      <w:start w:val="1"/>
      <w:numFmt w:val="bullet"/>
      <w:lvlText w:val="○"/>
      <w:lvlJc w:val="left"/>
      <w:pPr>
        <w:ind w:left="3600" w:hanging="360"/>
      </w:pPr>
    </w:lvl>
    <w:lvl w:ilvl="5" w:tplc="1FE04538">
      <w:start w:val="1"/>
      <w:numFmt w:val="bullet"/>
      <w:lvlText w:val="■"/>
      <w:lvlJc w:val="left"/>
      <w:pPr>
        <w:ind w:left="4320" w:hanging="360"/>
      </w:pPr>
    </w:lvl>
    <w:lvl w:ilvl="6" w:tplc="C98ED828">
      <w:start w:val="1"/>
      <w:numFmt w:val="bullet"/>
      <w:lvlText w:val="●"/>
      <w:lvlJc w:val="left"/>
      <w:pPr>
        <w:ind w:left="5040" w:hanging="360"/>
      </w:pPr>
    </w:lvl>
    <w:lvl w:ilvl="7" w:tplc="20FCD68E">
      <w:start w:val="1"/>
      <w:numFmt w:val="bullet"/>
      <w:lvlText w:val="●"/>
      <w:lvlJc w:val="left"/>
      <w:pPr>
        <w:ind w:left="5760" w:hanging="360"/>
      </w:pPr>
    </w:lvl>
    <w:lvl w:ilvl="8" w:tplc="B7F6FE4A">
      <w:start w:val="1"/>
      <w:numFmt w:val="bullet"/>
      <w:lvlText w:val="●"/>
      <w:lvlJc w:val="left"/>
      <w:pPr>
        <w:ind w:left="6480" w:hanging="360"/>
      </w:pPr>
    </w:lvl>
  </w:abstractNum>
  <w:num w:numId="1" w16cid:durableId="1605114118">
    <w:abstractNumId w:val="2"/>
    <w:lvlOverride w:ilvl="0">
      <w:startOverride w:val="1"/>
    </w:lvlOverride>
  </w:num>
  <w:num w:numId="2" w16cid:durableId="458760919">
    <w:abstractNumId w:val="1"/>
    <w:lvlOverride w:ilvl="0">
      <w:startOverride w:val="1"/>
    </w:lvlOverride>
  </w:num>
  <w:num w:numId="3" w16cid:durableId="23140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A8"/>
    <w:rsid w:val="000145DA"/>
    <w:rsid w:val="000666F6"/>
    <w:rsid w:val="000C2C13"/>
    <w:rsid w:val="001512C5"/>
    <w:rsid w:val="001F527D"/>
    <w:rsid w:val="00364A8E"/>
    <w:rsid w:val="003E66C4"/>
    <w:rsid w:val="004027A8"/>
    <w:rsid w:val="00454ADC"/>
    <w:rsid w:val="00472B7E"/>
    <w:rsid w:val="004751CA"/>
    <w:rsid w:val="007460E2"/>
    <w:rsid w:val="008375F8"/>
    <w:rsid w:val="00934080"/>
    <w:rsid w:val="009813B1"/>
    <w:rsid w:val="00AA1124"/>
    <w:rsid w:val="00B96BBD"/>
    <w:rsid w:val="00C344FD"/>
    <w:rsid w:val="00CA7E5C"/>
    <w:rsid w:val="00E12A27"/>
    <w:rsid w:val="00F5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234E"/>
  <w15:docId w15:val="{02EF3E3A-A156-46ED-92A8-E6F4B41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46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6B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anTaiAhn/healthcare_dashbo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anTaiAhn" TargetMode="External"/><Relationship Id="rId5" Type="http://schemas.openxmlformats.org/officeDocument/2006/relationships/hyperlink" Target="https://iantaiahn.de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 Ahn, Ian (US N-309th SMXG)</cp:lastModifiedBy>
  <cp:revision>11</cp:revision>
  <dcterms:created xsi:type="dcterms:W3CDTF">2026-05-20T23:09:00Z</dcterms:created>
  <dcterms:modified xsi:type="dcterms:W3CDTF">2026-06-02T22:36:00Z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2026-05-20T23:10:22Z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5c4fd10a-48cd-44f6-bc6c-c78e414fa618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