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3231" w14:textId="77777777" w:rsidR="004027A8" w:rsidRPr="000B3BAA" w:rsidRDefault="00000000">
      <w:pPr>
        <w:spacing w:after="40"/>
        <w:jc w:val="center"/>
        <w:rPr>
          <w:sz w:val="44"/>
          <w:szCs w:val="44"/>
        </w:rPr>
      </w:pPr>
      <w:r w:rsidRPr="000B3BAA">
        <w:rPr>
          <w:b/>
          <w:bCs/>
          <w:color w:val="1A1A1A"/>
          <w:sz w:val="44"/>
          <w:szCs w:val="44"/>
        </w:rPr>
        <w:t>Ian Tai Ahn</w:t>
      </w:r>
    </w:p>
    <w:p w14:paraId="6E075C76" w14:textId="31E182AA" w:rsidR="004027A8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Ogden, </w:t>
      </w:r>
      <w:proofErr w:type="gramStart"/>
      <w:r>
        <w:rPr>
          <w:color w:val="555555"/>
          <w:sz w:val="18"/>
          <w:szCs w:val="18"/>
        </w:rPr>
        <w:t>UT  |</w:t>
      </w:r>
      <w:proofErr w:type="gramEnd"/>
      <w:r>
        <w:rPr>
          <w:color w:val="555555"/>
          <w:sz w:val="18"/>
          <w:szCs w:val="18"/>
        </w:rPr>
        <w:t xml:space="preserve">  (385) 208-8789  |  iantaiahn@yahoo.com  |  </w:t>
      </w:r>
      <w:hyperlink r:id="rId5" w:history="1">
        <w:r w:rsidR="004027A8">
          <w:rPr>
            <w:rStyle w:val="Hyperlink"/>
            <w:sz w:val="18"/>
            <w:szCs w:val="18"/>
          </w:rPr>
          <w:t>iantaiahn.dev</w:t>
        </w:r>
      </w:hyperlink>
      <w:r>
        <w:rPr>
          <w:color w:val="555555"/>
          <w:sz w:val="18"/>
          <w:szCs w:val="18"/>
        </w:rPr>
        <w:t xml:space="preserve">  |   </w:t>
      </w:r>
      <w:hyperlink r:id="rId6" w:history="1">
        <w:r w:rsidR="004027A8">
          <w:rPr>
            <w:rStyle w:val="Hyperlink"/>
            <w:sz w:val="18"/>
            <w:szCs w:val="18"/>
          </w:rPr>
          <w:t>github.com/IanTaiAhn</w:t>
        </w:r>
      </w:hyperlink>
    </w:p>
    <w:p w14:paraId="2B7312D4" w14:textId="77777777" w:rsidR="004027A8" w:rsidRDefault="004027A8">
      <w:pPr>
        <w:pBdr>
          <w:bottom w:val="single" w:sz="6" w:space="1" w:color="1A5276"/>
        </w:pBdr>
        <w:spacing w:before="80" w:after="60"/>
      </w:pPr>
    </w:p>
    <w:p w14:paraId="78A62182" w14:textId="05471E78" w:rsidR="004027A8" w:rsidRDefault="00000000">
      <w:pPr>
        <w:spacing w:before="80" w:after="80"/>
      </w:pPr>
      <w:r>
        <w:rPr>
          <w:color w:val="1A1A1A"/>
        </w:rPr>
        <w:t>Software Engineer with 3+ years building scalable microservices, RESTful API endpoints, and cloud-native systems across the full software development life cycle in high-compliance environments. Experienced in Java-based backend development, microservice architecture, and healthcare data processing including Medicare Advantage workflows, prior authorization automation, and rules-based clinical decision systems. M.S. in Data Science with hands-on expertise in Python, Java, Docker/Kubernetes, and CI/CD pipelines</w:t>
      </w:r>
      <w:r w:rsidR="00787066">
        <w:rPr>
          <w:color w:val="1A1A1A"/>
        </w:rPr>
        <w:t>, with</w:t>
      </w:r>
      <w:r>
        <w:rPr>
          <w:color w:val="1A1A1A"/>
        </w:rPr>
        <w:t xml:space="preserve"> </w:t>
      </w:r>
      <w:r w:rsidR="00787066" w:rsidRPr="00787066">
        <w:rPr>
          <w:color w:val="1A1A1A"/>
        </w:rPr>
        <w:t>HIPAA-compliant PHI data handling and system design</w:t>
      </w:r>
      <w:r w:rsidR="00787066">
        <w:rPr>
          <w:color w:val="1A1A1A"/>
        </w:rPr>
        <w:t>.</w:t>
      </w:r>
    </w:p>
    <w:p w14:paraId="186077E8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TECHNICAL SKILLS</w:t>
      </w:r>
    </w:p>
    <w:p w14:paraId="47E4C68A" w14:textId="5F012CB0" w:rsidR="004027A8" w:rsidRDefault="00000000">
      <w:pPr>
        <w:spacing w:before="30" w:after="30"/>
      </w:pPr>
      <w:r>
        <w:rPr>
          <w:b/>
          <w:bCs/>
          <w:color w:val="1A1A1A"/>
        </w:rPr>
        <w:t xml:space="preserve">Languages &amp; Data: </w:t>
      </w:r>
      <w:r>
        <w:rPr>
          <w:color w:val="1A1A1A"/>
        </w:rPr>
        <w:t>Python, Java, SQL, PostgreSQL, R, JavaScript, TypeScript, Shell, Snowflake, dbt</w:t>
      </w:r>
    </w:p>
    <w:p w14:paraId="2EA16C02" w14:textId="08DD527A" w:rsidR="004027A8" w:rsidRDefault="00000000">
      <w:pPr>
        <w:spacing w:before="30" w:after="30"/>
      </w:pPr>
      <w:r>
        <w:rPr>
          <w:b/>
          <w:bCs/>
          <w:color w:val="1A1A1A"/>
        </w:rPr>
        <w:t xml:space="preserve">Data Engineering: </w:t>
      </w:r>
      <w:r>
        <w:rPr>
          <w:color w:val="1A1A1A"/>
        </w:rPr>
        <w:t>pandas, NumPy, data pipelines, ETL/ELT, data cleaning, feature engineering, data ingestion</w:t>
      </w:r>
    </w:p>
    <w:p w14:paraId="3DE4FEEC" w14:textId="48F7E9F6" w:rsidR="004027A8" w:rsidRDefault="00000000">
      <w:pPr>
        <w:spacing w:before="30" w:after="30"/>
      </w:pPr>
      <w:r>
        <w:rPr>
          <w:b/>
          <w:bCs/>
          <w:color w:val="1A1A1A"/>
        </w:rPr>
        <w:t xml:space="preserve">Cloud &amp; Infra: </w:t>
      </w:r>
      <w:r>
        <w:rPr>
          <w:color w:val="1A1A1A"/>
        </w:rPr>
        <w:t>AWS, Azure, Docker, Kubernetes (K8s), Helm, Istio, Ansible, Kyverno, Prometheus, Grafana, Splunk</w:t>
      </w:r>
    </w:p>
    <w:p w14:paraId="15146680" w14:textId="77777777" w:rsidR="004027A8" w:rsidRDefault="00000000">
      <w:pPr>
        <w:spacing w:before="30" w:after="30"/>
      </w:pPr>
      <w:r>
        <w:rPr>
          <w:b/>
          <w:bCs/>
          <w:color w:val="1A1A1A"/>
        </w:rPr>
        <w:t xml:space="preserve">MLOps &amp; DevOps: </w:t>
      </w:r>
      <w:r>
        <w:rPr>
          <w:color w:val="1A1A1A"/>
        </w:rPr>
        <w:t>CI/CD pipelines, GitHub Actions, Helm charts, Robot Framework, Flux</w:t>
      </w:r>
    </w:p>
    <w:p w14:paraId="4AAD00E9" w14:textId="32FC21C2" w:rsidR="004027A8" w:rsidRDefault="00000000">
      <w:pPr>
        <w:spacing w:before="30" w:after="30"/>
      </w:pPr>
      <w:r>
        <w:rPr>
          <w:b/>
          <w:bCs/>
          <w:color w:val="1A1A1A"/>
        </w:rPr>
        <w:t xml:space="preserve">Frameworks &amp; Tools: </w:t>
      </w:r>
      <w:r>
        <w:rPr>
          <w:color w:val="1A1A1A"/>
        </w:rPr>
        <w:t>React, Angular, Django, Next.js, Flask, Spring Boot, RESTful APIs, Git, Agile/Scrum, Tailwind, GitHub Copilot, Generative AI Code Assistants</w:t>
      </w:r>
    </w:p>
    <w:p w14:paraId="6A08BE43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EXPERIENCE</w:t>
      </w:r>
    </w:p>
    <w:p w14:paraId="6C780573" w14:textId="5258ED57" w:rsidR="004027A8" w:rsidRDefault="001F527D">
      <w:pPr>
        <w:spacing w:before="120" w:after="30"/>
      </w:pPr>
      <w:r>
        <w:rPr>
          <w:b/>
          <w:bCs/>
          <w:color w:val="1A1A1A"/>
          <w:sz w:val="22"/>
          <w:szCs w:val="22"/>
        </w:rPr>
        <w:t xml:space="preserve">Full Stack &amp; Platform Engineer — </w:t>
      </w:r>
      <w:proofErr w:type="gramStart"/>
      <w:r>
        <w:rPr>
          <w:b/>
          <w:bCs/>
          <w:color w:val="1A1A1A"/>
          <w:sz w:val="22"/>
          <w:szCs w:val="22"/>
        </w:rPr>
        <w:t>DevOps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Lockheed Martin  |  Hill Air Force Base, UT</w:t>
      </w:r>
      <w:r>
        <w:rPr>
          <w:color w:val="555555"/>
        </w:rPr>
        <w:t xml:space="preserve">  |  Apr 2024 – Present</w:t>
      </w:r>
    </w:p>
    <w:p w14:paraId="5376094F" w14:textId="75562146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Designed and operated microservices infrastructure</w:t>
      </w:r>
      <w:r w:rsidR="00427A46">
        <w:rPr>
          <w:color w:val="1A1A1A"/>
        </w:rPr>
        <w:t xml:space="preserve"> including Java-based apps,</w:t>
      </w:r>
      <w:r>
        <w:rPr>
          <w:color w:val="1A1A1A"/>
        </w:rPr>
        <w:t xml:space="preserve"> supporting 30+ distributed services across multiple enclaves, writing clean and efficient RESTful API endpoints to ensure reliable data flow; monitored system health and performance using Splunk</w:t>
      </w:r>
    </w:p>
    <w:p w14:paraId="724FF157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automated data validation and CI workflows achieving &gt;80% system test coverage, reducing defect escape rate and improving data reliability for production deployments</w:t>
      </w:r>
    </w:p>
    <w:p w14:paraId="7FEA880B" w14:textId="44A46C9A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Automated policy enforcement across all data services using Helm, Kyverno, Flux, K8s, Docker, and Ansible</w:t>
      </w:r>
    </w:p>
    <w:p w14:paraId="63720E7F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Led architecture decisions for a microservices-based mission system, defining data flow patterns across distributed services and driving technical roadmap execution in collaboration with engineering and product stakeholders</w:t>
      </w:r>
    </w:p>
    <w:p w14:paraId="63720E7E" w14:textId="20023B8D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Served as Scrum Master and Technical Lead for a cross-functional engineering team, facilitating sprint planning and stakeholder alignment to deliver incremental releases; conducted code reviews and mentored junior engineers</w:t>
      </w:r>
    </w:p>
    <w:p w14:paraId="29A30BC2" w14:textId="3E24744C" w:rsidR="004027A8" w:rsidRDefault="00000000">
      <w:pPr>
        <w:spacing w:before="120" w:after="30"/>
      </w:pPr>
      <w:r>
        <w:rPr>
          <w:b/>
          <w:bCs/>
          <w:color w:val="1A1A1A"/>
          <w:sz w:val="22"/>
          <w:szCs w:val="22"/>
        </w:rPr>
        <w:t xml:space="preserve">Software Engineer — Systems Testing &amp; Data </w:t>
      </w:r>
      <w:proofErr w:type="gramStart"/>
      <w:r>
        <w:rPr>
          <w:b/>
          <w:bCs/>
          <w:color w:val="1A1A1A"/>
          <w:sz w:val="22"/>
          <w:szCs w:val="22"/>
        </w:rPr>
        <w:t>Automation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Pratt &amp; Whitney  |  Hill AFB, UT</w:t>
      </w:r>
      <w:r>
        <w:rPr>
          <w:color w:val="555555"/>
        </w:rPr>
        <w:t xml:space="preserve">  |  Aug 2023 – Apr 2024</w:t>
      </w:r>
    </w:p>
    <w:p w14:paraId="2A3948AF" w14:textId="753B4C3E" w:rsidR="004751CA" w:rsidRPr="004751CA" w:rsidRDefault="004751CA" w:rsidP="004751CA">
      <w:pPr>
        <w:pStyle w:val="ListParagraph"/>
        <w:numPr>
          <w:ilvl w:val="0"/>
          <w:numId w:val="2"/>
        </w:numPr>
        <w:rPr>
          <w:color w:val="1A1A1A"/>
        </w:rPr>
      </w:pPr>
      <w:r>
        <w:rPr>
          <w:color w:val="1A1A1A"/>
        </w:rPr>
        <w:t xml:space="preserve">Built Python data pipelines and automated test frameworks to transform multi-table relational data and </w:t>
      </w:r>
      <w:proofErr w:type="gramStart"/>
      <w:r>
        <w:rPr>
          <w:color w:val="1A1A1A"/>
        </w:rPr>
        <w:t>improve release</w:t>
      </w:r>
      <w:proofErr w:type="gramEnd"/>
      <w:r>
        <w:rPr>
          <w:color w:val="1A1A1A"/>
        </w:rPr>
        <w:t xml:space="preserve"> reliability across regression cycles, reducing a manual process to seconds and saving ~10 hours/month</w:t>
      </w:r>
    </w:p>
    <w:p w14:paraId="2A3948B0" w14:textId="7EE8D377" w:rsidR="004751CA" w:rsidRDefault="004751CA" w:rsidP="004751CA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>Executed validation and verification testing across the full software development life cycle, collaborating with cross-functional teams to identify, prioritize, and resolve defects and ensure product quality</w:t>
      </w:r>
    </w:p>
    <w:p w14:paraId="79D81916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PROJECTS</w:t>
      </w:r>
    </w:p>
    <w:p w14:paraId="72475128" w14:textId="3BA6112F" w:rsidR="004027A8" w:rsidRDefault="007460E2">
      <w:pPr>
        <w:spacing w:before="100" w:after="30"/>
      </w:pPr>
      <w:r>
        <w:rPr>
          <w:b/>
          <w:bCs/>
          <w:color w:val="1A1A1A"/>
          <w:sz w:val="22"/>
          <w:szCs w:val="22"/>
        </w:rPr>
        <w:t>Prior Authorization Policy Compiler</w:t>
      </w:r>
      <w:r>
        <w:rPr>
          <w:color w:val="555555"/>
        </w:rPr>
        <w:t xml:space="preserve">| Python, FastAPI, Groq LLM | </w:t>
      </w:r>
      <w:r>
        <w:rPr>
          <w:color w:val="1A5276"/>
          <w:u w:val="single"/>
        </w:rPr>
        <w:t>github.com/</w:t>
      </w:r>
      <w:proofErr w:type="spellStart"/>
      <w:r>
        <w:fldChar w:fldCharType="begin"/>
      </w:r>
      <w:r>
        <w:instrText>HYPERLINK "https://github.com/IanTaiAhn/pauth_rc"</w:instrText>
      </w:r>
      <w:r>
        <w:fldChar w:fldCharType="separate"/>
      </w:r>
      <w:r>
        <w:rPr>
          <w:rStyle w:val="Hyperlink"/>
        </w:rPr>
        <w:t>IanTaiAhn</w:t>
      </w:r>
      <w:proofErr w:type="spellEnd"/>
      <w:r>
        <w:fldChar w:fldCharType="end"/>
      </w:r>
      <w:r>
        <w:rPr>
          <w:color w:val="1A5276"/>
          <w:u w:val="single"/>
        </w:rPr>
        <w:t>/</w:t>
      </w:r>
      <w:proofErr w:type="spellStart"/>
      <w:r>
        <w:rPr>
          <w:color w:val="1A5276"/>
          <w:u w:val="single"/>
        </w:rPr>
        <w:t>pauth_rc</w:t>
      </w:r>
      <w:proofErr w:type="spellEnd"/>
    </w:p>
    <w:p w14:paraId="73FF8712" w14:textId="73B55B23" w:rsidR="007460E2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 xml:space="preserve">Built a configurable rules-based engine that ingests Medicare LCD policy documents, transforms healthcare data </w:t>
      </w:r>
      <w:proofErr w:type="gramStart"/>
      <w:r>
        <w:rPr>
          <w:color w:val="1A1A1A"/>
        </w:rPr>
        <w:t>against</w:t>
      </w:r>
      <w:proofErr w:type="gramEnd"/>
      <w:r>
        <w:rPr>
          <w:color w:val="1A1A1A"/>
        </w:rPr>
        <w:t xml:space="preserve"> configurable clinical criteria, and generates structured patient notification checklists with ICD-10/CPT codes</w:t>
      </w:r>
    </w:p>
    <w:p w14:paraId="44E59C3C" w14:textId="6B427E76" w:rsidR="004751CA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>Deployed against Medicare LCD L36007 (Lower Extremity Major Joint Replacement), surfacing coverage criteria, hard-stop contraindications, and submission reminders used by clinic billing teams to reduce PA denials</w:t>
      </w:r>
    </w:p>
    <w:p w14:paraId="44E59C3D" w14:textId="4DD03524" w:rsidR="004027A8" w:rsidRDefault="00000000">
      <w:pPr>
        <w:spacing w:before="100" w:after="30"/>
      </w:pPr>
      <w:r>
        <w:rPr>
          <w:b/>
          <w:bCs/>
          <w:color w:val="1A1A1A"/>
          <w:sz w:val="22"/>
          <w:szCs w:val="22"/>
        </w:rPr>
        <w:t>Health Workforce Intelligence Dashboard</w:t>
      </w:r>
      <w:r>
        <w:rPr>
          <w:color w:val="555555"/>
        </w:rPr>
        <w:t xml:space="preserve"> | React, FRED API, SARIMAX | </w:t>
      </w:r>
      <w:hyperlink r:id="rId7" w:history="1">
        <w:r w:rsidR="004027A8">
          <w:rPr>
            <w:rStyle w:val="Hyperlink"/>
          </w:rPr>
          <w:t>github.com/IanTaiAhn/healthcare_dashboard</w:t>
        </w:r>
      </w:hyperlink>
    </w:p>
    <w:p w14:paraId="44E59C3E" w14:textId="77777777" w:rsidR="004027A8" w:rsidRDefault="00000000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>Built a full-stack labor market intelligence tool for Utah healthcare organizations using SARIMAX forecasting on FRED API data, surfacing forward-looking workforce trends via a FastAPI backend and React dashboard</w:t>
      </w:r>
    </w:p>
    <w:p w14:paraId="76356FF1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EDUCATION</w:t>
      </w:r>
    </w:p>
    <w:p w14:paraId="7B1477A5" w14:textId="77777777" w:rsidR="004027A8" w:rsidRDefault="00000000">
      <w:pPr>
        <w:spacing w:before="80" w:after="30"/>
      </w:pPr>
      <w:r>
        <w:rPr>
          <w:b/>
          <w:bCs/>
          <w:color w:val="1A1A1A"/>
        </w:rPr>
        <w:t xml:space="preserve">M.S., Data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Graduate Certificate, Computational Data Science &amp; Machine Learning  |  Weber State University  |  GPA 3.85  |  2025</w:t>
      </w:r>
    </w:p>
    <w:p w14:paraId="0B2627EC" w14:textId="51D64DBE" w:rsidR="000C2C13" w:rsidRPr="004751CA" w:rsidRDefault="00000000">
      <w:pPr>
        <w:spacing w:before="30"/>
        <w:rPr>
          <w:color w:val="555555"/>
        </w:rPr>
      </w:pPr>
      <w:r>
        <w:rPr>
          <w:b/>
          <w:bCs/>
          <w:color w:val="1A1A1A"/>
        </w:rPr>
        <w:t xml:space="preserve">B.S., Computer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Weber State University  |  GPA 3.93  |  2023</w:t>
      </w:r>
    </w:p>
    <w:sectPr w:rsidR="000C2C13" w:rsidRPr="004751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307C"/>
    <w:multiLevelType w:val="hybridMultilevel"/>
    <w:tmpl w:val="823809A0"/>
    <w:lvl w:ilvl="0" w:tplc="812017E2">
      <w:start w:val="1"/>
      <w:numFmt w:val="bullet"/>
      <w:lvlText w:val="•"/>
      <w:lvlJc w:val="left"/>
      <w:pPr>
        <w:ind w:left="540" w:hanging="260"/>
      </w:pPr>
    </w:lvl>
    <w:lvl w:ilvl="1" w:tplc="966AFE18">
      <w:numFmt w:val="decimal"/>
      <w:lvlText w:val=""/>
      <w:lvlJc w:val="left"/>
    </w:lvl>
    <w:lvl w:ilvl="2" w:tplc="6C3A6558">
      <w:numFmt w:val="decimal"/>
      <w:lvlText w:val=""/>
      <w:lvlJc w:val="left"/>
    </w:lvl>
    <w:lvl w:ilvl="3" w:tplc="68AACC02">
      <w:numFmt w:val="decimal"/>
      <w:lvlText w:val=""/>
      <w:lvlJc w:val="left"/>
    </w:lvl>
    <w:lvl w:ilvl="4" w:tplc="15B88FBE">
      <w:numFmt w:val="decimal"/>
      <w:lvlText w:val=""/>
      <w:lvlJc w:val="left"/>
    </w:lvl>
    <w:lvl w:ilvl="5" w:tplc="10A86D84">
      <w:numFmt w:val="decimal"/>
      <w:lvlText w:val=""/>
      <w:lvlJc w:val="left"/>
    </w:lvl>
    <w:lvl w:ilvl="6" w:tplc="C0B0A79A">
      <w:numFmt w:val="decimal"/>
      <w:lvlText w:val=""/>
      <w:lvlJc w:val="left"/>
    </w:lvl>
    <w:lvl w:ilvl="7" w:tplc="5A9EB702">
      <w:numFmt w:val="decimal"/>
      <w:lvlText w:val=""/>
      <w:lvlJc w:val="left"/>
    </w:lvl>
    <w:lvl w:ilvl="8" w:tplc="6302B6A6">
      <w:numFmt w:val="decimal"/>
      <w:lvlText w:val=""/>
      <w:lvlJc w:val="left"/>
    </w:lvl>
  </w:abstractNum>
  <w:abstractNum w:abstractNumId="1" w15:restartNumberingAfterBreak="0">
    <w:nsid w:val="2D5B2A57"/>
    <w:multiLevelType w:val="hybridMultilevel"/>
    <w:tmpl w:val="0BF29614"/>
    <w:lvl w:ilvl="0" w:tplc="28B618FA">
      <w:start w:val="1"/>
      <w:numFmt w:val="bullet"/>
      <w:lvlText w:val="•"/>
      <w:lvlJc w:val="left"/>
      <w:pPr>
        <w:ind w:left="480" w:hanging="240"/>
      </w:pPr>
    </w:lvl>
    <w:lvl w:ilvl="1" w:tplc="7D9073C6">
      <w:numFmt w:val="decimal"/>
      <w:lvlText w:val=""/>
      <w:lvlJc w:val="left"/>
    </w:lvl>
    <w:lvl w:ilvl="2" w:tplc="E2A09C24">
      <w:numFmt w:val="decimal"/>
      <w:lvlText w:val=""/>
      <w:lvlJc w:val="left"/>
    </w:lvl>
    <w:lvl w:ilvl="3" w:tplc="88F82DA2">
      <w:numFmt w:val="decimal"/>
      <w:lvlText w:val=""/>
      <w:lvlJc w:val="left"/>
    </w:lvl>
    <w:lvl w:ilvl="4" w:tplc="FA5678F8">
      <w:numFmt w:val="decimal"/>
      <w:lvlText w:val=""/>
      <w:lvlJc w:val="left"/>
    </w:lvl>
    <w:lvl w:ilvl="5" w:tplc="425A0AF0">
      <w:numFmt w:val="decimal"/>
      <w:lvlText w:val=""/>
      <w:lvlJc w:val="left"/>
    </w:lvl>
    <w:lvl w:ilvl="6" w:tplc="E9F28A00">
      <w:numFmt w:val="decimal"/>
      <w:lvlText w:val=""/>
      <w:lvlJc w:val="left"/>
    </w:lvl>
    <w:lvl w:ilvl="7" w:tplc="9A16AB9A">
      <w:numFmt w:val="decimal"/>
      <w:lvlText w:val=""/>
      <w:lvlJc w:val="left"/>
    </w:lvl>
    <w:lvl w:ilvl="8" w:tplc="BE045292">
      <w:numFmt w:val="decimal"/>
      <w:lvlText w:val=""/>
      <w:lvlJc w:val="left"/>
    </w:lvl>
  </w:abstractNum>
  <w:abstractNum w:abstractNumId="2" w15:restartNumberingAfterBreak="0">
    <w:nsid w:val="43141906"/>
    <w:multiLevelType w:val="hybridMultilevel"/>
    <w:tmpl w:val="D0D4D720"/>
    <w:lvl w:ilvl="0" w:tplc="6EE27800">
      <w:start w:val="1"/>
      <w:numFmt w:val="bullet"/>
      <w:lvlText w:val="●"/>
      <w:lvlJc w:val="left"/>
      <w:pPr>
        <w:ind w:left="720" w:hanging="360"/>
      </w:pPr>
    </w:lvl>
    <w:lvl w:ilvl="1" w:tplc="FA529D10">
      <w:start w:val="1"/>
      <w:numFmt w:val="bullet"/>
      <w:lvlText w:val="○"/>
      <w:lvlJc w:val="left"/>
      <w:pPr>
        <w:ind w:left="1440" w:hanging="360"/>
      </w:pPr>
    </w:lvl>
    <w:lvl w:ilvl="2" w:tplc="EAF8E93A">
      <w:start w:val="1"/>
      <w:numFmt w:val="bullet"/>
      <w:lvlText w:val="■"/>
      <w:lvlJc w:val="left"/>
      <w:pPr>
        <w:ind w:left="2160" w:hanging="360"/>
      </w:pPr>
    </w:lvl>
    <w:lvl w:ilvl="3" w:tplc="F1D402B4">
      <w:start w:val="1"/>
      <w:numFmt w:val="bullet"/>
      <w:lvlText w:val="●"/>
      <w:lvlJc w:val="left"/>
      <w:pPr>
        <w:ind w:left="2880" w:hanging="360"/>
      </w:pPr>
    </w:lvl>
    <w:lvl w:ilvl="4" w:tplc="1F881842">
      <w:start w:val="1"/>
      <w:numFmt w:val="bullet"/>
      <w:lvlText w:val="○"/>
      <w:lvlJc w:val="left"/>
      <w:pPr>
        <w:ind w:left="3600" w:hanging="360"/>
      </w:pPr>
    </w:lvl>
    <w:lvl w:ilvl="5" w:tplc="1FE04538">
      <w:start w:val="1"/>
      <w:numFmt w:val="bullet"/>
      <w:lvlText w:val="■"/>
      <w:lvlJc w:val="left"/>
      <w:pPr>
        <w:ind w:left="4320" w:hanging="360"/>
      </w:pPr>
    </w:lvl>
    <w:lvl w:ilvl="6" w:tplc="C98ED828">
      <w:start w:val="1"/>
      <w:numFmt w:val="bullet"/>
      <w:lvlText w:val="●"/>
      <w:lvlJc w:val="left"/>
      <w:pPr>
        <w:ind w:left="5040" w:hanging="360"/>
      </w:pPr>
    </w:lvl>
    <w:lvl w:ilvl="7" w:tplc="20FCD68E">
      <w:start w:val="1"/>
      <w:numFmt w:val="bullet"/>
      <w:lvlText w:val="●"/>
      <w:lvlJc w:val="left"/>
      <w:pPr>
        <w:ind w:left="5760" w:hanging="360"/>
      </w:pPr>
    </w:lvl>
    <w:lvl w:ilvl="8" w:tplc="B7F6FE4A">
      <w:start w:val="1"/>
      <w:numFmt w:val="bullet"/>
      <w:lvlText w:val="●"/>
      <w:lvlJc w:val="left"/>
      <w:pPr>
        <w:ind w:left="6480" w:hanging="360"/>
      </w:pPr>
    </w:lvl>
  </w:abstractNum>
  <w:num w:numId="1" w16cid:durableId="1605114118">
    <w:abstractNumId w:val="2"/>
    <w:lvlOverride w:ilvl="0">
      <w:startOverride w:val="1"/>
    </w:lvlOverride>
  </w:num>
  <w:num w:numId="2" w16cid:durableId="458760919">
    <w:abstractNumId w:val="1"/>
    <w:lvlOverride w:ilvl="0">
      <w:startOverride w:val="1"/>
    </w:lvlOverride>
  </w:num>
  <w:num w:numId="3" w16cid:durableId="2314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A8"/>
    <w:rsid w:val="000145DA"/>
    <w:rsid w:val="000666F6"/>
    <w:rsid w:val="000B3BAA"/>
    <w:rsid w:val="000B797E"/>
    <w:rsid w:val="000C2C13"/>
    <w:rsid w:val="0013480C"/>
    <w:rsid w:val="001512C5"/>
    <w:rsid w:val="00184659"/>
    <w:rsid w:val="001F527D"/>
    <w:rsid w:val="00364A8E"/>
    <w:rsid w:val="003E66C4"/>
    <w:rsid w:val="004027A8"/>
    <w:rsid w:val="00427A46"/>
    <w:rsid w:val="00454ADC"/>
    <w:rsid w:val="00472B7E"/>
    <w:rsid w:val="004751CA"/>
    <w:rsid w:val="0049136D"/>
    <w:rsid w:val="004D59FF"/>
    <w:rsid w:val="0053410A"/>
    <w:rsid w:val="007460E2"/>
    <w:rsid w:val="00787066"/>
    <w:rsid w:val="008375F8"/>
    <w:rsid w:val="00934080"/>
    <w:rsid w:val="009813B1"/>
    <w:rsid w:val="009F508B"/>
    <w:rsid w:val="00AA1124"/>
    <w:rsid w:val="00AE4916"/>
    <w:rsid w:val="00AF308E"/>
    <w:rsid w:val="00B96BBD"/>
    <w:rsid w:val="00C344FD"/>
    <w:rsid w:val="00C72726"/>
    <w:rsid w:val="00CA368F"/>
    <w:rsid w:val="00CA7E5C"/>
    <w:rsid w:val="00CC0262"/>
    <w:rsid w:val="00E12A27"/>
    <w:rsid w:val="00F30B31"/>
    <w:rsid w:val="00F53386"/>
    <w:rsid w:val="00F970FC"/>
    <w:rsid w:val="00FF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234E"/>
  <w15:docId w15:val="{02EF3E3A-A156-46ED-92A8-E6F4B41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6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B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anTaiAhn/healthcare_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nTaiAhn" TargetMode="External"/><Relationship Id="rId5" Type="http://schemas.openxmlformats.org/officeDocument/2006/relationships/hyperlink" Target="https://iantaiahn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23</cp:revision>
  <dcterms:created xsi:type="dcterms:W3CDTF">2026-05-20T23:09:00Z</dcterms:created>
  <dcterms:modified xsi:type="dcterms:W3CDTF">2026-06-05T23:21:00Z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2026-05-20T23:10:22Z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5c4fd10a-48cd-44f6-bc6c-c78e414fa618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