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030EA3A4" w:rsidR="00D95726" w:rsidRPr="00BE6996" w:rsidRDefault="00930497" w:rsidP="004E636C">
            <w:pPr>
              <w:pStyle w:val="NoSpacing"/>
              <w:rPr>
                <w:lang w:val="en-US"/>
              </w:rPr>
            </w:pPr>
            <w:sdt>
              <w:sdtPr>
                <w:alias w:val="Versienummer"/>
                <w:tag w:val="Version"/>
                <w:id w:val="-193926220"/>
                <w:placeholder>
                  <w:docPart w:val="03F049DFDB4247E094335B201CA07ED9"/>
                </w:placeholder>
                <w:text/>
              </w:sdtPr>
              <w:sdtEndPr/>
              <w:sdtContent>
                <w:r w:rsidR="0058004C">
                  <w:t>2</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930497"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930497"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77777777" w:rsidR="008A2B7E" w:rsidRPr="00145DB2" w:rsidRDefault="008A2B7E" w:rsidP="00AF55D5">
            <w:pPr>
              <w:pStyle w:val="NoSpacing"/>
              <w:jc w:val="center"/>
              <w:rPr>
                <w:b w:val="0"/>
              </w:rPr>
            </w:pPr>
          </w:p>
        </w:tc>
        <w:tc>
          <w:tcPr>
            <w:tcW w:w="1134" w:type="dxa"/>
          </w:tcPr>
          <w:p w14:paraId="261BAABC" w14:textId="77777777" w:rsidR="008A2B7E" w:rsidRPr="00145DB2"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560" w:type="dxa"/>
          </w:tcPr>
          <w:p w14:paraId="0E71BDE0"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055" w:type="dxa"/>
          </w:tcPr>
          <w:p w14:paraId="3C8DEA1B" w14:textId="77777777" w:rsidR="008A2B7E" w:rsidRPr="00145DB2"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7777777" w:rsidR="008A2B7E" w:rsidRPr="00145DB2" w:rsidRDefault="008A2B7E" w:rsidP="00AF55D5">
            <w:pPr>
              <w:pStyle w:val="NoSpacing"/>
              <w:jc w:val="center"/>
              <w:rPr>
                <w:b w:val="0"/>
              </w:rPr>
            </w:pPr>
          </w:p>
        </w:tc>
        <w:tc>
          <w:tcPr>
            <w:tcW w:w="1134" w:type="dxa"/>
          </w:tcPr>
          <w:p w14:paraId="048B86B9" w14:textId="77777777" w:rsidR="008A2B7E" w:rsidRPr="00145DB2"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560" w:type="dxa"/>
          </w:tcPr>
          <w:p w14:paraId="77BC2339"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055" w:type="dxa"/>
          </w:tcPr>
          <w:p w14:paraId="07A02E82" w14:textId="77777777" w:rsidR="008A2B7E" w:rsidRPr="00145DB2"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930497">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930497">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 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930497">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930497">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930497">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930497">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930497">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3C701B2"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Bij de software development opleiding leer je coderen met html/css/php, c#, arduino etc. je leert ook de basis van andere belangrijke ICT onderdelen, zoals git en interface design.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120C05">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4011"/>
        <w:gridCol w:w="5051"/>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930497"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930497"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77777777" w:rsidR="002E2B54" w:rsidRDefault="002E2B54" w:rsidP="002E2B54"/>
        </w:tc>
        <w:tc>
          <w:tcPr>
            <w:tcW w:w="4531" w:type="dxa"/>
          </w:tcPr>
          <w:p w14:paraId="689605DB" w14:textId="77777777" w:rsidR="002E2B54" w:rsidRDefault="002E2B54" w:rsidP="002E2B54"/>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Iedere pagina zal een nav bar hebben met de cor</w:t>
      </w:r>
      <w:r w:rsidR="00C81AD0">
        <w:t>recte items en foto</w:t>
      </w:r>
    </w:p>
    <w:p w14:paraId="4288B0B3" w14:textId="20051AAE" w:rsidR="00C81AD0" w:rsidRDefault="00C81AD0" w:rsidP="005476B8">
      <w:pPr>
        <w:pStyle w:val="ListParagraph"/>
        <w:numPr>
          <w:ilvl w:val="0"/>
          <w:numId w:val="8"/>
        </w:numPr>
      </w:pPr>
      <w:r>
        <w:t>Alle side pages hebben de nav bar van de homepage helemaal boven</w:t>
      </w:r>
    </w:p>
    <w:p w14:paraId="0B8BE53D" w14:textId="38553CC1" w:rsidR="00590E74" w:rsidRDefault="00590E74" w:rsidP="00590E74">
      <w:pPr>
        <w:pStyle w:val="ListParagraph"/>
        <w:numPr>
          <w:ilvl w:val="0"/>
          <w:numId w:val="8"/>
        </w:numPr>
      </w:pPr>
      <w:r>
        <w:lastRenderedPageBreak/>
        <w:t>De chips zijn ter allen tijden zichtbaar in de main nav bar</w:t>
      </w:r>
    </w:p>
    <w:p w14:paraId="3A6F2D17" w14:textId="41EE10FA" w:rsidR="006336EC" w:rsidRDefault="006336EC" w:rsidP="005476B8">
      <w:pPr>
        <w:pStyle w:val="ListParagraph"/>
        <w:numPr>
          <w:ilvl w:val="0"/>
          <w:numId w:val="8"/>
        </w:numPr>
      </w:pPr>
      <w:r>
        <w:t>Er is 1 knop om je chips om te zetten naar c# en die te gaan spelen</w:t>
      </w:r>
    </w:p>
    <w:p w14:paraId="0A5B4C84" w14:textId="416103CF" w:rsidR="00C81AD0" w:rsidRDefault="00C4213D" w:rsidP="005476B8">
      <w:pPr>
        <w:pStyle w:val="ListParagraph"/>
        <w:numPr>
          <w:ilvl w:val="0"/>
          <w:numId w:val="8"/>
        </w:numPr>
      </w:pPr>
      <w:r>
        <w:t>1 knop voor naar de casino game te gaan en 1 knop voor sport betting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Je kan een team kiezen om te supporten</w:t>
      </w:r>
    </w:p>
    <w:p w14:paraId="57E4D774" w14:textId="6D71DC62" w:rsidR="00746FC4" w:rsidRDefault="00535945" w:rsidP="005476B8">
      <w:pPr>
        <w:pStyle w:val="ListParagraph"/>
        <w:numPr>
          <w:ilvl w:val="0"/>
          <w:numId w:val="8"/>
        </w:numPr>
      </w:pPr>
      <w:r>
        <w:t>Je kan de team lineup zien incl. speler statistieken.</w:t>
      </w:r>
    </w:p>
    <w:p w14:paraId="2E6B492C" w14:textId="30887436" w:rsidR="00535945" w:rsidRDefault="00D82466" w:rsidP="005476B8">
      <w:pPr>
        <w:pStyle w:val="ListParagraph"/>
        <w:numPr>
          <w:ilvl w:val="0"/>
          <w:numId w:val="8"/>
        </w:numPr>
      </w:pPr>
      <w:r>
        <w:t>Je kan (nep)geld wedden op welke ‘seed’ het team zal behalen.</w:t>
      </w:r>
    </w:p>
    <w:p w14:paraId="70419274" w14:textId="30C2D1CC" w:rsidR="00D82466" w:rsidRDefault="00D82466" w:rsidP="005476B8">
      <w:pPr>
        <w:pStyle w:val="ListParagraph"/>
        <w:numPr>
          <w:ilvl w:val="0"/>
          <w:numId w:val="8"/>
        </w:numPr>
      </w:pPr>
      <w:r>
        <w:t>Als je team in de playoffs komt kan je geld zetten op hoe ver ze komen</w:t>
      </w:r>
    </w:p>
    <w:p w14:paraId="120E3BCC" w14:textId="1851ED5C" w:rsidR="008C686E" w:rsidRDefault="008C686E" w:rsidP="005476B8">
      <w:pPr>
        <w:pStyle w:val="ListParagraph"/>
        <w:numPr>
          <w:ilvl w:val="0"/>
          <w:numId w:val="8"/>
        </w:numPr>
      </w:pPr>
      <w:r>
        <w:t>Je kan ter allen tijden je game schedule bekijken</w:t>
      </w:r>
    </w:p>
    <w:p w14:paraId="49574C2B" w14:textId="37795D7D" w:rsidR="008C686E" w:rsidRDefault="008C686E" w:rsidP="005476B8">
      <w:pPr>
        <w:pStyle w:val="ListParagraph"/>
        <w:numPr>
          <w:ilvl w:val="0"/>
          <w:numId w:val="8"/>
        </w:numPr>
      </w:pPr>
      <w:r>
        <w:t>Er zijn 3 betting options per game.</w:t>
      </w:r>
    </w:p>
    <w:p w14:paraId="4A5FBED5" w14:textId="36919CE4" w:rsidR="00D51539" w:rsidRDefault="007F43D9" w:rsidP="005476B8">
      <w:pPr>
        <w:pStyle w:val="ListParagraph"/>
        <w:numPr>
          <w:ilvl w:val="0"/>
          <w:numId w:val="8"/>
        </w:numPr>
        <w:rPr>
          <w:lang w:val="en-GB"/>
        </w:rPr>
      </w:pPr>
      <w:r w:rsidRPr="00071FD6">
        <w:rPr>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5E7C4F80" w:rsidR="00071FD6" w:rsidRDefault="00D56077" w:rsidP="005476B8">
      <w:pPr>
        <w:pStyle w:val="ListParagraph"/>
        <w:numPr>
          <w:ilvl w:val="0"/>
          <w:numId w:val="8"/>
        </w:numPr>
      </w:pPr>
      <w:r>
        <w:t>De payout zal gaan volgens de officiële rates.</w:t>
      </w:r>
    </w:p>
    <w:p w14:paraId="191BEC15" w14:textId="4A4FB694" w:rsidR="00590E74" w:rsidRDefault="00590E74" w:rsidP="00590E74">
      <w:pPr>
        <w:pStyle w:val="Heading2"/>
      </w:pPr>
      <w:r>
        <w:t>C#</w:t>
      </w:r>
    </w:p>
    <w:p w14:paraId="26EC90B2" w14:textId="6521DA55" w:rsidR="00590E74" w:rsidRDefault="00D31DB9" w:rsidP="00590E74">
      <w:pPr>
        <w:pStyle w:val="ListParagraph"/>
        <w:numPr>
          <w:ilvl w:val="0"/>
          <w:numId w:val="9"/>
        </w:numPr>
      </w:pPr>
      <w:r>
        <w:t>Er</w:t>
      </w:r>
      <w:r w:rsidR="00FD42EC">
        <w:t xml:space="preserve"> is een homepage met een knop naar de custimization shop en een naar de slot machine</w:t>
      </w:r>
      <w:r w:rsidR="005E4813">
        <w:t xml:space="preserve"> en een om je chips uit te cashen</w:t>
      </w:r>
    </w:p>
    <w:p w14:paraId="1071B2F8" w14:textId="430AC2A3" w:rsidR="00E9351D" w:rsidRDefault="00E9351D" w:rsidP="00590E74">
      <w:pPr>
        <w:pStyle w:val="ListParagraph"/>
        <w:numPr>
          <w:ilvl w:val="0"/>
          <w:numId w:val="9"/>
        </w:numPr>
      </w:pPr>
      <w:r w:rsidRPr="00B85EB5">
        <w:t>In de custimization shop kun</w:t>
      </w:r>
      <w:r w:rsidR="00B85EB5" w:rsidRPr="00B85EB5">
        <w:t xml:space="preserve"> je</w:t>
      </w:r>
      <w:r w:rsidR="00B85EB5">
        <w:t xml:space="preserve"> verschillende opties kopen voor de achtergrondkleur</w:t>
      </w:r>
      <w:r w:rsidR="000513AF">
        <w:t xml:space="preserve"> en </w:t>
      </w:r>
      <w:r w:rsidR="005E4813">
        <w:t>de fotos op de slot machine</w:t>
      </w:r>
    </w:p>
    <w:p w14:paraId="10651F8E" w14:textId="791383B6" w:rsidR="005E4813" w:rsidRDefault="005E4813" w:rsidP="005E4813">
      <w:pPr>
        <w:pStyle w:val="ListParagraph"/>
        <w:numPr>
          <w:ilvl w:val="0"/>
          <w:numId w:val="9"/>
        </w:numPr>
      </w:pPr>
      <w:r>
        <w:t>Je kan deze customisations kopen met de verdiende chips</w:t>
      </w:r>
    </w:p>
    <w:p w14:paraId="29079A73" w14:textId="16B50257" w:rsidR="005E4813" w:rsidRDefault="00B1438F" w:rsidP="005E4813">
      <w:pPr>
        <w:pStyle w:val="ListParagraph"/>
        <w:numPr>
          <w:ilvl w:val="0"/>
          <w:numId w:val="9"/>
        </w:numPr>
      </w:pPr>
      <w:r>
        <w:t>De slot machi</w:t>
      </w:r>
      <w:r w:rsidR="003C0F20">
        <w:t>ne is bruikbaar en er wordt [amount of chips]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4"/>
      <w:headerReference w:type="default" r:id="rId15"/>
      <w:footerReference w:type="even" r:id="rId16"/>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5AB56" w14:textId="77777777" w:rsidR="00682D77" w:rsidRDefault="00682D77" w:rsidP="008A2B7E">
      <w:pPr>
        <w:spacing w:after="0" w:line="240" w:lineRule="auto"/>
      </w:pPr>
      <w:r>
        <w:separator/>
      </w:r>
    </w:p>
  </w:endnote>
  <w:endnote w:type="continuationSeparator" w:id="0">
    <w:p w14:paraId="414AEC9D" w14:textId="77777777" w:rsidR="00682D77" w:rsidRDefault="00682D77" w:rsidP="008A2B7E">
      <w:pPr>
        <w:spacing w:after="0" w:line="240" w:lineRule="auto"/>
      </w:pPr>
      <w:r>
        <w:continuationSeparator/>
      </w:r>
    </w:p>
  </w:endnote>
  <w:endnote w:type="continuationNotice" w:id="1">
    <w:p w14:paraId="041C616A" w14:textId="77777777" w:rsidR="00682D77" w:rsidRDefault="00682D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6C974" w14:textId="088A35B3" w:rsidR="008A2B7E" w:rsidRPr="00F33D86" w:rsidRDefault="00930497"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90068" w14:textId="77777777" w:rsidR="00682D77" w:rsidRDefault="00682D77" w:rsidP="008A2B7E">
      <w:pPr>
        <w:spacing w:after="0" w:line="240" w:lineRule="auto"/>
      </w:pPr>
      <w:r>
        <w:separator/>
      </w:r>
    </w:p>
  </w:footnote>
  <w:footnote w:type="continuationSeparator" w:id="0">
    <w:p w14:paraId="1E54899F" w14:textId="77777777" w:rsidR="00682D77" w:rsidRDefault="00682D77" w:rsidP="008A2B7E">
      <w:pPr>
        <w:spacing w:after="0" w:line="240" w:lineRule="auto"/>
      </w:pPr>
      <w:r>
        <w:continuationSeparator/>
      </w:r>
    </w:p>
  </w:footnote>
  <w:footnote w:type="continuationNotice" w:id="1">
    <w:p w14:paraId="547F0B1B" w14:textId="77777777" w:rsidR="00682D77" w:rsidRDefault="00682D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0166851">
    <w:abstractNumId w:val="4"/>
  </w:num>
  <w:num w:numId="2" w16cid:durableId="882253048">
    <w:abstractNumId w:val="5"/>
  </w:num>
  <w:num w:numId="3" w16cid:durableId="1014303187">
    <w:abstractNumId w:val="2"/>
  </w:num>
  <w:num w:numId="4" w16cid:durableId="1544632138">
    <w:abstractNumId w:val="8"/>
  </w:num>
  <w:num w:numId="5" w16cid:durableId="434862483">
    <w:abstractNumId w:val="7"/>
  </w:num>
  <w:num w:numId="6" w16cid:durableId="1136414361">
    <w:abstractNumId w:val="0"/>
  </w:num>
  <w:num w:numId="7" w16cid:durableId="896628093">
    <w:abstractNumId w:val="1"/>
  </w:num>
  <w:num w:numId="8" w16cid:durableId="309094262">
    <w:abstractNumId w:val="6"/>
  </w:num>
  <w:num w:numId="9" w16cid:durableId="930309425">
    <w:abstractNumId w:val="9"/>
  </w:num>
  <w:num w:numId="10" w16cid:durableId="7076820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F0416"/>
    <w:rsid w:val="0050068F"/>
    <w:rsid w:val="00500762"/>
    <w:rsid w:val="00525704"/>
    <w:rsid w:val="00535945"/>
    <w:rsid w:val="005476B8"/>
    <w:rsid w:val="005621BB"/>
    <w:rsid w:val="00562745"/>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E4813"/>
    <w:rsid w:val="005F713F"/>
    <w:rsid w:val="00623FB6"/>
    <w:rsid w:val="006336EC"/>
    <w:rsid w:val="006351D7"/>
    <w:rsid w:val="006642D3"/>
    <w:rsid w:val="00664B01"/>
    <w:rsid w:val="00682D77"/>
    <w:rsid w:val="00687CF5"/>
    <w:rsid w:val="006924DE"/>
    <w:rsid w:val="0069447D"/>
    <w:rsid w:val="006B55E8"/>
    <w:rsid w:val="006E2F11"/>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9059A5"/>
    <w:rsid w:val="00906C51"/>
    <w:rsid w:val="00907F82"/>
    <w:rsid w:val="00920E32"/>
    <w:rsid w:val="00925984"/>
    <w:rsid w:val="009300D1"/>
    <w:rsid w:val="00930497"/>
    <w:rsid w:val="00931345"/>
    <w:rsid w:val="0093389B"/>
    <w:rsid w:val="009460D8"/>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535E00"/>
    <w:rsid w:val="007A657F"/>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infopath/2007/PartnerControl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www.w3.org/XML/1998/namespace"/>
    <ds:schemaRef ds:uri="fbafb59e-d651-4668-8e65-f7f85ceca18b"/>
    <ds:schemaRef ds:uri="b7e4e9fd-5e36-4299-889f-f6136aff670e"/>
    <ds:schemaRef ds:uri="http://schemas.microsoft.com/sharepoint/v3"/>
    <ds:schemaRef ds:uri="http://purl.org/dc/terms/"/>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TotalTime>
  <Pages>6</Pages>
  <Words>917</Words>
  <Characters>5232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3</cp:revision>
  <cp:lastPrinted>2018-09-01T10:46:00Z</cp:lastPrinted>
  <dcterms:created xsi:type="dcterms:W3CDTF">2024-05-16T08:46:00Z</dcterms:created>
  <dcterms:modified xsi:type="dcterms:W3CDTF">2024-05-16T08:47:00Z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