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C5229" w14:textId="77777777" w:rsidR="00326B24" w:rsidRDefault="00326B24" w:rsidP="00C94830">
      <w:pPr>
        <w:pStyle w:val="Title"/>
      </w:pPr>
    </w:p>
    <w:p w14:paraId="2987E375" w14:textId="12717AAF" w:rsidR="000B48DC" w:rsidRPr="00775C58" w:rsidRDefault="000360EE" w:rsidP="00C94830">
      <w:pPr>
        <w:pStyle w:val="Title"/>
      </w:pPr>
      <w:r>
        <w:rPr>
          <w:noProof/>
        </w:rPr>
        <w:drawing>
          <wp:anchor distT="0" distB="0" distL="114300" distR="114300" simplePos="0" relativeHeight="251658244" behindDoc="1" locked="0" layoutInCell="1" allowOverlap="1" wp14:anchorId="4307DD5A" wp14:editId="2CEAFF41">
            <wp:simplePos x="0" y="0"/>
            <wp:positionH relativeFrom="page">
              <wp:align>right</wp:align>
            </wp:positionH>
            <wp:positionV relativeFrom="paragraph">
              <wp:posOffset>-52071</wp:posOffset>
            </wp:positionV>
            <wp:extent cx="12623800" cy="6554767"/>
            <wp:effectExtent l="0" t="0" r="6350" b="0"/>
            <wp:wrapNone/>
            <wp:docPr id="1" name="Picture 1" descr="A picture containing text,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electronic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rot="10800000" flipH="1">
                      <a:off x="0" y="0"/>
                      <a:ext cx="12623800" cy="6554767"/>
                    </a:xfrm>
                    <a:prstGeom prst="rect">
                      <a:avLst/>
                    </a:prstGeom>
                  </pic:spPr>
                </pic:pic>
              </a:graphicData>
            </a:graphic>
            <wp14:sizeRelH relativeFrom="page">
              <wp14:pctWidth>0</wp14:pctWidth>
            </wp14:sizeRelH>
            <wp14:sizeRelV relativeFrom="page">
              <wp14:pctHeight>0</wp14:pctHeight>
            </wp14:sizeRelV>
          </wp:anchor>
        </w:drawing>
      </w:r>
      <w:r w:rsidR="00123C5B">
        <w:rPr>
          <w:noProof/>
          <w:color w:val="133350"/>
        </w:rPr>
        <mc:AlternateContent>
          <mc:Choice Requires="wps">
            <w:drawing>
              <wp:anchor distT="0" distB="0" distL="114300" distR="114300" simplePos="0" relativeHeight="251658241" behindDoc="1" locked="0" layoutInCell="1" allowOverlap="1" wp14:anchorId="1434AE3B" wp14:editId="43CCA426">
                <wp:simplePos x="0" y="0"/>
                <wp:positionH relativeFrom="column">
                  <wp:posOffset>-472440</wp:posOffset>
                </wp:positionH>
                <wp:positionV relativeFrom="paragraph">
                  <wp:posOffset>-270510</wp:posOffset>
                </wp:positionV>
                <wp:extent cx="7574280" cy="6827520"/>
                <wp:effectExtent l="0" t="0" r="7620" b="17780"/>
                <wp:wrapNone/>
                <wp:docPr id="35" name="Rectangle 3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74280" cy="6827520"/>
                        </a:xfrm>
                        <a:prstGeom prst="rect">
                          <a:avLst/>
                        </a:prstGeom>
                        <a:solidFill>
                          <a:srgbClr val="1333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CD4EE5D" id="Rectangle 35" o:spid="_x0000_s1026" alt="&quot;&quot;" style="position:absolute;margin-left:-37.2pt;margin-top:-21.3pt;width:596.4pt;height:537.6pt;z-index:-25165823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2qodAIAAEgFAAAOAAAAZHJzL2Uyb0RvYy54bWysVN9v2jAQfp+0/8Hy+whQKB1qqFArpklV&#10;W62d+mwcm0RyfN7ZENhfv7MTAmqrPUzjwdzl7r774e98fbOvDdsp9BXYnI8GQ86UlVBUdpPzny+r&#10;L1ec+SBsIQxYlfOD8vxm8fnTdePmagwlmEIhIxDr543LeRmCm2eZl6WqhR+AU5aMGrAWgVTcZAWK&#10;htBrk42Hw8usASwcglTe09e71sgXCV9rJcOj1l4FZnJOtYV0YjrX8cwW12K+QeHKSnZliH+oohaV&#10;paQ91J0Igm2xegdVVxLBgw4DCXUGWldSpR6om9HwTTfPpXAq9ULD8a4fk/9/sPJh9+yekMbQOD/3&#10;JMYu9hrr+E/1sX0a1qEfltoHJunjbDqbjK9oppJsl1fj2XScxpmdwh368E1BzaKQc6TbSEMSu3sf&#10;KCW5Hl1iNg+mKlaVMUnBzfrWINsJurnRxcXF9Ih+5padik5SOBgVg439oTSrCipznDImPqkeT0ip&#10;bBi1plIUqk0zHdIvUoIK6yOSlgAjsqbyeuwOIHL1PXYL0/nHUJXo2AcP/1ZYG9xHpMxgQx9cVxbw&#10;IwBDXXWZW38q/2w0UVxDcXhChtAug3dyVdH93AsfngQS++lOaaPDIx3aQJNz6CTOSsDfH32P/kRK&#10;snLW0Dbl3P/aClScme+W6Pp1NJnE9UvKZDojqjA8t6zPLXZb30K8dno7nExi9A/mKGqE+pUWfxmz&#10;kklYSblzLgMeldvQbjk9HVItl8mNVs6JcG+fnYzgcaqRfy/7V4GuI2kgfj/AcfPE/A1XW98YaWG5&#10;DaCrROTTXLt507om4nRPS3wPzvXkdXoAF38AAAD//wMAUEsDBBQABgAIAAAAIQCzKJJG4gAAABIB&#10;AAAPAAAAZHJzL2Rvd25yZXYueG1sTE/BTsMwDL0j8Q+RkbhtabtqTF3TCYHgMi6siHPWmLSicUqT&#10;dd3f453gYj3bz8/vlbvZ9WLCMXSeFKTLBARS401HVsFH/bLYgAhRk9G9J1RwwQC76vam1IXxZ3rH&#10;6RCtYBEKhVbQxjgUUoamRafD0g9IvPvyo9OR29FKM+ozi7teZkmylk53xB9aPeBTi8334eQUaDP+&#10;0JutV7V5zS6fU9hHG/dK3d/Nz1suj1sQEef4dwHXDOwfKjZ29CcyQfQKFg95zlQGebYGcWWk6YZH&#10;R0bJimeyKuX/KNUvAAAA//8DAFBLAQItABQABgAIAAAAIQC2gziS/gAAAOEBAAATAAAAAAAAAAAA&#10;AAAAAAAAAABbQ29udGVudF9UeXBlc10ueG1sUEsBAi0AFAAGAAgAAAAhADj9If/WAAAAlAEAAAsA&#10;AAAAAAAAAAAAAAAALwEAAF9yZWxzLy5yZWxzUEsBAi0AFAAGAAgAAAAhAJiDaqh0AgAASAUAAA4A&#10;AAAAAAAAAAAAAAAALgIAAGRycy9lMm9Eb2MueG1sUEsBAi0AFAAGAAgAAAAhALMokkbiAAAAEgEA&#10;AA8AAAAAAAAAAAAAAAAAzgQAAGRycy9kb3ducmV2LnhtbFBLBQYAAAAABAAEAPMAAADdBQAAAAA=&#10;" fillcolor="#133350" strokecolor="#1f3763 [1604]" strokeweight="1pt"/>
            </w:pict>
          </mc:Fallback>
        </mc:AlternateContent>
      </w:r>
    </w:p>
    <w:p w14:paraId="5D2DD7C5" w14:textId="3E221B8D" w:rsidR="000B48DC" w:rsidRPr="00775C58" w:rsidRDefault="000B48DC" w:rsidP="00875A43">
      <w:pPr>
        <w:pStyle w:val="Title"/>
        <w:ind w:firstLine="284"/>
      </w:pPr>
    </w:p>
    <w:p w14:paraId="42BB795B" w14:textId="7B099856" w:rsidR="000B48DC" w:rsidRPr="00775C58" w:rsidRDefault="000B48DC" w:rsidP="00875A43">
      <w:pPr>
        <w:pStyle w:val="Title"/>
        <w:ind w:firstLine="284"/>
      </w:pPr>
    </w:p>
    <w:p w14:paraId="2D2B7B44" w14:textId="07DCBC3C" w:rsidR="000B48DC" w:rsidRPr="00775C58" w:rsidRDefault="000B48DC" w:rsidP="00875A43">
      <w:pPr>
        <w:pStyle w:val="Title"/>
        <w:ind w:firstLine="284"/>
      </w:pPr>
    </w:p>
    <w:p w14:paraId="7824A60F" w14:textId="1C2CA217" w:rsidR="000B48DC" w:rsidRPr="00775C58" w:rsidRDefault="000B48DC" w:rsidP="00875A43">
      <w:pPr>
        <w:pStyle w:val="Title"/>
        <w:ind w:firstLine="284"/>
      </w:pPr>
    </w:p>
    <w:p w14:paraId="31037CCB" w14:textId="4460C143" w:rsidR="00F56A33" w:rsidRPr="0016315F" w:rsidRDefault="0016315F" w:rsidP="00875A43">
      <w:pPr>
        <w:pStyle w:val="Title"/>
        <w:ind w:firstLine="284"/>
        <w:rPr>
          <w:color w:val="FFFFFF" w:themeColor="background1"/>
          <w:sz w:val="44"/>
          <w:szCs w:val="44"/>
        </w:rPr>
      </w:pPr>
      <w:r>
        <w:rPr>
          <w:color w:val="FFFFFF" w:themeColor="background1"/>
          <w:sz w:val="44"/>
          <w:szCs w:val="44"/>
        </w:rPr>
        <w:t xml:space="preserve">Cardiff </w:t>
      </w:r>
      <w:r w:rsidR="00F56A33" w:rsidRPr="0016315F">
        <w:rPr>
          <w:color w:val="FFFFFF" w:themeColor="background1"/>
          <w:sz w:val="44"/>
          <w:szCs w:val="44"/>
        </w:rPr>
        <w:t xml:space="preserve">School of </w:t>
      </w:r>
      <w:r w:rsidRPr="0016315F">
        <w:rPr>
          <w:color w:val="FFFFFF" w:themeColor="background1"/>
          <w:sz w:val="44"/>
          <w:szCs w:val="44"/>
        </w:rPr>
        <w:t>Technologies</w:t>
      </w:r>
    </w:p>
    <w:p w14:paraId="6DD74E96" w14:textId="77777777" w:rsidR="00194AEB" w:rsidRPr="00875A43" w:rsidRDefault="00194AEB" w:rsidP="000B48DC">
      <w:pPr>
        <w:ind w:left="284"/>
        <w:rPr>
          <w:color w:val="FFFFFF" w:themeColor="background1"/>
        </w:rPr>
      </w:pPr>
    </w:p>
    <w:p w14:paraId="77EEBE56" w14:textId="2E735F9B" w:rsidR="00F65D64" w:rsidRPr="00775C58" w:rsidRDefault="00F65D64" w:rsidP="00875A43">
      <w:pPr>
        <w:rPr>
          <w:color w:val="FFFFFF" w:themeColor="background1"/>
        </w:rPr>
      </w:pPr>
    </w:p>
    <w:p w14:paraId="1D08CE2C" w14:textId="645DCBB0" w:rsidR="00CB0C16" w:rsidRPr="00820553" w:rsidRDefault="00F56A33" w:rsidP="00820553">
      <w:pPr>
        <w:pStyle w:val="Heading3"/>
      </w:pPr>
      <w:r w:rsidRPr="00820553">
        <w:t xml:space="preserve">Assessment </w:t>
      </w:r>
    </w:p>
    <w:p w14:paraId="75DA3B3C" w14:textId="77777777" w:rsidR="00F56A33" w:rsidRPr="00820553" w:rsidRDefault="00F56A33" w:rsidP="00820553">
      <w:pPr>
        <w:pStyle w:val="Heading3"/>
      </w:pPr>
      <w:r w:rsidRPr="00820553">
        <w:t>Brief</w:t>
      </w:r>
    </w:p>
    <w:p w14:paraId="501F510D" w14:textId="77777777" w:rsidR="00F56A33" w:rsidRPr="00775C58" w:rsidRDefault="00F56A33" w:rsidP="000B48DC">
      <w:pPr>
        <w:ind w:left="284"/>
        <w:rPr>
          <w:color w:val="FFFFFF" w:themeColor="background1"/>
        </w:rPr>
      </w:pPr>
    </w:p>
    <w:p w14:paraId="5C753B0F" w14:textId="77777777" w:rsidR="00F56A33" w:rsidRPr="00775C58" w:rsidRDefault="000B48DC" w:rsidP="000B48DC">
      <w:pPr>
        <w:ind w:left="284"/>
        <w:rPr>
          <w:color w:val="133350"/>
        </w:rPr>
      </w:pPr>
      <w:r w:rsidRPr="00775C58">
        <w:rPr>
          <w:noProof/>
          <w:color w:val="133350"/>
        </w:rPr>
        <mc:AlternateContent>
          <mc:Choice Requires="wps">
            <w:drawing>
              <wp:anchor distT="0" distB="0" distL="114300" distR="114300" simplePos="0" relativeHeight="251658240" behindDoc="0" locked="0" layoutInCell="1" allowOverlap="1" wp14:anchorId="6A2705BC" wp14:editId="59975A78">
                <wp:simplePos x="0" y="0"/>
                <wp:positionH relativeFrom="column">
                  <wp:posOffset>153955</wp:posOffset>
                </wp:positionH>
                <wp:positionV relativeFrom="paragraph">
                  <wp:posOffset>61154</wp:posOffset>
                </wp:positionV>
                <wp:extent cx="2052735" cy="106680"/>
                <wp:effectExtent l="0" t="0" r="5080" b="0"/>
                <wp:wrapNone/>
                <wp:docPr id="5" name="Rectangle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052735" cy="1066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32FF9E" id="Rectangle 5" o:spid="_x0000_s1026" alt="&quot;&quot;" style="position:absolute;margin-left:12.1pt;margin-top:4.8pt;width:161.65pt;height:8.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ZUKfQIAAF4FAAAOAAAAZHJzL2Uyb0RvYy54bWysVE1v2zAMvQ/YfxB0X21nTdcFdYqgRYcB&#10;RVusHXpWZCk2IIsapcTJfv0o+SNdV+wwLAdFEh8fyWdSF5f71rCdQt+ALXlxknOmrISqsZuSf3+6&#10;+XDOmQ/CVsKAVSU/KM8vl+/fXXRuoWZQg6kUMiKxftG5ktchuEWWeVmrVvgTcMqSUQO2ItARN1mF&#10;oiP21mSzPD/LOsDKIUjlPd1e90a+TPxaKxnutfYqMFNyyi2kFdO6jmu2vBCLDQpXN3JIQ/xDFq1o&#10;LAWdqK5FEGyLzR9UbSMRPOhwIqHNQOtGqlQDVVPkr6p5rIVTqRYSx7tJJv//aOXd7tE9IMnQOb/w&#10;tI1V7DW28Z/yY/sk1mESS+0Dk3Q5y+ezTx/nnEmyFfnZ2XlSMzt6O/Thi4KWxU3JkT5G0kjsbn2g&#10;iAQdITGYB9NUN40x6RAbQF0ZZDtBn269KeKnIo/fUMZGrIXo1ZvjTXYsJe3CwaiIM/ab0qypYvIp&#10;kdRlxyBCSmVD0ZtqUak+9jyn3xh9TCvlkggjs6b4E/dAMCJ7kpG7z3LAR1eVmnRyzv+WWO88eaTI&#10;YMPk3DYW8C0CQ1UNkXv8KFIvTVRpDdXhARlCPyLeyZuGPtut8OFBIM0ETQ/NebinRRvoSg7DjrMa&#10;8Odb9xFPrUpWzjqasZL7H1uBijPz1VITfy5OT+NQpsPp/NOMDvjSsn5psdv2CqgXCnpRnEzbiA9m&#10;3GqE9pmeg1WMSiZhJcUuuQw4Hq5CP/v0oEi1WiUYDaIT4dY+OhnJo6qxLZ/2zwLd0LuBuv4OxnkU&#10;i1ct3GOjp4XVNoBuUn8fdR30piFOjTM8OPGVeHlOqOOzuPwFAAD//wMAUEsDBBQABgAIAAAAIQBk&#10;Cri/4wAAAAwBAAAPAAAAZHJzL2Rvd25yZXYueG1sTE/LTsMwELwj8Q/WInFB1CEOKaRxKh5C4sKB&#10;tkIc3dgkVuN1FLtJyteznOCy0u7MzqNcz65joxmC9SjhZpEAM1h7bbGRsNu+XN8BC1GhVp1HI+Fk&#10;Aqyr87NSFdpP+G7GTWwYiWAolIQ2xr7gPNStcSosfG+QsC8/OBVpHRquBzWRuOt4miQ5d8oiObSq&#10;N0+tqQ+bo5PwdhLidbwSh2lnRWO/+efjR+ulvLyYn1c0HlbAopnj3wf8dqD8UFGwvT+iDqyTkGYp&#10;MSXc58AIFtnyFtie7nkGvCr5/xLVDwAAAP//AwBQSwECLQAUAAYACAAAACEAtoM4kv4AAADhAQAA&#10;EwAAAAAAAAAAAAAAAAAAAAAAW0NvbnRlbnRfVHlwZXNdLnhtbFBLAQItABQABgAIAAAAIQA4/SH/&#10;1gAAAJQBAAALAAAAAAAAAAAAAAAAAC8BAABfcmVscy8ucmVsc1BLAQItABQABgAIAAAAIQCemZUK&#10;fQIAAF4FAAAOAAAAAAAAAAAAAAAAAC4CAABkcnMvZTJvRG9jLnhtbFBLAQItABQABgAIAAAAIQBk&#10;Cri/4wAAAAwBAAAPAAAAAAAAAAAAAAAAANcEAABkcnMvZG93bnJldi54bWxQSwUGAAAAAAQABADz&#10;AAAA5wUAAAAA&#10;" fillcolor="white [3212]" stroked="f" strokeweight="1pt"/>
            </w:pict>
          </mc:Fallback>
        </mc:AlternateContent>
      </w:r>
    </w:p>
    <w:p w14:paraId="18679867" w14:textId="77777777" w:rsidR="004A1935" w:rsidRPr="00775C58" w:rsidRDefault="004A1935" w:rsidP="000B48DC">
      <w:pPr>
        <w:ind w:left="284"/>
        <w:rPr>
          <w:color w:val="133350"/>
        </w:rPr>
      </w:pPr>
    </w:p>
    <w:tbl>
      <w:tblPr>
        <w:tblStyle w:val="TableGrid"/>
        <w:tblpPr w:leftFromText="180" w:rightFromText="180" w:vertAnchor="text" w:horzAnchor="margin" w:tblpY="578"/>
        <w:tblW w:w="10536" w:type="dxa"/>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08" w:type="dxa"/>
          <w:bottom w:w="108" w:type="dxa"/>
        </w:tblCellMar>
        <w:tblLook w:val="04A0" w:firstRow="1" w:lastRow="0" w:firstColumn="1" w:lastColumn="0" w:noHBand="0" w:noVBand="1"/>
      </w:tblPr>
      <w:tblGrid>
        <w:gridCol w:w="2550"/>
        <w:gridCol w:w="7986"/>
      </w:tblGrid>
      <w:tr w:rsidR="00775C58" w:rsidRPr="00775C58" w14:paraId="44C210A4" w14:textId="77777777" w:rsidTr="23020999">
        <w:trPr>
          <w:tblCellSpacing w:w="56" w:type="dxa"/>
        </w:trPr>
        <w:tc>
          <w:tcPr>
            <w:tcW w:w="2382" w:type="dxa"/>
          </w:tcPr>
          <w:p w14:paraId="594E54C0" w14:textId="77777777" w:rsidR="000B48DC" w:rsidRPr="00B61E99" w:rsidRDefault="000B48DC" w:rsidP="0016315F">
            <w:pPr>
              <w:pStyle w:val="Title"/>
              <w:ind w:hanging="74"/>
              <w:rPr>
                <w:rFonts w:asciiTheme="majorHAnsi" w:hAnsiTheme="majorHAnsi" w:cstheme="majorHAnsi"/>
                <w:color w:val="FFFFFF" w:themeColor="background1"/>
              </w:rPr>
            </w:pPr>
            <w:r w:rsidRPr="00B61E99">
              <w:rPr>
                <w:rFonts w:asciiTheme="majorHAnsi" w:hAnsiTheme="majorHAnsi" w:cstheme="majorHAnsi"/>
                <w:color w:val="FFFFFF" w:themeColor="background1"/>
              </w:rPr>
              <w:t>Module Code</w:t>
            </w:r>
          </w:p>
        </w:tc>
        <w:tc>
          <w:tcPr>
            <w:tcW w:w="7818" w:type="dxa"/>
          </w:tcPr>
          <w:p w14:paraId="2D161F78" w14:textId="28E75164" w:rsidR="000B48DC" w:rsidRPr="00B61E99" w:rsidRDefault="000B48DC" w:rsidP="0016315F">
            <w:pPr>
              <w:pStyle w:val="Title"/>
              <w:ind w:hanging="74"/>
              <w:rPr>
                <w:rFonts w:asciiTheme="majorHAnsi" w:hAnsiTheme="majorHAnsi" w:cstheme="majorHAnsi"/>
                <w:color w:val="FFFFFF" w:themeColor="background1"/>
              </w:rPr>
            </w:pPr>
            <w:r w:rsidRPr="00B61E99">
              <w:rPr>
                <w:rFonts w:asciiTheme="majorHAnsi" w:hAnsiTheme="majorHAnsi" w:cstheme="majorHAnsi"/>
                <w:color w:val="FFFFFF" w:themeColor="background1"/>
              </w:rPr>
              <w:t>Module Title</w:t>
            </w:r>
          </w:p>
        </w:tc>
      </w:tr>
      <w:tr w:rsidR="00775C58" w:rsidRPr="00775C58" w14:paraId="518AD8AE" w14:textId="77777777" w:rsidTr="23020999">
        <w:trPr>
          <w:tblCellSpacing w:w="56" w:type="dxa"/>
        </w:trPr>
        <w:tc>
          <w:tcPr>
            <w:tcW w:w="2382" w:type="dxa"/>
            <w:shd w:val="clear" w:color="auto" w:fill="D9E2F3" w:themeFill="accent1" w:themeFillTint="33"/>
          </w:tcPr>
          <w:p w14:paraId="64053972" w14:textId="693F3B41" w:rsidR="000B48DC" w:rsidRPr="00775C58" w:rsidRDefault="00722614" w:rsidP="0016315F">
            <w:pPr>
              <w:ind w:left="284" w:hanging="220"/>
              <w:rPr>
                <w:color w:val="133350"/>
              </w:rPr>
            </w:pPr>
            <w:r w:rsidRPr="00FA659B">
              <w:rPr>
                <w:color w:val="133350"/>
              </w:rPr>
              <w:t>ENG6002</w:t>
            </w:r>
          </w:p>
        </w:tc>
        <w:tc>
          <w:tcPr>
            <w:tcW w:w="7818" w:type="dxa"/>
            <w:shd w:val="clear" w:color="auto" w:fill="D9E2F3" w:themeFill="accent1" w:themeFillTint="33"/>
          </w:tcPr>
          <w:p w14:paraId="3779AA66" w14:textId="4737A2E0" w:rsidR="000B48DC" w:rsidRPr="00775C58" w:rsidRDefault="00722614" w:rsidP="23020999">
            <w:pPr>
              <w:spacing w:line="259" w:lineRule="auto"/>
              <w:ind w:left="284" w:hanging="220"/>
            </w:pPr>
            <w:r w:rsidRPr="00FA659B">
              <w:rPr>
                <w:color w:val="133350"/>
              </w:rPr>
              <w:t>Autonomous Systems</w:t>
            </w:r>
          </w:p>
        </w:tc>
      </w:tr>
      <w:tr w:rsidR="00775C58" w:rsidRPr="00775C58" w14:paraId="3BDE8B06" w14:textId="77777777" w:rsidTr="23020999">
        <w:trPr>
          <w:tblCellSpacing w:w="56" w:type="dxa"/>
        </w:trPr>
        <w:tc>
          <w:tcPr>
            <w:tcW w:w="2382" w:type="dxa"/>
          </w:tcPr>
          <w:p w14:paraId="56A76BF1" w14:textId="2AB18A5A" w:rsidR="000B48DC" w:rsidRPr="00B61E99" w:rsidRDefault="000B48DC" w:rsidP="0016315F">
            <w:pPr>
              <w:pStyle w:val="Title"/>
              <w:ind w:hanging="74"/>
              <w:rPr>
                <w:rFonts w:asciiTheme="majorHAnsi" w:hAnsiTheme="majorHAnsi" w:cstheme="majorHAnsi"/>
                <w:color w:val="FFFFFF" w:themeColor="background1"/>
              </w:rPr>
            </w:pPr>
            <w:r w:rsidRPr="00B61E99">
              <w:rPr>
                <w:rFonts w:asciiTheme="majorHAnsi" w:hAnsiTheme="majorHAnsi" w:cstheme="majorHAnsi"/>
                <w:color w:val="FFFFFF" w:themeColor="background1"/>
              </w:rPr>
              <w:t>Academic Year</w:t>
            </w:r>
          </w:p>
        </w:tc>
        <w:tc>
          <w:tcPr>
            <w:tcW w:w="7818" w:type="dxa"/>
          </w:tcPr>
          <w:p w14:paraId="6FE4E97E" w14:textId="4FB3552C" w:rsidR="000B48DC" w:rsidRPr="00B61E99" w:rsidRDefault="000B48DC" w:rsidP="0016315F">
            <w:pPr>
              <w:pStyle w:val="Title"/>
              <w:ind w:hanging="74"/>
              <w:rPr>
                <w:rFonts w:asciiTheme="majorHAnsi" w:hAnsiTheme="majorHAnsi" w:cstheme="majorHAnsi"/>
                <w:color w:val="FFFFFF" w:themeColor="background1"/>
              </w:rPr>
            </w:pPr>
            <w:r w:rsidRPr="00B61E99">
              <w:rPr>
                <w:rFonts w:asciiTheme="majorHAnsi" w:hAnsiTheme="majorHAnsi" w:cstheme="majorHAnsi"/>
                <w:color w:val="FFFFFF" w:themeColor="background1"/>
              </w:rPr>
              <w:t>Semester</w:t>
            </w:r>
          </w:p>
        </w:tc>
      </w:tr>
      <w:tr w:rsidR="00775C58" w:rsidRPr="00775C58" w14:paraId="73668352" w14:textId="77777777" w:rsidTr="23020999">
        <w:trPr>
          <w:tblCellSpacing w:w="56" w:type="dxa"/>
        </w:trPr>
        <w:tc>
          <w:tcPr>
            <w:tcW w:w="2382" w:type="dxa"/>
            <w:shd w:val="clear" w:color="auto" w:fill="D9E2F3" w:themeFill="accent1" w:themeFillTint="33"/>
          </w:tcPr>
          <w:p w14:paraId="63882F95" w14:textId="53412F31" w:rsidR="000B48DC" w:rsidRPr="00775C58" w:rsidRDefault="00722614" w:rsidP="0016315F">
            <w:pPr>
              <w:ind w:left="284" w:hanging="220"/>
              <w:rPr>
                <w:color w:val="133350"/>
                <w:lang w:eastAsia="zh-CN"/>
              </w:rPr>
            </w:pPr>
            <w:r>
              <w:rPr>
                <w:rFonts w:eastAsiaTheme="minorHAnsi" w:hint="eastAsia"/>
                <w:color w:val="133350"/>
                <w:lang w:eastAsia="zh-CN"/>
              </w:rPr>
              <w:t>24-25</w:t>
            </w:r>
          </w:p>
        </w:tc>
        <w:tc>
          <w:tcPr>
            <w:tcW w:w="7818" w:type="dxa"/>
            <w:shd w:val="clear" w:color="auto" w:fill="D9E2F3" w:themeFill="accent1" w:themeFillTint="33"/>
          </w:tcPr>
          <w:p w14:paraId="7A964F20" w14:textId="4113D685" w:rsidR="000B48DC" w:rsidRPr="00775C58" w:rsidRDefault="00722614" w:rsidP="0016315F">
            <w:pPr>
              <w:ind w:left="284" w:hanging="220"/>
              <w:rPr>
                <w:color w:val="133350"/>
              </w:rPr>
            </w:pPr>
            <w:r>
              <w:rPr>
                <w:color w:val="133350"/>
              </w:rPr>
              <w:t>T1</w:t>
            </w:r>
          </w:p>
        </w:tc>
      </w:tr>
      <w:tr w:rsidR="00775C58" w:rsidRPr="00775C58" w14:paraId="39A056B7" w14:textId="77777777" w:rsidTr="23020999">
        <w:trPr>
          <w:tblCellSpacing w:w="56" w:type="dxa"/>
        </w:trPr>
        <w:tc>
          <w:tcPr>
            <w:tcW w:w="10312" w:type="dxa"/>
            <w:gridSpan w:val="2"/>
          </w:tcPr>
          <w:p w14:paraId="3EC8D501" w14:textId="79E7D7CA" w:rsidR="000B48DC" w:rsidRPr="00B61E99" w:rsidRDefault="000B48DC" w:rsidP="0016315F">
            <w:pPr>
              <w:pStyle w:val="Title"/>
              <w:ind w:hanging="74"/>
              <w:rPr>
                <w:rFonts w:asciiTheme="majorHAnsi" w:hAnsiTheme="majorHAnsi" w:cstheme="majorHAnsi"/>
              </w:rPr>
            </w:pPr>
            <w:r w:rsidRPr="00B61E99">
              <w:rPr>
                <w:rFonts w:asciiTheme="majorHAnsi" w:hAnsiTheme="majorHAnsi" w:cstheme="majorHAnsi"/>
                <w:color w:val="FFFFFF" w:themeColor="background1"/>
              </w:rPr>
              <w:t>Module Leader email</w:t>
            </w:r>
          </w:p>
        </w:tc>
      </w:tr>
      <w:tr w:rsidR="00775C58" w:rsidRPr="00775C58" w14:paraId="37CE5A03" w14:textId="77777777" w:rsidTr="23020999">
        <w:trPr>
          <w:tblCellSpacing w:w="56" w:type="dxa"/>
        </w:trPr>
        <w:tc>
          <w:tcPr>
            <w:tcW w:w="10312" w:type="dxa"/>
            <w:gridSpan w:val="2"/>
            <w:shd w:val="clear" w:color="auto" w:fill="D9E2F3" w:themeFill="accent1" w:themeFillTint="33"/>
          </w:tcPr>
          <w:p w14:paraId="572B6BAB" w14:textId="2BBE9A3B" w:rsidR="000B48DC" w:rsidRPr="00775C58" w:rsidRDefault="00722614" w:rsidP="0016315F">
            <w:pPr>
              <w:ind w:left="284" w:hanging="220"/>
              <w:rPr>
                <w:color w:val="133350"/>
              </w:rPr>
            </w:pPr>
            <w:proofErr w:type="spellStart"/>
            <w:r>
              <w:rPr>
                <w:rFonts w:hint="eastAsia"/>
                <w:color w:val="133350"/>
                <w:lang w:eastAsia="zh-CN"/>
              </w:rPr>
              <w:t>JYang</w:t>
            </w:r>
            <w:r>
              <w:rPr>
                <w:color w:val="133350"/>
                <w:lang w:eastAsia="zh-CN"/>
              </w:rPr>
              <w:t>@</w:t>
            </w:r>
            <w:r>
              <w:rPr>
                <w:rFonts w:hint="eastAsia"/>
                <w:color w:val="133350"/>
                <w:lang w:eastAsia="zh-CN"/>
              </w:rPr>
              <w:t>cardiffmet</w:t>
            </w:r>
            <w:proofErr w:type="spellEnd"/>
            <w:r>
              <w:rPr>
                <w:color w:val="133350"/>
                <w:lang w:val="en-US" w:eastAsia="zh-CN"/>
              </w:rPr>
              <w:t>.ac.uk</w:t>
            </w:r>
          </w:p>
        </w:tc>
      </w:tr>
    </w:tbl>
    <w:p w14:paraId="025FE53C" w14:textId="77777777" w:rsidR="00775C58" w:rsidRDefault="00775C58" w:rsidP="00875A43">
      <w:pPr>
        <w:rPr>
          <w:color w:val="133350"/>
        </w:rPr>
      </w:pPr>
    </w:p>
    <w:p w14:paraId="33E9CE7E" w14:textId="12E5ECA8" w:rsidR="00123C5B" w:rsidRDefault="00123C5B" w:rsidP="000B48DC">
      <w:pPr>
        <w:ind w:left="284"/>
        <w:rPr>
          <w:color w:val="133350"/>
        </w:rPr>
      </w:pPr>
    </w:p>
    <w:p w14:paraId="2BA38B3F" w14:textId="16E1CEC0" w:rsidR="00820553" w:rsidRDefault="00820553" w:rsidP="000B48DC">
      <w:pPr>
        <w:ind w:left="284"/>
        <w:rPr>
          <w:color w:val="133350"/>
        </w:rPr>
      </w:pPr>
    </w:p>
    <w:p w14:paraId="3C21C7B4" w14:textId="77777777" w:rsidR="00875A43" w:rsidRDefault="00875A43" w:rsidP="000B48DC">
      <w:pPr>
        <w:ind w:left="284"/>
        <w:rPr>
          <w:color w:val="133350"/>
        </w:rPr>
      </w:pPr>
    </w:p>
    <w:p w14:paraId="4849D83D" w14:textId="77777777" w:rsidR="0016315F" w:rsidRDefault="0016315F" w:rsidP="00C762F3">
      <w:pPr>
        <w:ind w:left="284" w:firstLine="4252"/>
        <w:rPr>
          <w:rStyle w:val="Heading1Char"/>
          <w:color w:val="002060"/>
        </w:rPr>
      </w:pPr>
    </w:p>
    <w:p w14:paraId="2298820A" w14:textId="77777777" w:rsidR="0016315F" w:rsidRDefault="0016315F" w:rsidP="00C762F3">
      <w:pPr>
        <w:ind w:left="284" w:firstLine="4252"/>
        <w:rPr>
          <w:rStyle w:val="Heading1Char"/>
          <w:color w:val="002060"/>
        </w:rPr>
      </w:pPr>
    </w:p>
    <w:p w14:paraId="76F719BB" w14:textId="4FC17666" w:rsidR="00C762F3" w:rsidRDefault="00820553" w:rsidP="00C762F3">
      <w:pPr>
        <w:ind w:left="284" w:firstLine="4252"/>
        <w:rPr>
          <w:color w:val="133350"/>
        </w:rPr>
      </w:pPr>
      <w:r w:rsidRPr="00820553">
        <w:rPr>
          <w:rStyle w:val="Heading1Char"/>
          <w:color w:val="002060"/>
        </w:rPr>
        <w:t>Conten</w:t>
      </w:r>
      <w:r>
        <w:rPr>
          <w:rStyle w:val="Heading1Char"/>
          <w:color w:val="002060"/>
        </w:rPr>
        <w:t>t</w:t>
      </w:r>
    </w:p>
    <w:p w14:paraId="00A316DF" w14:textId="77777777" w:rsidR="00C762F3" w:rsidRDefault="00C762F3" w:rsidP="000B48DC">
      <w:pPr>
        <w:ind w:left="284"/>
        <w:rPr>
          <w:color w:val="133350"/>
        </w:rPr>
      </w:pPr>
    </w:p>
    <w:p w14:paraId="0BB106E9" w14:textId="77777777" w:rsidR="00820553" w:rsidRPr="00820553" w:rsidRDefault="00C762F3" w:rsidP="00820553">
      <w:pPr>
        <w:pStyle w:val="TOC1"/>
        <w:ind w:firstLine="4536"/>
        <w:rPr>
          <w:rFonts w:asciiTheme="minorHAnsi" w:hAnsiTheme="minorHAnsi" w:cstheme="minorBidi"/>
          <w:b w:val="0"/>
          <w:bCs w:val="0"/>
          <w:caps w:val="0"/>
          <w:noProof/>
          <w:color w:val="002060"/>
          <w:lang w:eastAsia="en-GB"/>
        </w:rPr>
      </w:pPr>
      <w:r>
        <w:rPr>
          <w:color w:val="133350"/>
        </w:rPr>
        <w:fldChar w:fldCharType="begin"/>
      </w:r>
      <w:r>
        <w:rPr>
          <w:color w:val="133350"/>
        </w:rPr>
        <w:instrText xml:space="preserve"> TOC \o "1-2" \h \z \u </w:instrText>
      </w:r>
      <w:r>
        <w:rPr>
          <w:color w:val="133350"/>
        </w:rPr>
        <w:fldChar w:fldCharType="separate"/>
      </w:r>
      <w:hyperlink w:anchor="_Toc67665314" w:history="1">
        <w:r w:rsidR="009B6F4D" w:rsidRPr="00820553">
          <w:rPr>
            <w:rStyle w:val="Hyperlink"/>
            <w:caps w:val="0"/>
            <w:noProof/>
            <w:color w:val="002060"/>
          </w:rPr>
          <w:t>Assessment Details</w:t>
        </w:r>
        <w:r w:rsidR="009B6F4D" w:rsidRPr="00820553">
          <w:rPr>
            <w:caps w:val="0"/>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_Toc67665314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2</w:t>
        </w:r>
        <w:r w:rsidR="00820553" w:rsidRPr="00820553">
          <w:rPr>
            <w:noProof/>
            <w:webHidden/>
            <w:color w:val="002060"/>
          </w:rPr>
          <w:fldChar w:fldCharType="end"/>
        </w:r>
      </w:hyperlink>
    </w:p>
    <w:p w14:paraId="2162DE55" w14:textId="06549022" w:rsidR="00820553" w:rsidRPr="00820553" w:rsidRDefault="009B6F4D" w:rsidP="00820553">
      <w:pPr>
        <w:pStyle w:val="TOC1"/>
        <w:ind w:firstLine="4536"/>
        <w:rPr>
          <w:rFonts w:asciiTheme="minorHAnsi" w:hAnsiTheme="minorHAnsi" w:cstheme="minorBidi"/>
          <w:b w:val="0"/>
          <w:bCs w:val="0"/>
          <w:caps w:val="0"/>
          <w:noProof/>
          <w:color w:val="002060"/>
          <w:lang w:eastAsia="en-GB"/>
        </w:rPr>
      </w:pPr>
      <w:hyperlink w:anchor="_Toc67665315" w:history="1">
        <w:r w:rsidRPr="00820553">
          <w:rPr>
            <w:rStyle w:val="Hyperlink"/>
            <w:caps w:val="0"/>
            <w:noProof/>
            <w:color w:val="002060"/>
          </w:rPr>
          <w:t>Submission Details</w:t>
        </w:r>
        <w:r w:rsidRPr="00820553">
          <w:rPr>
            <w:caps w:val="0"/>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_Toc67665315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3</w:t>
        </w:r>
        <w:r w:rsidR="00820553" w:rsidRPr="00820553">
          <w:rPr>
            <w:noProof/>
            <w:webHidden/>
            <w:color w:val="002060"/>
          </w:rPr>
          <w:fldChar w:fldCharType="end"/>
        </w:r>
      </w:hyperlink>
    </w:p>
    <w:p w14:paraId="68F81F02" w14:textId="696787A8" w:rsidR="00820553" w:rsidRPr="00820553" w:rsidRDefault="009B6F4D" w:rsidP="00820553">
      <w:pPr>
        <w:pStyle w:val="TOC1"/>
        <w:ind w:firstLine="4536"/>
        <w:rPr>
          <w:rFonts w:asciiTheme="minorHAnsi" w:hAnsiTheme="minorHAnsi" w:cstheme="minorBidi"/>
          <w:b w:val="0"/>
          <w:bCs w:val="0"/>
          <w:caps w:val="0"/>
          <w:noProof/>
          <w:color w:val="002060"/>
          <w:lang w:eastAsia="en-GB"/>
        </w:rPr>
      </w:pPr>
      <w:hyperlink w:anchor="_Toc67665316" w:history="1">
        <w:r w:rsidRPr="00820553">
          <w:rPr>
            <w:rStyle w:val="Hyperlink"/>
            <w:caps w:val="0"/>
            <w:noProof/>
            <w:color w:val="002060"/>
          </w:rPr>
          <w:t>Assessment Criteria</w:t>
        </w:r>
        <w:r w:rsidRPr="00820553">
          <w:rPr>
            <w:caps w:val="0"/>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_Toc67665316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3</w:t>
        </w:r>
        <w:r w:rsidR="00820553" w:rsidRPr="00820553">
          <w:rPr>
            <w:noProof/>
            <w:webHidden/>
            <w:color w:val="002060"/>
          </w:rPr>
          <w:fldChar w:fldCharType="end"/>
        </w:r>
      </w:hyperlink>
    </w:p>
    <w:p w14:paraId="11CA73CC" w14:textId="55ADB77F" w:rsidR="00820553" w:rsidRPr="00820553" w:rsidRDefault="009B6F4D" w:rsidP="00820553">
      <w:pPr>
        <w:pStyle w:val="TOC1"/>
        <w:ind w:firstLine="4536"/>
        <w:rPr>
          <w:rFonts w:asciiTheme="minorHAnsi" w:hAnsiTheme="minorHAnsi" w:cstheme="minorBidi"/>
          <w:b w:val="0"/>
          <w:bCs w:val="0"/>
          <w:caps w:val="0"/>
          <w:noProof/>
          <w:color w:val="002060"/>
          <w:lang w:eastAsia="en-GB"/>
        </w:rPr>
      </w:pPr>
      <w:hyperlink w:anchor="_Toc67665317" w:history="1">
        <w:r w:rsidRPr="00820553">
          <w:rPr>
            <w:rStyle w:val="Hyperlink"/>
            <w:caps w:val="0"/>
            <w:noProof/>
            <w:color w:val="002060"/>
          </w:rPr>
          <w:t>Further Information</w:t>
        </w:r>
        <w:r w:rsidRPr="00820553">
          <w:rPr>
            <w:caps w:val="0"/>
            <w:noProof/>
            <w:webHidden/>
            <w:color w:val="002060"/>
          </w:rPr>
          <w:tab/>
        </w:r>
        <w:r w:rsidR="00820553" w:rsidRPr="00820553">
          <w:rPr>
            <w:noProof/>
            <w:webHidden/>
            <w:color w:val="002060"/>
          </w:rPr>
          <w:fldChar w:fldCharType="begin"/>
        </w:r>
        <w:r w:rsidR="00820553" w:rsidRPr="00820553">
          <w:rPr>
            <w:noProof/>
            <w:webHidden/>
            <w:color w:val="002060"/>
          </w:rPr>
          <w:instrText xml:space="preserve"> PAGEREF _Toc67665317 \h </w:instrText>
        </w:r>
        <w:r w:rsidR="00820553" w:rsidRPr="00820553">
          <w:rPr>
            <w:noProof/>
            <w:webHidden/>
            <w:color w:val="002060"/>
          </w:rPr>
        </w:r>
        <w:r w:rsidR="00820553" w:rsidRPr="00820553">
          <w:rPr>
            <w:noProof/>
            <w:webHidden/>
            <w:color w:val="002060"/>
          </w:rPr>
          <w:fldChar w:fldCharType="separate"/>
        </w:r>
        <w:r w:rsidR="002F48F9">
          <w:rPr>
            <w:noProof/>
            <w:webHidden/>
            <w:color w:val="002060"/>
          </w:rPr>
          <w:t>5</w:t>
        </w:r>
        <w:r w:rsidR="00820553" w:rsidRPr="00820553">
          <w:rPr>
            <w:noProof/>
            <w:webHidden/>
            <w:color w:val="002060"/>
          </w:rPr>
          <w:fldChar w:fldCharType="end"/>
        </w:r>
      </w:hyperlink>
    </w:p>
    <w:p w14:paraId="1EC90FA9" w14:textId="77777777" w:rsidR="00820553" w:rsidRPr="00820553" w:rsidRDefault="00820553" w:rsidP="00820553">
      <w:pPr>
        <w:pStyle w:val="TOC2"/>
        <w:tabs>
          <w:tab w:val="right" w:leader="dot" w:pos="10456"/>
        </w:tabs>
        <w:spacing w:before="120"/>
        <w:ind w:left="567" w:firstLine="4253"/>
        <w:rPr>
          <w:rFonts w:cstheme="minorBidi"/>
          <w:b w:val="0"/>
          <w:bCs w:val="0"/>
          <w:noProof/>
          <w:color w:val="002060"/>
          <w:sz w:val="24"/>
          <w:szCs w:val="24"/>
          <w:lang w:eastAsia="en-GB"/>
        </w:rPr>
      </w:pPr>
      <w:hyperlink w:anchor="_Toc67665318" w:history="1">
        <w:r w:rsidRPr="00820553">
          <w:rPr>
            <w:rStyle w:val="Hyperlink"/>
            <w:noProof/>
            <w:color w:val="002060"/>
          </w:rPr>
          <w:t>Who can answer questions about my assessment?</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_Toc67665318 \h </w:instrText>
        </w:r>
        <w:r w:rsidRPr="00820553">
          <w:rPr>
            <w:noProof/>
            <w:webHidden/>
            <w:color w:val="002060"/>
          </w:rPr>
        </w:r>
        <w:r w:rsidRPr="00820553">
          <w:rPr>
            <w:noProof/>
            <w:webHidden/>
            <w:color w:val="002060"/>
          </w:rPr>
          <w:fldChar w:fldCharType="separate"/>
        </w:r>
        <w:r w:rsidR="002F48F9">
          <w:rPr>
            <w:noProof/>
            <w:webHidden/>
            <w:color w:val="002060"/>
          </w:rPr>
          <w:t>5</w:t>
        </w:r>
        <w:r w:rsidRPr="00820553">
          <w:rPr>
            <w:noProof/>
            <w:webHidden/>
            <w:color w:val="002060"/>
          </w:rPr>
          <w:fldChar w:fldCharType="end"/>
        </w:r>
      </w:hyperlink>
    </w:p>
    <w:p w14:paraId="226A82DD" w14:textId="77777777" w:rsidR="00820553" w:rsidRPr="00820553" w:rsidRDefault="00820553" w:rsidP="00820553">
      <w:pPr>
        <w:pStyle w:val="TOC2"/>
        <w:tabs>
          <w:tab w:val="right" w:leader="dot" w:pos="10456"/>
        </w:tabs>
        <w:spacing w:before="120"/>
        <w:ind w:left="567" w:firstLine="4253"/>
        <w:rPr>
          <w:rFonts w:cstheme="minorBidi"/>
          <w:b w:val="0"/>
          <w:bCs w:val="0"/>
          <w:noProof/>
          <w:color w:val="002060"/>
          <w:sz w:val="24"/>
          <w:szCs w:val="24"/>
          <w:lang w:eastAsia="en-GB"/>
        </w:rPr>
      </w:pPr>
      <w:hyperlink w:anchor="_Toc67665319" w:history="1">
        <w:r w:rsidRPr="00820553">
          <w:rPr>
            <w:rStyle w:val="Hyperlink"/>
            <w:noProof/>
            <w:color w:val="002060"/>
          </w:rPr>
          <w:t>Referencing</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_Toc67665319 \h </w:instrText>
        </w:r>
        <w:r w:rsidRPr="00820553">
          <w:rPr>
            <w:noProof/>
            <w:webHidden/>
            <w:color w:val="002060"/>
          </w:rPr>
        </w:r>
        <w:r w:rsidRPr="00820553">
          <w:rPr>
            <w:noProof/>
            <w:webHidden/>
            <w:color w:val="002060"/>
          </w:rPr>
          <w:fldChar w:fldCharType="separate"/>
        </w:r>
        <w:r w:rsidR="002F48F9">
          <w:rPr>
            <w:noProof/>
            <w:webHidden/>
            <w:color w:val="002060"/>
          </w:rPr>
          <w:t>5</w:t>
        </w:r>
        <w:r w:rsidRPr="00820553">
          <w:rPr>
            <w:noProof/>
            <w:webHidden/>
            <w:color w:val="002060"/>
          </w:rPr>
          <w:fldChar w:fldCharType="end"/>
        </w:r>
      </w:hyperlink>
    </w:p>
    <w:p w14:paraId="6B2B222A" w14:textId="77777777" w:rsidR="00820553" w:rsidRPr="00820553" w:rsidRDefault="00820553" w:rsidP="00820553">
      <w:pPr>
        <w:pStyle w:val="TOC2"/>
        <w:tabs>
          <w:tab w:val="right" w:leader="dot" w:pos="10456"/>
        </w:tabs>
        <w:spacing w:before="120"/>
        <w:ind w:left="567" w:firstLine="4253"/>
        <w:rPr>
          <w:rFonts w:cstheme="minorBidi"/>
          <w:b w:val="0"/>
          <w:bCs w:val="0"/>
          <w:noProof/>
          <w:color w:val="002060"/>
          <w:sz w:val="24"/>
          <w:szCs w:val="24"/>
          <w:lang w:eastAsia="en-GB"/>
        </w:rPr>
      </w:pPr>
      <w:hyperlink w:anchor="_Toc67665320" w:history="1">
        <w:r w:rsidRPr="00820553">
          <w:rPr>
            <w:rStyle w:val="Hyperlink"/>
            <w:noProof/>
            <w:color w:val="002060"/>
          </w:rPr>
          <w:t>Submission problems</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_Toc67665320 \h </w:instrText>
        </w:r>
        <w:r w:rsidRPr="00820553">
          <w:rPr>
            <w:noProof/>
            <w:webHidden/>
            <w:color w:val="002060"/>
          </w:rPr>
        </w:r>
        <w:r w:rsidRPr="00820553">
          <w:rPr>
            <w:noProof/>
            <w:webHidden/>
            <w:color w:val="002060"/>
          </w:rPr>
          <w:fldChar w:fldCharType="separate"/>
        </w:r>
        <w:r w:rsidR="002F48F9">
          <w:rPr>
            <w:noProof/>
            <w:webHidden/>
            <w:color w:val="002060"/>
          </w:rPr>
          <w:t>5</w:t>
        </w:r>
        <w:r w:rsidRPr="00820553">
          <w:rPr>
            <w:noProof/>
            <w:webHidden/>
            <w:color w:val="002060"/>
          </w:rPr>
          <w:fldChar w:fldCharType="end"/>
        </w:r>
      </w:hyperlink>
    </w:p>
    <w:p w14:paraId="70CA82D7" w14:textId="77777777" w:rsidR="00820553" w:rsidRPr="00820553" w:rsidRDefault="00820553" w:rsidP="00820553">
      <w:pPr>
        <w:pStyle w:val="TOC2"/>
        <w:tabs>
          <w:tab w:val="right" w:leader="dot" w:pos="10456"/>
        </w:tabs>
        <w:spacing w:before="120"/>
        <w:ind w:left="567" w:firstLine="4253"/>
        <w:rPr>
          <w:rFonts w:cstheme="minorBidi"/>
          <w:b w:val="0"/>
          <w:bCs w:val="0"/>
          <w:noProof/>
          <w:color w:val="002060"/>
          <w:sz w:val="24"/>
          <w:szCs w:val="24"/>
          <w:lang w:eastAsia="en-GB"/>
        </w:rPr>
      </w:pPr>
      <w:hyperlink w:anchor="_Toc67665321" w:history="1">
        <w:r w:rsidRPr="00820553">
          <w:rPr>
            <w:rStyle w:val="Hyperlink"/>
            <w:noProof/>
            <w:color w:val="002060"/>
          </w:rPr>
          <w:t>Unfair academic practice</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_Toc67665321 \h </w:instrText>
        </w:r>
        <w:r w:rsidRPr="00820553">
          <w:rPr>
            <w:noProof/>
            <w:webHidden/>
            <w:color w:val="002060"/>
          </w:rPr>
        </w:r>
        <w:r w:rsidRPr="00820553">
          <w:rPr>
            <w:noProof/>
            <w:webHidden/>
            <w:color w:val="002060"/>
          </w:rPr>
          <w:fldChar w:fldCharType="separate"/>
        </w:r>
        <w:r w:rsidR="002F48F9">
          <w:rPr>
            <w:noProof/>
            <w:webHidden/>
            <w:color w:val="002060"/>
          </w:rPr>
          <w:t>5</w:t>
        </w:r>
        <w:r w:rsidRPr="00820553">
          <w:rPr>
            <w:noProof/>
            <w:webHidden/>
            <w:color w:val="002060"/>
          </w:rPr>
          <w:fldChar w:fldCharType="end"/>
        </w:r>
      </w:hyperlink>
    </w:p>
    <w:p w14:paraId="240A6D5D" w14:textId="77777777" w:rsidR="00820553" w:rsidRDefault="00820553" w:rsidP="00820553">
      <w:pPr>
        <w:pStyle w:val="TOC2"/>
        <w:tabs>
          <w:tab w:val="right" w:leader="dot" w:pos="10456"/>
        </w:tabs>
        <w:spacing w:before="120"/>
        <w:ind w:left="567" w:firstLine="4253"/>
        <w:rPr>
          <w:rFonts w:cstheme="minorBidi"/>
          <w:b w:val="0"/>
          <w:bCs w:val="0"/>
          <w:noProof/>
          <w:sz w:val="24"/>
          <w:szCs w:val="24"/>
          <w:lang w:eastAsia="en-GB"/>
        </w:rPr>
      </w:pPr>
      <w:hyperlink w:anchor="_Toc67665322" w:history="1">
        <w:r w:rsidRPr="00820553">
          <w:rPr>
            <w:rStyle w:val="Hyperlink"/>
            <w:noProof/>
            <w:color w:val="002060"/>
          </w:rPr>
          <w:t>How is my work graded?</w:t>
        </w:r>
        <w:r w:rsidRPr="00820553">
          <w:rPr>
            <w:noProof/>
            <w:webHidden/>
            <w:color w:val="002060"/>
          </w:rPr>
          <w:tab/>
        </w:r>
        <w:r w:rsidRPr="00820553">
          <w:rPr>
            <w:noProof/>
            <w:webHidden/>
            <w:color w:val="002060"/>
          </w:rPr>
          <w:fldChar w:fldCharType="begin"/>
        </w:r>
        <w:r w:rsidRPr="00820553">
          <w:rPr>
            <w:noProof/>
            <w:webHidden/>
            <w:color w:val="002060"/>
          </w:rPr>
          <w:instrText xml:space="preserve"> PAGEREF _Toc67665322 \h </w:instrText>
        </w:r>
        <w:r w:rsidRPr="00820553">
          <w:rPr>
            <w:noProof/>
            <w:webHidden/>
            <w:color w:val="002060"/>
          </w:rPr>
        </w:r>
        <w:r w:rsidRPr="00820553">
          <w:rPr>
            <w:noProof/>
            <w:webHidden/>
            <w:color w:val="002060"/>
          </w:rPr>
          <w:fldChar w:fldCharType="separate"/>
        </w:r>
        <w:r w:rsidR="002F48F9">
          <w:rPr>
            <w:noProof/>
            <w:webHidden/>
            <w:color w:val="002060"/>
          </w:rPr>
          <w:t>6</w:t>
        </w:r>
        <w:r w:rsidRPr="00820553">
          <w:rPr>
            <w:noProof/>
            <w:webHidden/>
            <w:color w:val="002060"/>
          </w:rPr>
          <w:fldChar w:fldCharType="end"/>
        </w:r>
      </w:hyperlink>
    </w:p>
    <w:p w14:paraId="3F125AFB" w14:textId="5F0DA255" w:rsidR="00775C58" w:rsidRPr="00775C58" w:rsidRDefault="00C762F3">
      <w:pPr>
        <w:rPr>
          <w:color w:val="133350"/>
        </w:rPr>
      </w:pPr>
      <w:r>
        <w:rPr>
          <w:rFonts w:asciiTheme="majorHAnsi" w:hAnsiTheme="majorHAnsi" w:cstheme="majorHAnsi"/>
          <w:b/>
          <w:bCs/>
          <w:caps/>
          <w:color w:val="133350"/>
          <w:sz w:val="24"/>
          <w:szCs w:val="24"/>
        </w:rPr>
        <w:fldChar w:fldCharType="end"/>
      </w:r>
    </w:p>
    <w:p w14:paraId="3365EBA7" w14:textId="13656884" w:rsidR="00F65D64" w:rsidRPr="00775C58" w:rsidRDefault="00820553" w:rsidP="00820553">
      <w:pPr>
        <w:pStyle w:val="Heading1"/>
        <w:ind w:firstLine="0"/>
        <w:rPr>
          <w:color w:val="133350"/>
        </w:rPr>
      </w:pPr>
      <w:bookmarkStart w:id="0" w:name="_Toc67665314"/>
      <w:r>
        <w:rPr>
          <w:color w:val="133350"/>
        </w:rPr>
        <w:t>Assessment</w:t>
      </w:r>
      <w:r w:rsidRPr="00775C58">
        <w:rPr>
          <w:color w:val="133350"/>
        </w:rPr>
        <w:t xml:space="preserve"> Details</w:t>
      </w:r>
      <w:bookmarkEnd w:id="0"/>
    </w:p>
    <w:tbl>
      <w:tblPr>
        <w:tblStyle w:val="TableGrid"/>
        <w:tblW w:w="5000" w:type="pct"/>
        <w:tblCellSpacing w:w="56" w:type="dxa"/>
        <w:tblCellMar>
          <w:top w:w="108" w:type="dxa"/>
          <w:bottom w:w="108" w:type="dxa"/>
        </w:tblCellMar>
        <w:tblLook w:val="04A0" w:firstRow="1" w:lastRow="0" w:firstColumn="1" w:lastColumn="0" w:noHBand="0" w:noVBand="1"/>
      </w:tblPr>
      <w:tblGrid>
        <w:gridCol w:w="5311"/>
        <w:gridCol w:w="2244"/>
        <w:gridCol w:w="2911"/>
      </w:tblGrid>
      <w:tr w:rsidR="00775C58" w:rsidRPr="00775C58" w14:paraId="779C1A1D" w14:textId="77777777" w:rsidTr="23020999">
        <w:trPr>
          <w:tblCellSpacing w:w="56" w:type="dxa"/>
        </w:trPr>
        <w:tc>
          <w:tcPr>
            <w:tcW w:w="2512" w:type="pct"/>
            <w:tcBorders>
              <w:top w:val="nil"/>
              <w:left w:val="nil"/>
              <w:bottom w:val="nil"/>
              <w:right w:val="nil"/>
            </w:tcBorders>
          </w:tcPr>
          <w:p w14:paraId="680E340A" w14:textId="77777777" w:rsidR="0090240E" w:rsidRPr="00775C58" w:rsidRDefault="0090240E" w:rsidP="00C94830">
            <w:pPr>
              <w:pStyle w:val="Title"/>
            </w:pPr>
            <w:r w:rsidRPr="00775C58">
              <w:t xml:space="preserve">Assessment title </w:t>
            </w:r>
          </w:p>
        </w:tc>
        <w:tc>
          <w:tcPr>
            <w:tcW w:w="1041" w:type="pct"/>
            <w:tcBorders>
              <w:top w:val="nil"/>
              <w:left w:val="nil"/>
              <w:bottom w:val="nil"/>
              <w:right w:val="nil"/>
            </w:tcBorders>
          </w:tcPr>
          <w:p w14:paraId="03EF63B0" w14:textId="77777777" w:rsidR="0090240E" w:rsidRPr="00775C58" w:rsidRDefault="0090240E" w:rsidP="00C94830">
            <w:pPr>
              <w:pStyle w:val="Title"/>
            </w:pPr>
            <w:r w:rsidRPr="00775C58">
              <w:t>Abr.</w:t>
            </w:r>
          </w:p>
        </w:tc>
        <w:tc>
          <w:tcPr>
            <w:tcW w:w="1233" w:type="pct"/>
            <w:tcBorders>
              <w:top w:val="nil"/>
              <w:left w:val="nil"/>
              <w:bottom w:val="nil"/>
              <w:right w:val="nil"/>
            </w:tcBorders>
          </w:tcPr>
          <w:p w14:paraId="11D01AAD" w14:textId="77777777" w:rsidR="0090240E" w:rsidRPr="00775C58" w:rsidRDefault="0090240E" w:rsidP="00C94830">
            <w:pPr>
              <w:pStyle w:val="Title"/>
            </w:pPr>
            <w:r w:rsidRPr="00775C58">
              <w:t xml:space="preserve">Weighting </w:t>
            </w:r>
          </w:p>
        </w:tc>
      </w:tr>
      <w:tr w:rsidR="00775C58" w:rsidRPr="00775C58" w14:paraId="5BE2FB9D" w14:textId="77777777" w:rsidTr="23020999">
        <w:trPr>
          <w:tblCellSpacing w:w="56" w:type="dxa"/>
        </w:trPr>
        <w:tc>
          <w:tcPr>
            <w:tcW w:w="2512" w:type="pct"/>
            <w:tcBorders>
              <w:top w:val="nil"/>
              <w:left w:val="nil"/>
              <w:bottom w:val="nil"/>
              <w:right w:val="nil"/>
            </w:tcBorders>
            <w:shd w:val="clear" w:color="auto" w:fill="D9E2F3" w:themeFill="accent1" w:themeFillTint="33"/>
          </w:tcPr>
          <w:p w14:paraId="3AA2BE60" w14:textId="1460BC9C" w:rsidR="0090240E" w:rsidRPr="00B61E99" w:rsidRDefault="00722614" w:rsidP="23020999">
            <w:pPr>
              <w:spacing w:line="259" w:lineRule="auto"/>
            </w:pPr>
            <w:r w:rsidRPr="00095FCB">
              <w:rPr>
                <w:rFonts w:eastAsiaTheme="minorHAnsi"/>
                <w:color w:val="133350"/>
                <w:lang w:eastAsia="zh-Hans"/>
              </w:rPr>
              <w:t xml:space="preserve">Autonomous System and DJI </w:t>
            </w:r>
            <w:r>
              <w:rPr>
                <w:rFonts w:eastAsiaTheme="minorHAnsi" w:hint="eastAsia"/>
                <w:color w:val="133350"/>
                <w:lang w:eastAsia="zh-CN"/>
              </w:rPr>
              <w:t>D</w:t>
            </w:r>
            <w:r w:rsidRPr="00095FCB">
              <w:rPr>
                <w:rFonts w:eastAsiaTheme="minorHAnsi"/>
                <w:color w:val="133350"/>
                <w:lang w:eastAsia="zh-Hans"/>
              </w:rPr>
              <w:t xml:space="preserve">rone </w:t>
            </w:r>
            <w:r>
              <w:rPr>
                <w:rFonts w:eastAsiaTheme="minorHAnsi" w:hint="eastAsia"/>
                <w:color w:val="133350"/>
                <w:lang w:eastAsia="zh-CN"/>
              </w:rPr>
              <w:t>P</w:t>
            </w:r>
            <w:r w:rsidRPr="00095FCB">
              <w:rPr>
                <w:rFonts w:eastAsiaTheme="minorHAnsi"/>
                <w:color w:val="133350"/>
                <w:lang w:eastAsia="zh-Hans"/>
              </w:rPr>
              <w:t>r</w:t>
            </w:r>
            <w:r>
              <w:rPr>
                <w:rFonts w:eastAsiaTheme="minorHAnsi" w:hint="eastAsia"/>
                <w:color w:val="133350"/>
                <w:lang w:eastAsia="zh-CN"/>
              </w:rPr>
              <w:t>oject</w:t>
            </w:r>
          </w:p>
        </w:tc>
        <w:tc>
          <w:tcPr>
            <w:tcW w:w="1041" w:type="pct"/>
            <w:tcBorders>
              <w:top w:val="nil"/>
              <w:left w:val="nil"/>
              <w:bottom w:val="nil"/>
              <w:right w:val="nil"/>
            </w:tcBorders>
            <w:shd w:val="clear" w:color="auto" w:fill="D9E2F3" w:themeFill="accent1" w:themeFillTint="33"/>
          </w:tcPr>
          <w:p w14:paraId="106E3BD3" w14:textId="242CC659" w:rsidR="0090240E" w:rsidRPr="00B61E99" w:rsidRDefault="00722614" w:rsidP="003A1E95">
            <w:pPr>
              <w:rPr>
                <w:color w:val="133350"/>
              </w:rPr>
            </w:pPr>
            <w:r w:rsidRPr="002B44C9">
              <w:rPr>
                <w:rFonts w:eastAsiaTheme="minorHAnsi"/>
                <w:color w:val="133350"/>
                <w:lang w:val="en-US" w:eastAsia="zh-Hans"/>
              </w:rPr>
              <w:t>PRAC1</w:t>
            </w:r>
          </w:p>
        </w:tc>
        <w:tc>
          <w:tcPr>
            <w:tcW w:w="1233" w:type="pct"/>
            <w:tcBorders>
              <w:top w:val="nil"/>
              <w:left w:val="nil"/>
              <w:bottom w:val="nil"/>
              <w:right w:val="nil"/>
            </w:tcBorders>
            <w:shd w:val="clear" w:color="auto" w:fill="D9E2F3" w:themeFill="accent1" w:themeFillTint="33"/>
          </w:tcPr>
          <w:p w14:paraId="6FF9C40C" w14:textId="46099DEB" w:rsidR="0090240E" w:rsidRPr="00B61E99" w:rsidRDefault="00722614" w:rsidP="003A1E95">
            <w:pPr>
              <w:rPr>
                <w:color w:val="133350"/>
              </w:rPr>
            </w:pPr>
            <w:r w:rsidRPr="002B44C9">
              <w:rPr>
                <w:rFonts w:eastAsiaTheme="minorHAnsi"/>
                <w:color w:val="133350"/>
                <w:lang w:val="en-US" w:eastAsia="zh-Hans"/>
              </w:rPr>
              <w:t>75% </w:t>
            </w:r>
          </w:p>
        </w:tc>
      </w:tr>
      <w:tr w:rsidR="00F56A33" w:rsidRPr="00775C58" w14:paraId="5FC5E106" w14:textId="77777777" w:rsidTr="23020999">
        <w:trPr>
          <w:trHeight w:val="44"/>
          <w:tblCellSpacing w:w="56" w:type="dxa"/>
        </w:trPr>
        <w:tc>
          <w:tcPr>
            <w:tcW w:w="4893" w:type="pct"/>
            <w:gridSpan w:val="3"/>
            <w:tcBorders>
              <w:top w:val="nil"/>
              <w:left w:val="nil"/>
              <w:bottom w:val="nil"/>
              <w:right w:val="nil"/>
            </w:tcBorders>
          </w:tcPr>
          <w:p w14:paraId="2DDBAE99" w14:textId="77777777" w:rsidR="00F56A33" w:rsidRPr="00B61E99" w:rsidRDefault="0090240E" w:rsidP="003A1E95">
            <w:pPr>
              <w:rPr>
                <w:color w:val="133350"/>
              </w:rPr>
            </w:pPr>
            <w:r w:rsidRPr="00B61E99">
              <w:rPr>
                <w:color w:val="133350"/>
              </w:rPr>
              <w:t>Pass marks are 40% for undergraduate work and 50% for postgraduate work unless stated otherwise.</w:t>
            </w:r>
          </w:p>
        </w:tc>
      </w:tr>
    </w:tbl>
    <w:p w14:paraId="45567AEC" w14:textId="77777777" w:rsidR="00F56A33" w:rsidRPr="00775C58" w:rsidRDefault="00F56A33" w:rsidP="003A1E95">
      <w:pPr>
        <w:rPr>
          <w:color w:val="133350"/>
        </w:rPr>
      </w:pPr>
    </w:p>
    <w:tbl>
      <w:tblPr>
        <w:tblStyle w:val="TableGrid"/>
        <w:tblW w:w="5000" w:type="pct"/>
        <w:tblCellSpacing w:w="56" w:type="dxa"/>
        <w:tblCellMar>
          <w:top w:w="108" w:type="dxa"/>
          <w:bottom w:w="108" w:type="dxa"/>
        </w:tblCellMar>
        <w:tblLook w:val="04A0" w:firstRow="1" w:lastRow="0" w:firstColumn="1" w:lastColumn="0" w:noHBand="0" w:noVBand="1"/>
      </w:tblPr>
      <w:tblGrid>
        <w:gridCol w:w="5103"/>
        <w:gridCol w:w="5363"/>
      </w:tblGrid>
      <w:tr w:rsidR="00775C58" w:rsidRPr="00775C58" w14:paraId="7110D1DC" w14:textId="77777777" w:rsidTr="00722614">
        <w:trPr>
          <w:tblCellSpacing w:w="56" w:type="dxa"/>
        </w:trPr>
        <w:tc>
          <w:tcPr>
            <w:tcW w:w="4893" w:type="pct"/>
            <w:gridSpan w:val="2"/>
            <w:tcBorders>
              <w:top w:val="nil"/>
              <w:left w:val="nil"/>
              <w:bottom w:val="nil"/>
              <w:right w:val="nil"/>
            </w:tcBorders>
          </w:tcPr>
          <w:p w14:paraId="21B67E1D" w14:textId="77777777" w:rsidR="0090240E" w:rsidRPr="00775C58" w:rsidRDefault="0090240E" w:rsidP="00C94830">
            <w:pPr>
              <w:pStyle w:val="Title"/>
            </w:pPr>
            <w:r w:rsidRPr="00775C58">
              <w:t>Task/assessment brief:</w:t>
            </w:r>
          </w:p>
        </w:tc>
      </w:tr>
      <w:tr w:rsidR="00722614" w:rsidRPr="00775C58" w14:paraId="1195CD67" w14:textId="77777777" w:rsidTr="00722614">
        <w:trPr>
          <w:tblCellSpacing w:w="56" w:type="dxa"/>
        </w:trPr>
        <w:tc>
          <w:tcPr>
            <w:tcW w:w="4893" w:type="pct"/>
            <w:gridSpan w:val="2"/>
            <w:tcBorders>
              <w:top w:val="nil"/>
              <w:left w:val="nil"/>
              <w:bottom w:val="nil"/>
              <w:right w:val="nil"/>
            </w:tcBorders>
            <w:shd w:val="clear" w:color="auto" w:fill="D9E2F3" w:themeFill="accent1" w:themeFillTint="33"/>
          </w:tcPr>
          <w:p w14:paraId="5150CAF9" w14:textId="77777777" w:rsidR="00722614" w:rsidRPr="00B84DD9" w:rsidRDefault="00722614" w:rsidP="00722614">
            <w:pPr>
              <w:jc w:val="both"/>
              <w:rPr>
                <w:b/>
                <w:bCs/>
                <w:color w:val="133350"/>
              </w:rPr>
            </w:pPr>
            <w:r w:rsidRPr="00B84DD9">
              <w:rPr>
                <w:b/>
                <w:bCs/>
                <w:color w:val="133350"/>
              </w:rPr>
              <w:t xml:space="preserve">Autonomous System and DJI </w:t>
            </w:r>
            <w:r>
              <w:rPr>
                <w:rFonts w:hint="eastAsia"/>
                <w:b/>
                <w:bCs/>
                <w:color w:val="133350"/>
                <w:lang w:eastAsia="zh-CN"/>
              </w:rPr>
              <w:t>D</w:t>
            </w:r>
            <w:r w:rsidRPr="00B84DD9">
              <w:rPr>
                <w:b/>
                <w:bCs/>
                <w:color w:val="133350"/>
              </w:rPr>
              <w:t xml:space="preserve">rone </w:t>
            </w:r>
            <w:r>
              <w:rPr>
                <w:rFonts w:hint="eastAsia"/>
                <w:b/>
                <w:bCs/>
                <w:color w:val="133350"/>
                <w:lang w:eastAsia="zh-CN"/>
              </w:rPr>
              <w:t>P</w:t>
            </w:r>
            <w:r w:rsidRPr="00B84DD9">
              <w:rPr>
                <w:b/>
                <w:bCs/>
                <w:color w:val="133350"/>
              </w:rPr>
              <w:t>r</w:t>
            </w:r>
            <w:r>
              <w:rPr>
                <w:rFonts w:hint="eastAsia"/>
                <w:b/>
                <w:bCs/>
                <w:color w:val="133350"/>
                <w:lang w:eastAsia="zh-CN"/>
              </w:rPr>
              <w:t>oject</w:t>
            </w:r>
            <w:r w:rsidRPr="00B84DD9">
              <w:rPr>
                <w:b/>
                <w:bCs/>
                <w:color w:val="133350"/>
              </w:rPr>
              <w:t xml:space="preserve"> </w:t>
            </w:r>
          </w:p>
          <w:p w14:paraId="238784BB" w14:textId="77777777" w:rsidR="00722614" w:rsidRPr="00B84DD9" w:rsidRDefault="00722614" w:rsidP="00722614">
            <w:pPr>
              <w:jc w:val="both"/>
              <w:rPr>
                <w:b/>
                <w:bCs/>
                <w:color w:val="133350"/>
              </w:rPr>
            </w:pPr>
          </w:p>
          <w:p w14:paraId="20FBBE58" w14:textId="77777777" w:rsidR="00722614" w:rsidRDefault="00722614" w:rsidP="00722614">
            <w:pPr>
              <w:jc w:val="both"/>
              <w:rPr>
                <w:color w:val="133350"/>
              </w:rPr>
            </w:pPr>
            <w:r w:rsidRPr="00B84DD9">
              <w:rPr>
                <w:color w:val="133350"/>
              </w:rPr>
              <w:t xml:space="preserve">With the popularization of autonomous driving technology, more and more researchers have become interested in autonomous flight technology. This assessment will require students to use a DJI Tello </w:t>
            </w:r>
            <w:proofErr w:type="spellStart"/>
            <w:r w:rsidRPr="00B84DD9">
              <w:rPr>
                <w:color w:val="133350"/>
              </w:rPr>
              <w:t>Tallent</w:t>
            </w:r>
            <w:proofErr w:type="spellEnd"/>
            <w:r w:rsidRPr="00B84DD9">
              <w:rPr>
                <w:color w:val="133350"/>
              </w:rPr>
              <w:t xml:space="preserve"> drone to complete </w:t>
            </w:r>
            <w:r>
              <w:rPr>
                <w:rFonts w:hint="eastAsia"/>
                <w:color w:val="133350"/>
                <w:lang w:eastAsia="zh-CN"/>
              </w:rPr>
              <w:t>a</w:t>
            </w:r>
            <w:r w:rsidRPr="00B84DD9">
              <w:rPr>
                <w:color w:val="133350"/>
              </w:rPr>
              <w:t xml:space="preserve"> drone automation control </w:t>
            </w:r>
            <w:r>
              <w:rPr>
                <w:rFonts w:hint="eastAsia"/>
                <w:color w:val="133350"/>
                <w:lang w:eastAsia="zh-CN"/>
              </w:rPr>
              <w:t>project</w:t>
            </w:r>
            <w:r w:rsidRPr="00B84DD9">
              <w:rPr>
                <w:color w:val="133350"/>
              </w:rPr>
              <w:t xml:space="preserve"> to help students further understand the automation system. </w:t>
            </w:r>
          </w:p>
          <w:p w14:paraId="74C20996" w14:textId="77777777" w:rsidR="00722614" w:rsidRDefault="00722614" w:rsidP="00722614">
            <w:pPr>
              <w:jc w:val="both"/>
              <w:rPr>
                <w:color w:val="133350"/>
              </w:rPr>
            </w:pPr>
          </w:p>
          <w:p w14:paraId="52F6B49B" w14:textId="77777777" w:rsidR="00722614" w:rsidRDefault="00722614" w:rsidP="00722614">
            <w:pPr>
              <w:jc w:val="both"/>
              <w:rPr>
                <w:color w:val="133350"/>
                <w:lang w:val="en-US" w:eastAsia="zh-CN"/>
              </w:rPr>
            </w:pPr>
            <w:r>
              <w:rPr>
                <w:rFonts w:hint="eastAsia"/>
                <w:color w:val="133350"/>
                <w:lang w:eastAsia="zh-CN"/>
              </w:rPr>
              <w:t>Project</w:t>
            </w:r>
            <w:r>
              <w:rPr>
                <w:color w:val="133350"/>
                <w:lang w:eastAsia="zh-CN"/>
              </w:rPr>
              <w:t xml:space="preserve"> </w:t>
            </w:r>
            <w:r>
              <w:rPr>
                <w:rFonts w:hint="eastAsia"/>
                <w:color w:val="133350"/>
                <w:lang w:eastAsia="zh-CN"/>
              </w:rPr>
              <w:t>description</w:t>
            </w:r>
            <w:r>
              <w:rPr>
                <w:color w:val="133350"/>
                <w:lang w:val="en-US" w:eastAsia="zh-CN"/>
              </w:rPr>
              <w:t>:</w:t>
            </w:r>
          </w:p>
          <w:p w14:paraId="5D7B748D" w14:textId="77777777" w:rsidR="00722614" w:rsidRDefault="00722614" w:rsidP="00722614">
            <w:pPr>
              <w:jc w:val="both"/>
              <w:rPr>
                <w:color w:val="133350"/>
                <w:lang w:val="en-US" w:eastAsia="zh-CN"/>
              </w:rPr>
            </w:pPr>
          </w:p>
          <w:p w14:paraId="643321AF" w14:textId="77777777" w:rsidR="00722614" w:rsidRDefault="00722614" w:rsidP="00722614">
            <w:pPr>
              <w:ind w:left="720"/>
              <w:jc w:val="both"/>
              <w:rPr>
                <w:color w:val="133350"/>
                <w:lang w:val="en-US" w:eastAsia="zh-CN"/>
              </w:rPr>
            </w:pPr>
            <w:r w:rsidRPr="002E63AB">
              <w:rPr>
                <w:color w:val="133350"/>
                <w:lang w:val="en-US" w:eastAsia="zh-CN"/>
              </w:rPr>
              <w:t xml:space="preserve">Assume you are an </w:t>
            </w:r>
            <w:r>
              <w:rPr>
                <w:rFonts w:hint="eastAsia"/>
                <w:color w:val="133350"/>
                <w:lang w:val="en-US" w:eastAsia="zh-CN"/>
              </w:rPr>
              <w:t>a</w:t>
            </w:r>
            <w:r w:rsidRPr="000D2A65">
              <w:rPr>
                <w:color w:val="133350"/>
                <w:lang w:val="en-US" w:eastAsia="zh-CN"/>
              </w:rPr>
              <w:t>uto</w:t>
            </w:r>
            <w:r>
              <w:rPr>
                <w:rFonts w:hint="eastAsia"/>
                <w:color w:val="133350"/>
                <w:lang w:val="en-US" w:eastAsia="zh-CN"/>
              </w:rPr>
              <w:t>nomous</w:t>
            </w:r>
            <w:r w:rsidRPr="000D2A65">
              <w:rPr>
                <w:color w:val="133350"/>
                <w:lang w:val="en-US" w:eastAsia="zh-CN"/>
              </w:rPr>
              <w:t xml:space="preserve"> system developer</w:t>
            </w:r>
            <w:r w:rsidRPr="002E63AB">
              <w:rPr>
                <w:color w:val="133350"/>
                <w:lang w:val="en-US" w:eastAsia="zh-CN"/>
              </w:rPr>
              <w:t xml:space="preserve">, and you have received a research and development task from a local advertising company. They need a drone that can automatically track and shoot performing characters to achieve more exciting shots. Please use the content learned in this module to help complete this task and develop </w:t>
            </w:r>
            <w:proofErr w:type="spellStart"/>
            <w:proofErr w:type="gramStart"/>
            <w:r w:rsidRPr="002E63AB">
              <w:rPr>
                <w:color w:val="133350"/>
                <w:lang w:val="en-US" w:eastAsia="zh-CN"/>
              </w:rPr>
              <w:t>a</w:t>
            </w:r>
            <w:proofErr w:type="spellEnd"/>
            <w:proofErr w:type="gramEnd"/>
            <w:r>
              <w:rPr>
                <w:color w:val="133350"/>
                <w:lang w:val="en-US" w:eastAsia="zh-CN"/>
              </w:rPr>
              <w:t xml:space="preserve"> </w:t>
            </w:r>
            <w:r>
              <w:rPr>
                <w:rFonts w:hint="eastAsia"/>
                <w:color w:val="133350"/>
                <w:lang w:val="en-US" w:eastAsia="zh-CN"/>
              </w:rPr>
              <w:t>initial</w:t>
            </w:r>
            <w:r w:rsidRPr="002E63AB">
              <w:rPr>
                <w:rFonts w:hint="eastAsia"/>
                <w:color w:val="133350"/>
                <w:lang w:val="en-US" w:eastAsia="zh-CN"/>
              </w:rPr>
              <w:t xml:space="preserve"> </w:t>
            </w:r>
            <w:r w:rsidRPr="002E63AB">
              <w:rPr>
                <w:color w:val="133350"/>
                <w:lang w:val="en-US" w:eastAsia="zh-CN"/>
              </w:rPr>
              <w:t>prototype model.</w:t>
            </w:r>
            <w:r>
              <w:rPr>
                <w:color w:val="133350"/>
                <w:lang w:val="en-US" w:eastAsia="zh-CN"/>
              </w:rPr>
              <w:t xml:space="preserve"> </w:t>
            </w:r>
          </w:p>
          <w:p w14:paraId="18A015F6" w14:textId="77777777" w:rsidR="00722614" w:rsidRDefault="00722614" w:rsidP="00722614">
            <w:pPr>
              <w:ind w:left="720"/>
              <w:jc w:val="both"/>
              <w:rPr>
                <w:color w:val="133350"/>
                <w:lang w:val="en-US" w:eastAsia="zh-CN"/>
              </w:rPr>
            </w:pPr>
          </w:p>
          <w:p w14:paraId="50773A9C" w14:textId="77777777" w:rsidR="00722614" w:rsidRDefault="00722614" w:rsidP="00722614">
            <w:pPr>
              <w:ind w:left="720"/>
              <w:jc w:val="both"/>
              <w:rPr>
                <w:color w:val="133350"/>
                <w:lang w:val="en-US" w:eastAsia="zh-CN"/>
              </w:rPr>
            </w:pPr>
            <w:r>
              <w:rPr>
                <w:color w:val="133350"/>
                <w:lang w:val="en-US" w:eastAsia="zh-CN"/>
              </w:rPr>
              <w:t xml:space="preserve">Video demo </w:t>
            </w:r>
            <w:r>
              <w:rPr>
                <w:rFonts w:hint="eastAsia"/>
                <w:color w:val="133350"/>
                <w:lang w:val="en-US" w:eastAsia="zh-CN"/>
              </w:rPr>
              <w:t>example</w:t>
            </w:r>
            <w:r>
              <w:rPr>
                <w:color w:val="133350"/>
                <w:lang w:val="en-US" w:eastAsia="zh-CN"/>
              </w:rPr>
              <w:t xml:space="preserve"> at here: </w:t>
            </w:r>
            <w:r w:rsidRPr="000D2A65">
              <w:rPr>
                <w:color w:val="133350"/>
                <w:lang w:val="en-US" w:eastAsia="zh-CN"/>
              </w:rPr>
              <w:t>https://www.youtube.com/watch?v=8ksIsZmpQtg</w:t>
            </w:r>
          </w:p>
          <w:p w14:paraId="09104E03" w14:textId="77777777" w:rsidR="00722614" w:rsidRDefault="00722614" w:rsidP="00722614">
            <w:pPr>
              <w:jc w:val="both"/>
              <w:rPr>
                <w:color w:val="133350"/>
                <w:lang w:val="en-US" w:eastAsia="zh-CN"/>
              </w:rPr>
            </w:pPr>
          </w:p>
          <w:p w14:paraId="518D8CAD" w14:textId="55D17EEC" w:rsidR="00722614" w:rsidRDefault="00722614" w:rsidP="00722614">
            <w:pPr>
              <w:rPr>
                <w:iCs/>
                <w:color w:val="133350"/>
              </w:rPr>
            </w:pPr>
            <w:r w:rsidRPr="00946127">
              <w:rPr>
                <w:iCs/>
                <w:color w:val="133350"/>
              </w:rPr>
              <w:t>In this development project students need to follow the following tasks and implement them step by step and finally complete the preliminary prototype</w:t>
            </w:r>
            <w:r>
              <w:rPr>
                <w:iCs/>
                <w:color w:val="133350"/>
              </w:rPr>
              <w:t xml:space="preserve"> (</w:t>
            </w:r>
            <w:r w:rsidRPr="002243B7">
              <w:rPr>
                <w:iCs/>
                <w:color w:val="FF0000"/>
              </w:rPr>
              <w:t xml:space="preserve">Please submit it in the form of a report, and finally form a </w:t>
            </w:r>
            <w:r w:rsidR="008D2B3F">
              <w:rPr>
                <w:iCs/>
                <w:color w:val="FF0000"/>
              </w:rPr>
              <w:t>pdf</w:t>
            </w:r>
            <w:r w:rsidRPr="002243B7">
              <w:rPr>
                <w:iCs/>
                <w:color w:val="FF0000"/>
              </w:rPr>
              <w:t xml:space="preserve"> document and submit it to the Module. Please refer to the section after the task</w:t>
            </w:r>
            <w:r w:rsidRPr="002243B7">
              <w:rPr>
                <w:rFonts w:hint="eastAsia"/>
                <w:iCs/>
                <w:color w:val="FF0000"/>
                <w:lang w:eastAsia="zh-CN"/>
              </w:rPr>
              <w:t>s</w:t>
            </w:r>
            <w:r w:rsidRPr="002243B7">
              <w:rPr>
                <w:iCs/>
                <w:color w:val="FF0000"/>
              </w:rPr>
              <w:t xml:space="preserve"> for the report structure</w:t>
            </w:r>
            <w:r>
              <w:rPr>
                <w:rFonts w:hint="eastAsia"/>
                <w:iCs/>
                <w:color w:val="133350"/>
                <w:lang w:eastAsia="zh-CN"/>
              </w:rPr>
              <w:t>)</w:t>
            </w:r>
            <w:r w:rsidRPr="00946127">
              <w:rPr>
                <w:iCs/>
                <w:color w:val="133350"/>
              </w:rPr>
              <w:t>.</w:t>
            </w:r>
          </w:p>
          <w:p w14:paraId="3E5A9C8B" w14:textId="77777777" w:rsidR="00722614" w:rsidRDefault="00722614" w:rsidP="00722614">
            <w:pPr>
              <w:rPr>
                <w:iCs/>
                <w:color w:val="133350"/>
              </w:rPr>
            </w:pPr>
          </w:p>
          <w:p w14:paraId="35345637" w14:textId="77777777" w:rsidR="00722614" w:rsidRPr="00C930DD" w:rsidRDefault="00722614" w:rsidP="00722614">
            <w:pPr>
              <w:ind w:left="720"/>
              <w:rPr>
                <w:iCs/>
                <w:color w:val="133350"/>
              </w:rPr>
            </w:pPr>
            <w:r w:rsidRPr="00C930DD">
              <w:rPr>
                <w:iCs/>
                <w:color w:val="133350"/>
                <w:lang w:val="en-US" w:eastAsia="zh-CN"/>
              </w:rPr>
              <w:t>(1</w:t>
            </w:r>
            <w:r>
              <w:rPr>
                <w:iCs/>
                <w:color w:val="133350"/>
              </w:rPr>
              <w:t xml:space="preserve">) </w:t>
            </w:r>
            <w:r w:rsidRPr="00C930DD">
              <w:rPr>
                <w:iCs/>
                <w:color w:val="133350"/>
              </w:rPr>
              <w:t>Basic drone operations:</w:t>
            </w:r>
          </w:p>
          <w:p w14:paraId="33DC4E07" w14:textId="77777777" w:rsidR="00722614" w:rsidRPr="00FE1272" w:rsidRDefault="00722614" w:rsidP="00722614">
            <w:pPr>
              <w:ind w:left="720"/>
              <w:rPr>
                <w:iCs/>
                <w:color w:val="133350"/>
              </w:rPr>
            </w:pPr>
            <w:r w:rsidRPr="00FE1272">
              <w:rPr>
                <w:iCs/>
                <w:color w:val="133350"/>
              </w:rPr>
              <w:t>Students will be required to use Python and the Tello SDK to interact with DJI drones.</w:t>
            </w:r>
          </w:p>
          <w:p w14:paraId="25AA386A" w14:textId="77777777" w:rsidR="00722614" w:rsidRPr="00FE1272" w:rsidRDefault="00722614" w:rsidP="00722614">
            <w:pPr>
              <w:ind w:left="720"/>
              <w:rPr>
                <w:iCs/>
                <w:color w:val="133350"/>
              </w:rPr>
            </w:pPr>
            <w:r w:rsidRPr="00FE1272">
              <w:rPr>
                <w:iCs/>
                <w:color w:val="133350"/>
              </w:rPr>
              <w:t>Students should write a Python script that implements the following functionality:</w:t>
            </w:r>
          </w:p>
          <w:p w14:paraId="0E42F422" w14:textId="4ACDEA54" w:rsidR="00722614" w:rsidRPr="00FE1272" w:rsidRDefault="00722614" w:rsidP="00722614">
            <w:pPr>
              <w:ind w:left="720"/>
              <w:rPr>
                <w:iCs/>
                <w:color w:val="133350"/>
              </w:rPr>
            </w:pPr>
            <w:r w:rsidRPr="00FE1272">
              <w:rPr>
                <w:iCs/>
                <w:color w:val="133350"/>
              </w:rPr>
              <w:t>Drone take-off and</w:t>
            </w:r>
            <w:r w:rsidR="007A1181">
              <w:rPr>
                <w:iCs/>
                <w:color w:val="133350"/>
              </w:rPr>
              <w:t xml:space="preserve"> then go up and then</w:t>
            </w:r>
            <w:r w:rsidRPr="00FE1272">
              <w:rPr>
                <w:iCs/>
                <w:color w:val="133350"/>
              </w:rPr>
              <w:t xml:space="preserve"> landing.</w:t>
            </w:r>
          </w:p>
          <w:p w14:paraId="399C639D" w14:textId="77777777" w:rsidR="00722614" w:rsidRPr="00FE1272" w:rsidRDefault="00722614" w:rsidP="00722614">
            <w:pPr>
              <w:ind w:left="720"/>
              <w:rPr>
                <w:iCs/>
                <w:color w:val="133350"/>
              </w:rPr>
            </w:pPr>
            <w:r w:rsidRPr="00FE1272">
              <w:rPr>
                <w:iCs/>
                <w:color w:val="133350"/>
              </w:rPr>
              <w:t>The drone moves forward, backward, turns left and right.</w:t>
            </w:r>
          </w:p>
          <w:p w14:paraId="3FA65EC5" w14:textId="0C110484" w:rsidR="00722614" w:rsidRDefault="00722614" w:rsidP="00722614">
            <w:pPr>
              <w:ind w:left="720"/>
              <w:rPr>
                <w:iCs/>
                <w:color w:val="133350"/>
              </w:rPr>
            </w:pPr>
            <w:r w:rsidRPr="00FE1272">
              <w:rPr>
                <w:iCs/>
                <w:color w:val="133350"/>
              </w:rPr>
              <w:t>The drone performs a simple flight pattern</w:t>
            </w:r>
            <w:r>
              <w:rPr>
                <w:iCs/>
                <w:color w:val="133350"/>
              </w:rPr>
              <w:t xml:space="preserve"> -</w:t>
            </w:r>
            <w:r w:rsidRPr="00FE1272">
              <w:rPr>
                <w:iCs/>
                <w:color w:val="133350"/>
              </w:rPr>
              <w:t xml:space="preserve"> a </w:t>
            </w:r>
            <w:r w:rsidR="007A1181">
              <w:rPr>
                <w:iCs/>
                <w:color w:val="133350"/>
              </w:rPr>
              <w:t>‘S’</w:t>
            </w:r>
            <w:r w:rsidRPr="00FE1272">
              <w:rPr>
                <w:iCs/>
                <w:color w:val="133350"/>
              </w:rPr>
              <w:t xml:space="preserve"> flight.</w:t>
            </w:r>
          </w:p>
          <w:p w14:paraId="6C8E7225" w14:textId="77777777" w:rsidR="00722614" w:rsidRPr="00FE1272" w:rsidRDefault="00722614" w:rsidP="00722614">
            <w:pPr>
              <w:ind w:left="720"/>
              <w:rPr>
                <w:iCs/>
                <w:color w:val="133350"/>
              </w:rPr>
            </w:pPr>
          </w:p>
          <w:p w14:paraId="2FBDF9B1" w14:textId="77777777" w:rsidR="00722614" w:rsidRPr="00FE1272" w:rsidRDefault="00722614" w:rsidP="00722614">
            <w:pPr>
              <w:ind w:left="720"/>
              <w:rPr>
                <w:iCs/>
                <w:color w:val="133350"/>
              </w:rPr>
            </w:pPr>
            <w:r>
              <w:rPr>
                <w:iCs/>
                <w:color w:val="133350"/>
                <w:lang w:val="en-US"/>
              </w:rPr>
              <w:t xml:space="preserve">(2) </w:t>
            </w:r>
            <w:r w:rsidRPr="00FE1272">
              <w:rPr>
                <w:iCs/>
                <w:color w:val="133350"/>
              </w:rPr>
              <w:t>Advanced controls:</w:t>
            </w:r>
          </w:p>
          <w:p w14:paraId="2620C5B5" w14:textId="77777777" w:rsidR="00722614" w:rsidRPr="00FE1272" w:rsidRDefault="00722614" w:rsidP="00722614">
            <w:pPr>
              <w:ind w:left="720"/>
              <w:rPr>
                <w:iCs/>
                <w:color w:val="133350"/>
              </w:rPr>
            </w:pPr>
            <w:r w:rsidRPr="00FE1272">
              <w:rPr>
                <w:iCs/>
                <w:color w:val="133350"/>
              </w:rPr>
              <w:t>Leveraging the capabilities of the Tello SDK, students should implement the following advanced controls:</w:t>
            </w:r>
          </w:p>
          <w:p w14:paraId="524D7264" w14:textId="26457B02" w:rsidR="00722614" w:rsidRPr="008B2ADC" w:rsidRDefault="00722614" w:rsidP="00722614">
            <w:pPr>
              <w:ind w:left="720"/>
              <w:rPr>
                <w:iCs/>
                <w:color w:val="133350"/>
                <w:lang w:val="en-US" w:eastAsia="zh-CN"/>
              </w:rPr>
            </w:pPr>
            <w:r w:rsidRPr="00FE1272">
              <w:rPr>
                <w:iCs/>
                <w:color w:val="133350"/>
              </w:rPr>
              <w:t xml:space="preserve">Drone </w:t>
            </w:r>
            <w:r>
              <w:rPr>
                <w:rFonts w:hint="eastAsia"/>
                <w:iCs/>
                <w:color w:val="133350"/>
                <w:lang w:eastAsia="zh-CN"/>
              </w:rPr>
              <w:t>flip</w:t>
            </w:r>
            <w:r>
              <w:rPr>
                <w:iCs/>
                <w:color w:val="133350"/>
                <w:lang w:val="en-US" w:eastAsia="zh-CN"/>
              </w:rPr>
              <w:t xml:space="preserve">: </w:t>
            </w:r>
            <w:r w:rsidRPr="008B2ADC">
              <w:rPr>
                <w:iCs/>
                <w:color w:val="133350"/>
                <w:lang w:val="en-US" w:eastAsia="zh-CN"/>
              </w:rPr>
              <w:t xml:space="preserve">Please make the drone flip to the left </w:t>
            </w:r>
            <w:r w:rsidR="00F434A0">
              <w:rPr>
                <w:iCs/>
                <w:color w:val="133350"/>
                <w:lang w:val="en-US" w:eastAsia="zh-CN"/>
              </w:rPr>
              <w:t>once</w:t>
            </w:r>
            <w:r w:rsidRPr="008B2ADC">
              <w:rPr>
                <w:iCs/>
                <w:color w:val="133350"/>
                <w:lang w:val="en-US" w:eastAsia="zh-CN"/>
              </w:rPr>
              <w:t xml:space="preserve"> and then to the right </w:t>
            </w:r>
            <w:r w:rsidR="00F434A0">
              <w:rPr>
                <w:iCs/>
                <w:color w:val="133350"/>
                <w:lang w:val="en-US" w:eastAsia="zh-CN"/>
              </w:rPr>
              <w:t>twi</w:t>
            </w:r>
            <w:r w:rsidR="00F434A0">
              <w:rPr>
                <w:rFonts w:hint="eastAsia"/>
                <w:iCs/>
                <w:color w:val="133350"/>
                <w:lang w:val="en-US" w:eastAsia="zh-CN"/>
              </w:rPr>
              <w:t>ce</w:t>
            </w:r>
            <w:r>
              <w:rPr>
                <w:iCs/>
                <w:color w:val="133350"/>
                <w:lang w:val="en-US" w:eastAsia="zh-CN"/>
              </w:rPr>
              <w:t>.</w:t>
            </w:r>
          </w:p>
          <w:p w14:paraId="002A44AB" w14:textId="77777777" w:rsidR="00722614" w:rsidRPr="00FE1272" w:rsidRDefault="00722614" w:rsidP="00722614">
            <w:pPr>
              <w:ind w:left="720"/>
              <w:rPr>
                <w:iCs/>
                <w:color w:val="133350"/>
              </w:rPr>
            </w:pPr>
            <w:r w:rsidRPr="00FE1272">
              <w:rPr>
                <w:iCs/>
                <w:color w:val="133350"/>
              </w:rPr>
              <w:t>Adjust the speed of the drone</w:t>
            </w:r>
            <w:r>
              <w:rPr>
                <w:iCs/>
                <w:color w:val="133350"/>
                <w:lang w:val="en-US"/>
              </w:rPr>
              <w:t xml:space="preserve">. </w:t>
            </w:r>
            <w:r>
              <w:rPr>
                <w:iCs/>
                <w:color w:val="133350"/>
              </w:rPr>
              <w:t>R</w:t>
            </w:r>
            <w:r w:rsidRPr="008B2ADC">
              <w:rPr>
                <w:iCs/>
                <w:color w:val="133350"/>
              </w:rPr>
              <w:t>eceive and display the current speed on the console</w:t>
            </w:r>
            <w:r w:rsidRPr="00FE1272">
              <w:rPr>
                <w:iCs/>
                <w:color w:val="133350"/>
              </w:rPr>
              <w:t>.</w:t>
            </w:r>
          </w:p>
          <w:p w14:paraId="7098FB88" w14:textId="2D61B28F" w:rsidR="00722614" w:rsidRDefault="00722614" w:rsidP="00722614">
            <w:pPr>
              <w:ind w:left="720"/>
              <w:rPr>
                <w:iCs/>
                <w:color w:val="133350"/>
              </w:rPr>
            </w:pPr>
            <w:r w:rsidRPr="00FE1272">
              <w:rPr>
                <w:iCs/>
                <w:color w:val="133350"/>
              </w:rPr>
              <w:t>Get the current flight status of the drone</w:t>
            </w:r>
            <w:r>
              <w:rPr>
                <w:iCs/>
                <w:color w:val="133350"/>
              </w:rPr>
              <w:t xml:space="preserve"> include </w:t>
            </w:r>
            <w:r w:rsidRPr="00FE1272">
              <w:rPr>
                <w:iCs/>
                <w:color w:val="133350"/>
              </w:rPr>
              <w:t>battery level, flight time,</w:t>
            </w:r>
            <w:r>
              <w:rPr>
                <w:iCs/>
                <w:color w:val="133350"/>
              </w:rPr>
              <w:t xml:space="preserve"> flight height</w:t>
            </w:r>
            <w:r w:rsidRPr="00FE1272">
              <w:rPr>
                <w:iCs/>
                <w:color w:val="133350"/>
              </w:rPr>
              <w:t xml:space="preserve"> and print </w:t>
            </w:r>
            <w:proofErr w:type="gramStart"/>
            <w:r w:rsidRPr="00FE1272">
              <w:rPr>
                <w:iCs/>
                <w:color w:val="133350"/>
              </w:rPr>
              <w:t>th</w:t>
            </w:r>
            <w:r>
              <w:rPr>
                <w:iCs/>
                <w:color w:val="133350"/>
              </w:rPr>
              <w:t>ese</w:t>
            </w:r>
            <w:r w:rsidRPr="00FE1272">
              <w:rPr>
                <w:iCs/>
                <w:color w:val="133350"/>
              </w:rPr>
              <w:t xml:space="preserve"> information</w:t>
            </w:r>
            <w:proofErr w:type="gramEnd"/>
            <w:r w:rsidRPr="00FE1272">
              <w:rPr>
                <w:iCs/>
                <w:color w:val="133350"/>
              </w:rPr>
              <w:t xml:space="preserve"> </w:t>
            </w:r>
            <w:r w:rsidR="00F434A0">
              <w:rPr>
                <w:rFonts w:hint="eastAsia"/>
                <w:iCs/>
                <w:color w:val="133350"/>
                <w:lang w:eastAsia="zh-CN"/>
              </w:rPr>
              <w:t>o</w:t>
            </w:r>
            <w:r w:rsidRPr="00FE1272">
              <w:rPr>
                <w:iCs/>
                <w:color w:val="133350"/>
              </w:rPr>
              <w:t xml:space="preserve">n </w:t>
            </w:r>
            <w:r>
              <w:rPr>
                <w:iCs/>
                <w:color w:val="133350"/>
              </w:rPr>
              <w:t>the console</w:t>
            </w:r>
            <w:r w:rsidRPr="00FE1272">
              <w:rPr>
                <w:iCs/>
                <w:color w:val="133350"/>
              </w:rPr>
              <w:t>.</w:t>
            </w:r>
          </w:p>
          <w:p w14:paraId="37F67F14" w14:textId="77777777" w:rsidR="00722614" w:rsidRPr="00FE1272" w:rsidRDefault="00722614" w:rsidP="00722614">
            <w:pPr>
              <w:ind w:left="720"/>
              <w:rPr>
                <w:iCs/>
                <w:color w:val="133350"/>
              </w:rPr>
            </w:pPr>
          </w:p>
          <w:p w14:paraId="0675EF12" w14:textId="77777777" w:rsidR="00722614" w:rsidRPr="00FE1272" w:rsidRDefault="00722614" w:rsidP="00722614">
            <w:pPr>
              <w:ind w:left="720"/>
              <w:rPr>
                <w:iCs/>
                <w:color w:val="133350"/>
              </w:rPr>
            </w:pPr>
            <w:r>
              <w:rPr>
                <w:iCs/>
                <w:color w:val="133350"/>
              </w:rPr>
              <w:t xml:space="preserve">(3) </w:t>
            </w:r>
            <w:r w:rsidRPr="00FE1272">
              <w:rPr>
                <w:iCs/>
                <w:color w:val="133350"/>
              </w:rPr>
              <w:t>Video stream acquisition:</w:t>
            </w:r>
          </w:p>
          <w:p w14:paraId="75613FFB" w14:textId="62EACDE3" w:rsidR="00722614" w:rsidRPr="00FE1272" w:rsidRDefault="00722614" w:rsidP="00722614">
            <w:pPr>
              <w:ind w:left="720"/>
              <w:rPr>
                <w:iCs/>
                <w:color w:val="133350"/>
              </w:rPr>
            </w:pPr>
            <w:r>
              <w:rPr>
                <w:rFonts w:hint="eastAsia"/>
                <w:iCs/>
                <w:color w:val="133350"/>
                <w:lang w:eastAsia="zh-CN"/>
              </w:rPr>
              <w:t>Please</w:t>
            </w:r>
            <w:r w:rsidRPr="00FE1272">
              <w:rPr>
                <w:iCs/>
                <w:color w:val="133350"/>
              </w:rPr>
              <w:t xml:space="preserve"> write code to obtain a live video stream from </w:t>
            </w:r>
            <w:r w:rsidR="00F434A0">
              <w:rPr>
                <w:rFonts w:hint="eastAsia"/>
                <w:iCs/>
                <w:color w:val="133350"/>
                <w:lang w:eastAsia="zh-CN"/>
              </w:rPr>
              <w:t>the</w:t>
            </w:r>
            <w:r w:rsidRPr="00FE1272">
              <w:rPr>
                <w:iCs/>
                <w:color w:val="133350"/>
              </w:rPr>
              <w:t xml:space="preserve"> drone and display the video stream using OpenCV.</w:t>
            </w:r>
          </w:p>
          <w:p w14:paraId="2EE07419" w14:textId="1C9F18B3" w:rsidR="00722614" w:rsidRDefault="00722614" w:rsidP="00F434A0">
            <w:pPr>
              <w:ind w:left="720"/>
              <w:rPr>
                <w:iCs/>
                <w:color w:val="133350"/>
                <w:lang w:eastAsia="zh-CN"/>
              </w:rPr>
            </w:pPr>
            <w:r>
              <w:rPr>
                <w:rFonts w:hint="eastAsia"/>
                <w:iCs/>
                <w:color w:val="133350"/>
                <w:lang w:eastAsia="zh-CN"/>
              </w:rPr>
              <w:t>Please</w:t>
            </w:r>
            <w:r>
              <w:rPr>
                <w:iCs/>
                <w:color w:val="133350"/>
                <w:lang w:eastAsia="zh-CN"/>
              </w:rPr>
              <w:t xml:space="preserve"> </w:t>
            </w:r>
            <w:r w:rsidRPr="00FE1272">
              <w:rPr>
                <w:rFonts w:hint="eastAsia"/>
                <w:iCs/>
                <w:color w:val="133350"/>
                <w:lang w:eastAsia="zh-CN"/>
              </w:rPr>
              <w:t>i</w:t>
            </w:r>
            <w:r w:rsidRPr="00FE1272">
              <w:rPr>
                <w:iCs/>
                <w:color w:val="133350"/>
              </w:rPr>
              <w:t>mplement a simple function</w:t>
            </w:r>
            <w:r>
              <w:rPr>
                <w:iCs/>
                <w:color w:val="133350"/>
              </w:rPr>
              <w:t xml:space="preserve"> to </w:t>
            </w:r>
            <w:r w:rsidRPr="00FE1272">
              <w:rPr>
                <w:iCs/>
                <w:color w:val="133350"/>
              </w:rPr>
              <w:t xml:space="preserve">capturing and saving a photo from </w:t>
            </w:r>
            <w:r w:rsidR="00F434A0">
              <w:rPr>
                <w:rFonts w:hint="eastAsia"/>
                <w:iCs/>
                <w:color w:val="133350"/>
                <w:lang w:eastAsia="zh-CN"/>
              </w:rPr>
              <w:t>the</w:t>
            </w:r>
            <w:r w:rsidR="00F434A0">
              <w:rPr>
                <w:iCs/>
                <w:color w:val="133350"/>
                <w:lang w:eastAsia="zh-CN"/>
              </w:rPr>
              <w:t xml:space="preserve"> drone’s</w:t>
            </w:r>
            <w:r w:rsidRPr="00FE1272">
              <w:rPr>
                <w:iCs/>
                <w:color w:val="133350"/>
              </w:rPr>
              <w:t xml:space="preserve"> video stream.</w:t>
            </w:r>
          </w:p>
          <w:p w14:paraId="73D2BCEB" w14:textId="77777777" w:rsidR="00722614" w:rsidRPr="00FE1272" w:rsidRDefault="00722614" w:rsidP="00722614">
            <w:pPr>
              <w:ind w:left="720"/>
              <w:rPr>
                <w:iCs/>
                <w:color w:val="133350"/>
              </w:rPr>
            </w:pPr>
          </w:p>
          <w:p w14:paraId="76A67B67" w14:textId="77777777" w:rsidR="00722614" w:rsidRPr="00FE1272" w:rsidRDefault="00722614" w:rsidP="00722614">
            <w:pPr>
              <w:ind w:left="720"/>
              <w:rPr>
                <w:iCs/>
                <w:color w:val="133350"/>
              </w:rPr>
            </w:pPr>
            <w:r>
              <w:rPr>
                <w:iCs/>
                <w:color w:val="133350"/>
              </w:rPr>
              <w:t xml:space="preserve">(4) </w:t>
            </w:r>
            <w:r w:rsidRPr="00FE1272">
              <w:rPr>
                <w:iCs/>
                <w:color w:val="133350"/>
              </w:rPr>
              <w:t>Error handling and security:</w:t>
            </w:r>
          </w:p>
          <w:p w14:paraId="6BD91E51" w14:textId="5BB231F7" w:rsidR="00722614" w:rsidRPr="00FE1272" w:rsidRDefault="00722614" w:rsidP="00722614">
            <w:pPr>
              <w:ind w:left="720"/>
              <w:rPr>
                <w:iCs/>
                <w:color w:val="133350"/>
              </w:rPr>
            </w:pPr>
            <w:r>
              <w:rPr>
                <w:rFonts w:hint="eastAsia"/>
                <w:iCs/>
                <w:color w:val="133350"/>
                <w:lang w:eastAsia="zh-CN"/>
              </w:rPr>
              <w:lastRenderedPageBreak/>
              <w:t>Please</w:t>
            </w:r>
            <w:r w:rsidRPr="00FE1272">
              <w:rPr>
                <w:iCs/>
                <w:color w:val="133350"/>
              </w:rPr>
              <w:t xml:space="preserve"> incorporate error handling into their code to ensure that the drone can land safely if there is a problem</w:t>
            </w:r>
            <w:r w:rsidR="00F434A0">
              <w:rPr>
                <w:iCs/>
                <w:color w:val="133350"/>
              </w:rPr>
              <w:t xml:space="preserve"> when</w:t>
            </w:r>
            <w:r w:rsidRPr="00FE1272">
              <w:rPr>
                <w:iCs/>
                <w:color w:val="133350"/>
              </w:rPr>
              <w:t xml:space="preserve"> communicating with the drone.</w:t>
            </w:r>
          </w:p>
          <w:p w14:paraId="036D0C08" w14:textId="77777777" w:rsidR="00722614" w:rsidRPr="004E4166" w:rsidRDefault="00722614" w:rsidP="00722614">
            <w:pPr>
              <w:ind w:left="720"/>
              <w:rPr>
                <w:iCs/>
                <w:color w:val="133350"/>
              </w:rPr>
            </w:pPr>
            <w:r>
              <w:rPr>
                <w:rFonts w:hint="eastAsia"/>
                <w:iCs/>
                <w:color w:val="133350"/>
                <w:lang w:eastAsia="zh-CN"/>
              </w:rPr>
              <w:t>Please</w:t>
            </w:r>
            <w:r>
              <w:rPr>
                <w:iCs/>
                <w:color w:val="133350"/>
                <w:lang w:eastAsia="zh-CN"/>
              </w:rPr>
              <w:t xml:space="preserve"> </w:t>
            </w:r>
            <w:r w:rsidRPr="00FE1272">
              <w:rPr>
                <w:iCs/>
                <w:color w:val="133350"/>
              </w:rPr>
              <w:t>implement an emergency stop function to immediately stop all operations</w:t>
            </w:r>
            <w:r>
              <w:rPr>
                <w:iCs/>
                <w:color w:val="133350"/>
              </w:rPr>
              <w:t xml:space="preserve"> </w:t>
            </w:r>
            <w:r>
              <w:rPr>
                <w:rFonts w:hint="eastAsia"/>
                <w:iCs/>
                <w:color w:val="133350"/>
                <w:lang w:eastAsia="zh-CN"/>
              </w:rPr>
              <w:t>w</w:t>
            </w:r>
            <w:r w:rsidRPr="002F60F8">
              <w:rPr>
                <w:iCs/>
                <w:color w:val="133350"/>
              </w:rPr>
              <w:t>hen the controller enters q on the keyboard</w:t>
            </w:r>
            <w:r w:rsidRPr="00FE1272">
              <w:rPr>
                <w:iCs/>
                <w:color w:val="133350"/>
              </w:rPr>
              <w:t>.</w:t>
            </w:r>
          </w:p>
          <w:p w14:paraId="0973331A" w14:textId="77777777" w:rsidR="00722614" w:rsidRPr="00993107" w:rsidRDefault="00722614" w:rsidP="00722614">
            <w:pPr>
              <w:rPr>
                <w:color w:val="133350"/>
              </w:rPr>
            </w:pPr>
          </w:p>
          <w:p w14:paraId="237C15A8" w14:textId="5A119F48" w:rsidR="00722614" w:rsidRDefault="00722614" w:rsidP="00722614">
            <w:pPr>
              <w:ind w:left="720"/>
              <w:rPr>
                <w:color w:val="133350"/>
              </w:rPr>
            </w:pPr>
            <w:r w:rsidRPr="00B044AC">
              <w:rPr>
                <w:color w:val="133350"/>
              </w:rPr>
              <w:t>(</w:t>
            </w:r>
            <w:r>
              <w:rPr>
                <w:color w:val="133350"/>
              </w:rPr>
              <w:t>5</w:t>
            </w:r>
            <w:r w:rsidRPr="00B044AC">
              <w:rPr>
                <w:color w:val="133350"/>
              </w:rPr>
              <w:t>) Please use the OpenCV deep learning function to implement an object detector for the environment in the drone video stream</w:t>
            </w:r>
            <w:r>
              <w:rPr>
                <w:color w:val="133350"/>
                <w:lang w:val="en-US" w:eastAsia="zh-CN"/>
              </w:rPr>
              <w:t xml:space="preserve"> and</w:t>
            </w:r>
            <w:r w:rsidRPr="00B044AC">
              <w:rPr>
                <w:color w:val="133350"/>
              </w:rPr>
              <w:t xml:space="preserve"> display the detected video with object marking frames</w:t>
            </w:r>
            <w:r w:rsidR="00F434A0">
              <w:rPr>
                <w:color w:val="133350"/>
              </w:rPr>
              <w:t xml:space="preserve"> (bounding box)</w:t>
            </w:r>
            <w:r w:rsidRPr="00B044AC">
              <w:rPr>
                <w:color w:val="133350"/>
              </w:rPr>
              <w:t xml:space="preserve"> in real time on the computer.</w:t>
            </w:r>
          </w:p>
          <w:p w14:paraId="6A57A41F" w14:textId="77777777" w:rsidR="00722614" w:rsidRPr="00993107" w:rsidRDefault="00722614" w:rsidP="00722614">
            <w:pPr>
              <w:ind w:left="720"/>
              <w:rPr>
                <w:color w:val="133350"/>
              </w:rPr>
            </w:pPr>
          </w:p>
          <w:p w14:paraId="3F402E26" w14:textId="35FA5EC8" w:rsidR="00722614" w:rsidRPr="00806781" w:rsidRDefault="00722614" w:rsidP="00722614">
            <w:pPr>
              <w:ind w:left="720"/>
              <w:rPr>
                <w:color w:val="133350"/>
                <w:lang w:eastAsia="zh-CN"/>
              </w:rPr>
            </w:pPr>
            <w:r w:rsidRPr="00993107">
              <w:rPr>
                <w:color w:val="133350"/>
                <w:lang w:eastAsia="zh-CN"/>
              </w:rPr>
              <w:t>(</w:t>
            </w:r>
            <w:r>
              <w:rPr>
                <w:color w:val="133350"/>
                <w:lang w:eastAsia="zh-CN"/>
              </w:rPr>
              <w:t>6</w:t>
            </w:r>
            <w:r w:rsidRPr="00993107">
              <w:rPr>
                <w:color w:val="133350"/>
                <w:lang w:eastAsia="zh-CN"/>
              </w:rPr>
              <w:t xml:space="preserve">) </w:t>
            </w:r>
            <w:r w:rsidRPr="003B32F1">
              <w:rPr>
                <w:color w:val="133350"/>
              </w:rPr>
              <w:t>Please complete</w:t>
            </w:r>
            <w:r>
              <w:rPr>
                <w:color w:val="133350"/>
              </w:rPr>
              <w:t xml:space="preserve"> </w:t>
            </w:r>
            <w:r>
              <w:rPr>
                <w:rFonts w:hint="eastAsia"/>
                <w:color w:val="133350"/>
                <w:lang w:eastAsia="zh-CN"/>
              </w:rPr>
              <w:t>track</w:t>
            </w:r>
            <w:r>
              <w:rPr>
                <w:color w:val="133350"/>
                <w:lang w:eastAsia="zh-CN"/>
              </w:rPr>
              <w:t xml:space="preserve"> </w:t>
            </w:r>
            <w:r>
              <w:rPr>
                <w:rFonts w:hint="eastAsia"/>
                <w:color w:val="133350"/>
                <w:lang w:eastAsia="zh-CN"/>
              </w:rPr>
              <w:t>function</w:t>
            </w:r>
            <w:r w:rsidRPr="003B32F1">
              <w:rPr>
                <w:color w:val="133350"/>
              </w:rPr>
              <w:t xml:space="preserve">. When the drone detects a person, it </w:t>
            </w:r>
            <w:r>
              <w:rPr>
                <w:color w:val="133350"/>
                <w:lang w:eastAsia="zh-CN"/>
              </w:rPr>
              <w:t>goes</w:t>
            </w:r>
            <w:r w:rsidRPr="003B32F1">
              <w:rPr>
                <w:color w:val="133350"/>
              </w:rPr>
              <w:t xml:space="preserve"> forward, and when the person disappears from the drone's monitoring range, it </w:t>
            </w:r>
            <w:r>
              <w:rPr>
                <w:color w:val="133350"/>
                <w:lang w:eastAsia="zh-CN"/>
              </w:rPr>
              <w:t>spins</w:t>
            </w:r>
            <w:r w:rsidRPr="00806781">
              <w:rPr>
                <w:color w:val="133350"/>
              </w:rPr>
              <w:t xml:space="preserve"> around and look for people around</w:t>
            </w:r>
            <w:r w:rsidRPr="003B32F1">
              <w:rPr>
                <w:color w:val="133350"/>
              </w:rPr>
              <w:t>.</w:t>
            </w:r>
            <w:r w:rsidR="00F434A0">
              <w:rPr>
                <w:color w:val="133350"/>
              </w:rPr>
              <w:t xml:space="preserve"> </w:t>
            </w:r>
            <w:r w:rsidR="00D95C6E" w:rsidRPr="00D95C6E">
              <w:rPr>
                <w:color w:val="133350"/>
              </w:rPr>
              <w:t>Please note that this is an open task, please try to implement the recognition and tracking function of the drone instead of just moving forward, using some control algorithms (e.g. Proportional Integral Differential Controller) or path-planning algorithms (e.g. A* Algorithm, Dijkstra's Algorithm, RRT Algorithm, etc.) will help you to reach a higher criterion.</w:t>
            </w:r>
          </w:p>
          <w:p w14:paraId="1C374F6F" w14:textId="77777777" w:rsidR="00722614" w:rsidRDefault="00722614" w:rsidP="00722614">
            <w:pPr>
              <w:rPr>
                <w:color w:val="133350"/>
                <w:lang w:eastAsia="zh-CN"/>
              </w:rPr>
            </w:pPr>
          </w:p>
          <w:p w14:paraId="10EF10D2" w14:textId="77777777" w:rsidR="00722614" w:rsidRDefault="00722614" w:rsidP="00722614">
            <w:pPr>
              <w:rPr>
                <w:color w:val="FF0000"/>
                <w:lang w:val="en-US" w:eastAsia="zh-CN"/>
              </w:rPr>
            </w:pPr>
            <w:r w:rsidRPr="00027CF4">
              <w:rPr>
                <w:color w:val="FF0000"/>
                <w:lang w:val="en-US" w:eastAsia="zh-CN"/>
              </w:rPr>
              <w:t xml:space="preserve">Please complete the above tasks in the form of a report. The report structure for reference is as follows </w:t>
            </w:r>
            <w:r w:rsidRPr="00027CF4">
              <w:rPr>
                <w:iCs/>
                <w:color w:val="FF0000"/>
                <w:lang w:val="en-US" w:eastAsia="zh-CN"/>
              </w:rPr>
              <w:t xml:space="preserve">(3000 words </w:t>
            </w:r>
            <w:r w:rsidRPr="00027CF4">
              <w:rPr>
                <w:iCs/>
                <w:color w:val="FF0000"/>
                <w:lang w:val="en-US" w:eastAsia="zh-CN"/>
              </w:rPr>
              <w:sym w:font="Symbol" w:char="F0B1"/>
            </w:r>
            <w:r w:rsidRPr="00027CF4">
              <w:rPr>
                <w:iCs/>
                <w:color w:val="FF0000"/>
                <w:lang w:val="en-US" w:eastAsia="zh-CN"/>
              </w:rPr>
              <w:t xml:space="preserve"> %10 equivalent)</w:t>
            </w:r>
            <w:r w:rsidRPr="00027CF4">
              <w:rPr>
                <w:color w:val="FF0000"/>
                <w:lang w:val="en-US" w:eastAsia="zh-CN"/>
              </w:rPr>
              <w:t>:</w:t>
            </w:r>
          </w:p>
          <w:p w14:paraId="3E65044F" w14:textId="77777777" w:rsidR="00722614" w:rsidRPr="00027CF4" w:rsidRDefault="00722614" w:rsidP="00722614">
            <w:pPr>
              <w:rPr>
                <w:color w:val="FF0000"/>
                <w:lang w:val="en-US" w:eastAsia="zh-CN"/>
              </w:rPr>
            </w:pPr>
          </w:p>
          <w:p w14:paraId="44631122" w14:textId="77777777" w:rsidR="00722614" w:rsidRDefault="00722614" w:rsidP="00722614">
            <w:pPr>
              <w:ind w:left="720"/>
              <w:rPr>
                <w:iCs/>
                <w:color w:val="133350"/>
                <w:lang w:val="en-US" w:eastAsia="zh-CN"/>
              </w:rPr>
            </w:pPr>
            <w:r w:rsidRPr="00C930DD">
              <w:rPr>
                <w:iCs/>
                <w:color w:val="133350"/>
                <w:lang w:val="en-US" w:eastAsia="zh-CN"/>
              </w:rPr>
              <w:t>(1</w:t>
            </w:r>
            <w:r>
              <w:rPr>
                <w:iCs/>
                <w:color w:val="133350"/>
              </w:rPr>
              <w:t xml:space="preserve">) </w:t>
            </w:r>
            <w:r w:rsidRPr="00C930DD">
              <w:rPr>
                <w:iCs/>
                <w:color w:val="133350"/>
              </w:rPr>
              <w:t>Basic drone operations</w:t>
            </w:r>
            <w:r>
              <w:rPr>
                <w:iCs/>
                <w:color w:val="133350"/>
                <w:lang w:val="en-US" w:eastAsia="zh-CN"/>
              </w:rPr>
              <w:t xml:space="preserve">: </w:t>
            </w:r>
            <w:r w:rsidRPr="002A65E4">
              <w:rPr>
                <w:iCs/>
                <w:color w:val="133350"/>
                <w:lang w:val="en-US" w:eastAsia="zh-CN"/>
              </w:rPr>
              <w:t>Please give screenshot</w:t>
            </w:r>
            <w:r>
              <w:rPr>
                <w:iCs/>
                <w:color w:val="133350"/>
                <w:lang w:val="en-US" w:eastAsia="zh-CN"/>
              </w:rPr>
              <w:t>s</w:t>
            </w:r>
            <w:r w:rsidRPr="002A65E4">
              <w:rPr>
                <w:iCs/>
                <w:color w:val="133350"/>
                <w:lang w:val="en-US" w:eastAsia="zh-CN"/>
              </w:rPr>
              <w:t xml:space="preserve"> of the Python code</w:t>
            </w:r>
            <w:r>
              <w:rPr>
                <w:iCs/>
                <w:color w:val="133350"/>
                <w:lang w:val="en-US" w:eastAsia="zh-CN"/>
              </w:rPr>
              <w:t xml:space="preserve"> </w:t>
            </w:r>
            <w:r>
              <w:rPr>
                <w:rFonts w:hint="eastAsia"/>
                <w:iCs/>
                <w:color w:val="133350"/>
                <w:lang w:val="en-US" w:eastAsia="zh-CN"/>
              </w:rPr>
              <w:t>of</w:t>
            </w:r>
            <w:r>
              <w:rPr>
                <w:iCs/>
                <w:color w:val="133350"/>
                <w:lang w:val="en-US" w:eastAsia="zh-CN"/>
              </w:rPr>
              <w:t xml:space="preserve"> </w:t>
            </w:r>
            <w:r w:rsidRPr="00FE1272">
              <w:rPr>
                <w:iCs/>
                <w:color w:val="133350"/>
              </w:rPr>
              <w:t>interact with DJI drones</w:t>
            </w:r>
            <w:r w:rsidRPr="002A65E4">
              <w:rPr>
                <w:iCs/>
                <w:color w:val="133350"/>
                <w:lang w:val="en-US" w:eastAsia="zh-CN"/>
              </w:rPr>
              <w:t xml:space="preserve"> and use </w:t>
            </w:r>
            <w:r>
              <w:rPr>
                <w:rFonts w:hint="eastAsia"/>
                <w:iCs/>
                <w:color w:val="133350"/>
                <w:lang w:val="en-US" w:eastAsia="zh-CN"/>
              </w:rPr>
              <w:t>two</w:t>
            </w:r>
            <w:r w:rsidRPr="002A65E4">
              <w:rPr>
                <w:iCs/>
                <w:color w:val="133350"/>
                <w:lang w:val="en-US" w:eastAsia="zh-CN"/>
              </w:rPr>
              <w:t xml:space="preserve"> </w:t>
            </w:r>
            <w:r>
              <w:rPr>
                <w:rFonts w:hint="eastAsia"/>
                <w:iCs/>
                <w:color w:val="133350"/>
                <w:lang w:val="en-US" w:eastAsia="zh-CN"/>
              </w:rPr>
              <w:t>to</w:t>
            </w:r>
            <w:r w:rsidRPr="002A65E4">
              <w:rPr>
                <w:iCs/>
                <w:color w:val="133350"/>
                <w:lang w:val="en-US" w:eastAsia="zh-CN"/>
              </w:rPr>
              <w:t xml:space="preserve"> </w:t>
            </w:r>
            <w:r>
              <w:rPr>
                <w:rFonts w:hint="eastAsia"/>
                <w:iCs/>
                <w:color w:val="133350"/>
                <w:lang w:val="en-US" w:eastAsia="zh-CN"/>
              </w:rPr>
              <w:t>three</w:t>
            </w:r>
            <w:r w:rsidRPr="002A65E4">
              <w:rPr>
                <w:iCs/>
                <w:color w:val="133350"/>
                <w:lang w:val="en-US" w:eastAsia="zh-CN"/>
              </w:rPr>
              <w:t xml:space="preserve"> sentences to explain the meaning of the parameters in the main control commands that may be used or the simple flight mode that is designed.</w:t>
            </w:r>
            <w:r>
              <w:rPr>
                <w:iCs/>
                <w:color w:val="133350"/>
                <w:lang w:val="en-US" w:eastAsia="zh-CN"/>
              </w:rPr>
              <w:t xml:space="preserve"> </w:t>
            </w:r>
          </w:p>
          <w:p w14:paraId="2795154D" w14:textId="77777777" w:rsidR="00722614" w:rsidRPr="002A65E4" w:rsidRDefault="00722614" w:rsidP="00722614">
            <w:pPr>
              <w:ind w:left="720"/>
              <w:rPr>
                <w:iCs/>
                <w:color w:val="133350"/>
                <w:lang w:val="en-US" w:eastAsia="zh-CN"/>
              </w:rPr>
            </w:pPr>
          </w:p>
          <w:p w14:paraId="1D5EFD8C" w14:textId="77777777" w:rsidR="00722614" w:rsidRPr="002A65E4" w:rsidRDefault="00722614" w:rsidP="00722614">
            <w:pPr>
              <w:ind w:left="720"/>
              <w:rPr>
                <w:iCs/>
                <w:color w:val="133350"/>
                <w:lang w:val="en-US" w:eastAsia="zh-CN"/>
              </w:rPr>
            </w:pPr>
            <w:r>
              <w:rPr>
                <w:iCs/>
                <w:color w:val="133350"/>
                <w:lang w:val="en-US"/>
              </w:rPr>
              <w:t xml:space="preserve">(2) </w:t>
            </w:r>
            <w:r w:rsidRPr="00FE1272">
              <w:rPr>
                <w:iCs/>
                <w:color w:val="133350"/>
              </w:rPr>
              <w:t>Advanced controls</w:t>
            </w:r>
            <w:r>
              <w:rPr>
                <w:iCs/>
                <w:color w:val="133350"/>
                <w:lang w:val="en-US" w:eastAsia="zh-CN"/>
              </w:rPr>
              <w:t xml:space="preserve">: </w:t>
            </w:r>
            <w:r w:rsidRPr="002A65E4">
              <w:rPr>
                <w:iCs/>
                <w:color w:val="133350"/>
                <w:lang w:val="en-US" w:eastAsia="zh-CN"/>
              </w:rPr>
              <w:t>Please give screenshot</w:t>
            </w:r>
            <w:r>
              <w:rPr>
                <w:iCs/>
                <w:color w:val="133350"/>
                <w:lang w:val="en-US" w:eastAsia="zh-CN"/>
              </w:rPr>
              <w:t>s</w:t>
            </w:r>
            <w:r w:rsidRPr="002A65E4">
              <w:rPr>
                <w:iCs/>
                <w:color w:val="133350"/>
                <w:lang w:val="en-US" w:eastAsia="zh-CN"/>
              </w:rPr>
              <w:t xml:space="preserve"> of the Python code</w:t>
            </w:r>
            <w:r>
              <w:rPr>
                <w:iCs/>
                <w:color w:val="133350"/>
                <w:lang w:val="en-US" w:eastAsia="zh-CN"/>
              </w:rPr>
              <w:t xml:space="preserve"> </w:t>
            </w:r>
            <w:r>
              <w:rPr>
                <w:rFonts w:hint="eastAsia"/>
                <w:iCs/>
                <w:color w:val="133350"/>
                <w:lang w:val="en-US" w:eastAsia="zh-CN"/>
              </w:rPr>
              <w:t>of</w:t>
            </w:r>
            <w:r>
              <w:rPr>
                <w:iCs/>
                <w:color w:val="133350"/>
                <w:lang w:val="en-US" w:eastAsia="zh-CN"/>
              </w:rPr>
              <w:t xml:space="preserve"> </w:t>
            </w:r>
            <w:r w:rsidRPr="00FE1272">
              <w:rPr>
                <w:iCs/>
                <w:color w:val="133350"/>
              </w:rPr>
              <w:t>interact with DJI drones</w:t>
            </w:r>
            <w:r>
              <w:rPr>
                <w:iCs/>
                <w:color w:val="133350"/>
              </w:rPr>
              <w:t xml:space="preserve"> (</w:t>
            </w:r>
            <w:r w:rsidRPr="003B43AE">
              <w:rPr>
                <w:iCs/>
                <w:color w:val="133350"/>
              </w:rPr>
              <w:t>Contains information returned by the drone received by the console</w:t>
            </w:r>
            <w:r>
              <w:rPr>
                <w:iCs/>
                <w:color w:val="133350"/>
              </w:rPr>
              <w:t>)</w:t>
            </w:r>
            <w:r w:rsidRPr="002A65E4">
              <w:rPr>
                <w:iCs/>
                <w:color w:val="133350"/>
                <w:lang w:val="en-US" w:eastAsia="zh-CN"/>
              </w:rPr>
              <w:t xml:space="preserve"> and use </w:t>
            </w:r>
            <w:r>
              <w:rPr>
                <w:rFonts w:hint="eastAsia"/>
                <w:iCs/>
                <w:color w:val="133350"/>
                <w:lang w:val="en-US" w:eastAsia="zh-CN"/>
              </w:rPr>
              <w:t>two</w:t>
            </w:r>
            <w:r w:rsidRPr="002A65E4">
              <w:rPr>
                <w:iCs/>
                <w:color w:val="133350"/>
                <w:lang w:val="en-US" w:eastAsia="zh-CN"/>
              </w:rPr>
              <w:t xml:space="preserve"> </w:t>
            </w:r>
            <w:r>
              <w:rPr>
                <w:rFonts w:hint="eastAsia"/>
                <w:iCs/>
                <w:color w:val="133350"/>
                <w:lang w:val="en-US" w:eastAsia="zh-CN"/>
              </w:rPr>
              <w:t>to</w:t>
            </w:r>
            <w:r w:rsidRPr="002A65E4">
              <w:rPr>
                <w:iCs/>
                <w:color w:val="133350"/>
                <w:lang w:val="en-US" w:eastAsia="zh-CN"/>
              </w:rPr>
              <w:t xml:space="preserve"> </w:t>
            </w:r>
            <w:r>
              <w:rPr>
                <w:rFonts w:hint="eastAsia"/>
                <w:iCs/>
                <w:color w:val="133350"/>
                <w:lang w:val="en-US" w:eastAsia="zh-CN"/>
              </w:rPr>
              <w:t>three</w:t>
            </w:r>
            <w:r w:rsidRPr="002A65E4">
              <w:rPr>
                <w:iCs/>
                <w:color w:val="133350"/>
                <w:lang w:val="en-US" w:eastAsia="zh-CN"/>
              </w:rPr>
              <w:t xml:space="preserve"> sentences to explain the meaning of the parameters in the main control commands</w:t>
            </w:r>
            <w:r>
              <w:rPr>
                <w:iCs/>
                <w:color w:val="133350"/>
                <w:lang w:val="en-US" w:eastAsia="zh-CN"/>
              </w:rPr>
              <w:t xml:space="preserve">. </w:t>
            </w:r>
          </w:p>
          <w:p w14:paraId="60319DC7" w14:textId="77777777" w:rsidR="00722614" w:rsidRPr="002A65E4" w:rsidRDefault="00722614" w:rsidP="00722614">
            <w:pPr>
              <w:ind w:left="720"/>
              <w:rPr>
                <w:iCs/>
                <w:color w:val="133350"/>
                <w:lang w:val="en-US" w:eastAsia="zh-CN"/>
              </w:rPr>
            </w:pPr>
          </w:p>
          <w:p w14:paraId="6A7EC4CA" w14:textId="77777777" w:rsidR="00722614" w:rsidRPr="003B43AE" w:rsidRDefault="00722614" w:rsidP="00722614">
            <w:pPr>
              <w:ind w:left="720"/>
              <w:rPr>
                <w:iCs/>
                <w:color w:val="133350"/>
                <w:lang w:val="en-US" w:eastAsia="zh-CN"/>
              </w:rPr>
            </w:pPr>
            <w:r>
              <w:rPr>
                <w:iCs/>
                <w:color w:val="133350"/>
              </w:rPr>
              <w:t xml:space="preserve">(3) </w:t>
            </w:r>
            <w:r w:rsidRPr="00FE1272">
              <w:rPr>
                <w:iCs/>
                <w:color w:val="133350"/>
              </w:rPr>
              <w:t>Video stream acquisition</w:t>
            </w:r>
            <w:r>
              <w:rPr>
                <w:iCs/>
                <w:color w:val="133350"/>
              </w:rPr>
              <w:t>:</w:t>
            </w:r>
            <w:r>
              <w:t xml:space="preserve"> </w:t>
            </w:r>
            <w:r w:rsidRPr="003B43AE">
              <w:rPr>
                <w:iCs/>
                <w:color w:val="133350"/>
              </w:rPr>
              <w:t>Please introduce the methods and tools used to obtain video streams and explain the process of obtaining video streams</w:t>
            </w:r>
            <w:r>
              <w:rPr>
                <w:iCs/>
                <w:color w:val="133350"/>
              </w:rPr>
              <w:t xml:space="preserve"> and take photos</w:t>
            </w:r>
            <w:r w:rsidRPr="003B43AE">
              <w:rPr>
                <w:iCs/>
                <w:color w:val="133350"/>
              </w:rPr>
              <w:t xml:space="preserve"> from DJI drone</w:t>
            </w:r>
            <w:r>
              <w:rPr>
                <w:iCs/>
                <w:color w:val="133350"/>
              </w:rPr>
              <w:t>s</w:t>
            </w:r>
            <w:r w:rsidRPr="003B43AE">
              <w:rPr>
                <w:iCs/>
                <w:color w:val="133350"/>
              </w:rPr>
              <w:t>, please show the results in the form of screenshots, and please evaluate the quality of the obtained video stream (such as fps, size, etc.)</w:t>
            </w:r>
            <w:r>
              <w:rPr>
                <w:iCs/>
                <w:color w:val="133350"/>
                <w:lang w:val="en-US"/>
              </w:rPr>
              <w:t xml:space="preserve">. </w:t>
            </w:r>
          </w:p>
          <w:p w14:paraId="1C506FFF" w14:textId="77777777" w:rsidR="00722614" w:rsidRPr="00FE1272" w:rsidRDefault="00722614" w:rsidP="00722614">
            <w:pPr>
              <w:ind w:left="720"/>
              <w:rPr>
                <w:iCs/>
                <w:color w:val="133350"/>
                <w:lang w:eastAsia="zh-CN"/>
              </w:rPr>
            </w:pPr>
          </w:p>
          <w:p w14:paraId="54E551B7" w14:textId="77777777" w:rsidR="00722614" w:rsidRDefault="00722614" w:rsidP="00722614">
            <w:pPr>
              <w:ind w:left="720"/>
              <w:rPr>
                <w:iCs/>
                <w:color w:val="133350"/>
                <w:lang w:val="en-US" w:eastAsia="zh-CN"/>
              </w:rPr>
            </w:pPr>
            <w:r>
              <w:rPr>
                <w:iCs/>
                <w:color w:val="133350"/>
              </w:rPr>
              <w:t xml:space="preserve">(4) </w:t>
            </w:r>
            <w:r w:rsidRPr="00FE1272">
              <w:rPr>
                <w:iCs/>
                <w:color w:val="133350"/>
              </w:rPr>
              <w:t>Error handling and security</w:t>
            </w:r>
            <w:r>
              <w:rPr>
                <w:iCs/>
                <w:color w:val="133350"/>
              </w:rPr>
              <w:t xml:space="preserve">: </w:t>
            </w:r>
            <w:r w:rsidRPr="003B43AE">
              <w:rPr>
                <w:iCs/>
                <w:color w:val="133350"/>
              </w:rPr>
              <w:t>Please show the key code in the form of screenshots, briefly introduce the emergency stop function you designed, and discuss possible application scenarios of this function.</w:t>
            </w:r>
            <w:r>
              <w:rPr>
                <w:iCs/>
                <w:color w:val="133350"/>
              </w:rPr>
              <w:t xml:space="preserve"> </w:t>
            </w:r>
          </w:p>
          <w:p w14:paraId="7C7CCFA4" w14:textId="77777777" w:rsidR="00722614" w:rsidRDefault="00722614" w:rsidP="00722614">
            <w:pPr>
              <w:rPr>
                <w:iCs/>
                <w:color w:val="133350"/>
                <w:lang w:val="en-US" w:eastAsia="zh-CN"/>
              </w:rPr>
            </w:pPr>
          </w:p>
          <w:p w14:paraId="5B36B193" w14:textId="77777777" w:rsidR="00722614" w:rsidRDefault="00722614" w:rsidP="00722614">
            <w:pPr>
              <w:ind w:left="720"/>
              <w:rPr>
                <w:iCs/>
                <w:color w:val="133350"/>
                <w:lang w:val="en-US" w:eastAsia="zh-CN"/>
              </w:rPr>
            </w:pPr>
            <w:r>
              <w:rPr>
                <w:iCs/>
                <w:color w:val="133350"/>
                <w:lang w:val="en-US" w:eastAsia="zh-CN"/>
              </w:rPr>
              <w:t>(5) D</w:t>
            </w:r>
            <w:r w:rsidRPr="00D2740E">
              <w:rPr>
                <w:iCs/>
                <w:color w:val="133350"/>
                <w:lang w:val="en-US" w:eastAsia="zh-CN"/>
              </w:rPr>
              <w:t>esign and code implementation: introduction to the tools and algorithms used</w:t>
            </w:r>
            <w:r>
              <w:rPr>
                <w:iCs/>
                <w:color w:val="133350"/>
                <w:lang w:val="en-US" w:eastAsia="zh-CN"/>
              </w:rPr>
              <w:t xml:space="preserve">. </w:t>
            </w:r>
          </w:p>
          <w:p w14:paraId="5C473CED" w14:textId="77777777" w:rsidR="00722614" w:rsidRDefault="00722614" w:rsidP="00722614">
            <w:pPr>
              <w:ind w:left="720"/>
              <w:rPr>
                <w:iCs/>
                <w:color w:val="133350"/>
                <w:lang w:val="en-US" w:eastAsia="zh-CN"/>
              </w:rPr>
            </w:pPr>
          </w:p>
          <w:p w14:paraId="33F938D9" w14:textId="77777777" w:rsidR="00722614" w:rsidRDefault="00722614" w:rsidP="00722614">
            <w:pPr>
              <w:ind w:left="720"/>
              <w:rPr>
                <w:iCs/>
                <w:color w:val="133350"/>
                <w:lang w:val="en-US" w:eastAsia="zh-CN"/>
              </w:rPr>
            </w:pPr>
            <w:r>
              <w:rPr>
                <w:iCs/>
                <w:color w:val="133350"/>
                <w:lang w:val="en-US" w:eastAsia="zh-CN"/>
              </w:rPr>
              <w:t>(6) R</w:t>
            </w:r>
            <w:r w:rsidRPr="00D2740E">
              <w:rPr>
                <w:iCs/>
                <w:color w:val="133350"/>
                <w:lang w:val="en-US" w:eastAsia="zh-CN"/>
              </w:rPr>
              <w:t>esults</w:t>
            </w:r>
            <w:r>
              <w:rPr>
                <w:iCs/>
                <w:color w:val="133350"/>
                <w:lang w:val="en-US" w:eastAsia="zh-CN"/>
              </w:rPr>
              <w:t xml:space="preserve"> </w:t>
            </w:r>
            <w:proofErr w:type="gramStart"/>
            <w:r>
              <w:rPr>
                <w:iCs/>
                <w:color w:val="133350"/>
                <w:lang w:val="en-US" w:eastAsia="zh-CN"/>
              </w:rPr>
              <w:t>discuss:</w:t>
            </w:r>
            <w:proofErr w:type="gramEnd"/>
            <w:r>
              <w:rPr>
                <w:iCs/>
                <w:color w:val="133350"/>
                <w:lang w:val="en-US" w:eastAsia="zh-CN"/>
              </w:rPr>
              <w:t xml:space="preserve"> </w:t>
            </w:r>
            <w:r>
              <w:rPr>
                <w:rFonts w:hint="eastAsia"/>
                <w:iCs/>
                <w:color w:val="133350"/>
                <w:lang w:val="en-US" w:eastAsia="zh-CN"/>
              </w:rPr>
              <w:t>p</w:t>
            </w:r>
            <w:r w:rsidRPr="00D2740E">
              <w:rPr>
                <w:iCs/>
                <w:color w:val="133350"/>
                <w:lang w:val="en-US" w:eastAsia="zh-CN"/>
              </w:rPr>
              <w:t xml:space="preserve">lease introduce the </w:t>
            </w:r>
            <w:proofErr w:type="gramStart"/>
            <w:r w:rsidRPr="00D2740E">
              <w:rPr>
                <w:iCs/>
                <w:color w:val="133350"/>
                <w:lang w:val="en-US" w:eastAsia="zh-CN"/>
              </w:rPr>
              <w:t>final results</w:t>
            </w:r>
            <w:proofErr w:type="gramEnd"/>
            <w:r w:rsidRPr="00D2740E">
              <w:rPr>
                <w:iCs/>
                <w:color w:val="133350"/>
                <w:lang w:val="en-US" w:eastAsia="zh-CN"/>
              </w:rPr>
              <w:t xml:space="preserve"> of the </w:t>
            </w:r>
            <w:r>
              <w:rPr>
                <w:iCs/>
                <w:color w:val="133350"/>
                <w:lang w:val="en-US" w:eastAsia="zh-CN"/>
              </w:rPr>
              <w:t>function</w:t>
            </w:r>
            <w:r w:rsidRPr="00D2740E">
              <w:rPr>
                <w:iCs/>
                <w:color w:val="133350"/>
                <w:lang w:val="en-US" w:eastAsia="zh-CN"/>
              </w:rPr>
              <w:t xml:space="preserve"> completion </w:t>
            </w:r>
            <w:r>
              <w:rPr>
                <w:iCs/>
                <w:color w:val="133350"/>
                <w:lang w:val="en-US" w:eastAsia="zh-CN"/>
              </w:rPr>
              <w:t xml:space="preserve">and </w:t>
            </w:r>
            <w:r w:rsidRPr="00D2740E">
              <w:rPr>
                <w:iCs/>
                <w:color w:val="133350"/>
                <w:lang w:val="en-US" w:eastAsia="zh-CN"/>
              </w:rPr>
              <w:t xml:space="preserve">evaluate the results. You can consider using some </w:t>
            </w:r>
            <w:r>
              <w:rPr>
                <w:iCs/>
                <w:color w:val="133350"/>
                <w:lang w:val="en-US" w:eastAsia="zh-CN"/>
              </w:rPr>
              <w:t>metrics (</w:t>
            </w:r>
            <w:r>
              <w:rPr>
                <w:rFonts w:hint="eastAsia"/>
                <w:iCs/>
                <w:color w:val="133350"/>
                <w:lang w:val="en-US" w:eastAsia="zh-CN"/>
              </w:rPr>
              <w:t>s</w:t>
            </w:r>
            <w:r w:rsidRPr="007415BE">
              <w:rPr>
                <w:iCs/>
                <w:color w:val="133350"/>
                <w:lang w:val="en-US" w:eastAsia="zh-CN"/>
              </w:rPr>
              <w:t>uch as accuracy, fps</w:t>
            </w:r>
            <w:r>
              <w:rPr>
                <w:iCs/>
                <w:color w:val="133350"/>
                <w:lang w:val="en-US" w:eastAsia="zh-CN"/>
              </w:rPr>
              <w:t xml:space="preserve">, </w:t>
            </w:r>
            <w:r w:rsidRPr="00D2740E">
              <w:rPr>
                <w:iCs/>
                <w:color w:val="133350"/>
                <w:lang w:val="en-US" w:eastAsia="zh-CN"/>
              </w:rPr>
              <w:t>response speed</w:t>
            </w:r>
            <w:r w:rsidRPr="007415BE">
              <w:rPr>
                <w:iCs/>
                <w:color w:val="133350"/>
                <w:lang w:val="en-US" w:eastAsia="zh-CN"/>
              </w:rPr>
              <w:t xml:space="preserve"> etc.</w:t>
            </w:r>
            <w:r>
              <w:rPr>
                <w:iCs/>
                <w:color w:val="133350"/>
                <w:lang w:val="en-US" w:eastAsia="zh-CN"/>
              </w:rPr>
              <w:t>)</w:t>
            </w:r>
            <w:r w:rsidRPr="00D2740E">
              <w:rPr>
                <w:iCs/>
                <w:color w:val="133350"/>
                <w:lang w:val="en-US" w:eastAsia="zh-CN"/>
              </w:rPr>
              <w:t xml:space="preserve"> to analyze and discuss the results</w:t>
            </w:r>
            <w:r>
              <w:rPr>
                <w:iCs/>
                <w:color w:val="133350"/>
                <w:lang w:val="en-US" w:eastAsia="zh-CN"/>
              </w:rPr>
              <w:t>.</w:t>
            </w:r>
          </w:p>
          <w:p w14:paraId="7B06B41F" w14:textId="77777777" w:rsidR="00722614" w:rsidRDefault="00722614" w:rsidP="00722614">
            <w:pPr>
              <w:ind w:left="720"/>
              <w:rPr>
                <w:iCs/>
                <w:color w:val="133350"/>
                <w:lang w:val="en-US" w:eastAsia="zh-CN"/>
              </w:rPr>
            </w:pPr>
          </w:p>
          <w:p w14:paraId="05F72763" w14:textId="77777777" w:rsidR="00722614" w:rsidRDefault="00722614" w:rsidP="00722614">
            <w:pPr>
              <w:ind w:left="720"/>
              <w:rPr>
                <w:iCs/>
                <w:color w:val="133350"/>
                <w:lang w:val="en-US" w:eastAsia="zh-CN"/>
              </w:rPr>
            </w:pPr>
            <w:r>
              <w:rPr>
                <w:iCs/>
                <w:color w:val="133350"/>
                <w:lang w:val="en-US" w:eastAsia="zh-CN"/>
              </w:rPr>
              <w:t xml:space="preserve">(7) </w:t>
            </w:r>
            <w:r w:rsidRPr="00D2740E">
              <w:rPr>
                <w:iCs/>
                <w:color w:val="133350"/>
                <w:lang w:val="en-US" w:eastAsia="zh-CN"/>
              </w:rPr>
              <w:t xml:space="preserve">Scenario application: </w:t>
            </w:r>
            <w:r>
              <w:rPr>
                <w:rFonts w:hint="eastAsia"/>
                <w:iCs/>
                <w:color w:val="133350"/>
                <w:lang w:val="en-US" w:eastAsia="zh-CN"/>
              </w:rPr>
              <w:t>p</w:t>
            </w:r>
            <w:r w:rsidRPr="00D2740E">
              <w:rPr>
                <w:iCs/>
                <w:color w:val="133350"/>
                <w:lang w:val="en-US" w:eastAsia="zh-CN"/>
              </w:rPr>
              <w:t>lease briefly discuss the scenarios in which the designed</w:t>
            </w:r>
            <w:r>
              <w:rPr>
                <w:iCs/>
                <w:color w:val="133350"/>
                <w:lang w:val="en-US" w:eastAsia="zh-CN"/>
              </w:rPr>
              <w:t xml:space="preserve"> function</w:t>
            </w:r>
            <w:r w:rsidRPr="00D2740E">
              <w:rPr>
                <w:iCs/>
                <w:color w:val="133350"/>
                <w:lang w:val="en-US" w:eastAsia="zh-CN"/>
              </w:rPr>
              <w:t xml:space="preserve"> may be applied</w:t>
            </w:r>
            <w:r>
              <w:rPr>
                <w:iCs/>
                <w:color w:val="133350"/>
                <w:lang w:val="en-US" w:eastAsia="zh-CN"/>
              </w:rPr>
              <w:t xml:space="preserve"> and </w:t>
            </w:r>
            <w:r>
              <w:rPr>
                <w:rFonts w:hint="eastAsia"/>
                <w:iCs/>
                <w:color w:val="133350"/>
                <w:lang w:val="en-US" w:eastAsia="zh-CN"/>
              </w:rPr>
              <w:t>talk</w:t>
            </w:r>
            <w:r>
              <w:rPr>
                <w:iCs/>
                <w:color w:val="133350"/>
                <w:lang w:val="en-US" w:eastAsia="zh-CN"/>
              </w:rPr>
              <w:t xml:space="preserve"> </w:t>
            </w:r>
            <w:r>
              <w:rPr>
                <w:rFonts w:hint="eastAsia"/>
                <w:iCs/>
                <w:color w:val="133350"/>
                <w:lang w:val="en-US" w:eastAsia="zh-CN"/>
              </w:rPr>
              <w:t>about</w:t>
            </w:r>
            <w:r>
              <w:rPr>
                <w:iCs/>
                <w:color w:val="133350"/>
                <w:lang w:val="en-US" w:eastAsia="zh-CN"/>
              </w:rPr>
              <w:t xml:space="preserve"> </w:t>
            </w:r>
            <w:r>
              <w:rPr>
                <w:rFonts w:hint="eastAsia"/>
                <w:iCs/>
                <w:color w:val="133350"/>
                <w:lang w:val="en-US" w:eastAsia="zh-CN"/>
              </w:rPr>
              <w:t>e</w:t>
            </w:r>
            <w:r w:rsidRPr="000659B2">
              <w:rPr>
                <w:iCs/>
                <w:color w:val="133350"/>
                <w:lang w:val="en-US" w:eastAsia="zh-CN"/>
              </w:rPr>
              <w:t>xcept automatic shooting</w:t>
            </w:r>
            <w:r>
              <w:rPr>
                <w:iCs/>
                <w:color w:val="133350"/>
                <w:lang w:val="en-US" w:eastAsia="zh-CN"/>
              </w:rPr>
              <w:t xml:space="preserve">, </w:t>
            </w:r>
            <w:r>
              <w:rPr>
                <w:rFonts w:hint="eastAsia"/>
                <w:iCs/>
                <w:color w:val="133350"/>
                <w:lang w:val="en-US" w:eastAsia="zh-CN"/>
              </w:rPr>
              <w:t>w</w:t>
            </w:r>
            <w:r w:rsidRPr="000659B2">
              <w:rPr>
                <w:iCs/>
                <w:color w:val="133350"/>
                <w:lang w:val="en-US" w:eastAsia="zh-CN"/>
              </w:rPr>
              <w:t>hat other scenarios can this technology be applied to?</w:t>
            </w:r>
          </w:p>
          <w:p w14:paraId="4A41A53D" w14:textId="77777777" w:rsidR="00722614" w:rsidRDefault="00722614" w:rsidP="00722614">
            <w:pPr>
              <w:ind w:left="720"/>
              <w:rPr>
                <w:iCs/>
                <w:color w:val="133350"/>
                <w:lang w:val="en-US" w:eastAsia="zh-CN"/>
              </w:rPr>
            </w:pPr>
          </w:p>
          <w:p w14:paraId="6505949A" w14:textId="75AEB423" w:rsidR="00722614" w:rsidRPr="00722614" w:rsidRDefault="00722614" w:rsidP="00722614">
            <w:pPr>
              <w:ind w:left="720"/>
              <w:rPr>
                <w:iCs/>
                <w:color w:val="133350"/>
                <w:lang w:val="en-US" w:eastAsia="zh-CN"/>
              </w:rPr>
            </w:pPr>
            <w:r>
              <w:rPr>
                <w:iCs/>
                <w:color w:val="133350"/>
                <w:lang w:val="en-US" w:eastAsia="zh-CN"/>
              </w:rPr>
              <w:t xml:space="preserve">(8) </w:t>
            </w:r>
            <w:r w:rsidRPr="00AC5C52">
              <w:rPr>
                <w:iCs/>
                <w:color w:val="133350"/>
                <w:lang w:val="en-US" w:eastAsia="zh-CN"/>
              </w:rPr>
              <w:t xml:space="preserve">Personal Reflection: </w:t>
            </w:r>
            <w:r>
              <w:rPr>
                <w:rFonts w:hint="eastAsia"/>
                <w:iCs/>
                <w:color w:val="133350"/>
                <w:lang w:val="en-US" w:eastAsia="zh-CN"/>
              </w:rPr>
              <w:t>p</w:t>
            </w:r>
            <w:r w:rsidRPr="00AC5C52">
              <w:rPr>
                <w:iCs/>
                <w:color w:val="133350"/>
                <w:lang w:val="en-US" w:eastAsia="zh-CN"/>
              </w:rPr>
              <w:t>lease reflect on the challenges you encountered.</w:t>
            </w:r>
            <w:r>
              <w:rPr>
                <w:iCs/>
                <w:color w:val="133350"/>
                <w:lang w:val="en-US" w:eastAsia="zh-CN"/>
              </w:rPr>
              <w:t xml:space="preserve"> </w:t>
            </w:r>
          </w:p>
        </w:tc>
      </w:tr>
      <w:tr w:rsidR="00722614" w:rsidRPr="00775C58" w14:paraId="6EFDFEDF" w14:textId="77777777" w:rsidTr="00722614">
        <w:trPr>
          <w:tblCellSpacing w:w="56" w:type="dxa"/>
        </w:trPr>
        <w:tc>
          <w:tcPr>
            <w:tcW w:w="2384" w:type="pct"/>
            <w:tcBorders>
              <w:top w:val="nil"/>
              <w:left w:val="nil"/>
              <w:bottom w:val="nil"/>
              <w:right w:val="nil"/>
            </w:tcBorders>
          </w:tcPr>
          <w:p w14:paraId="3AF59646" w14:textId="77777777" w:rsidR="00722614" w:rsidRPr="00B61E99" w:rsidRDefault="00722614" w:rsidP="00722614">
            <w:pPr>
              <w:pStyle w:val="Title"/>
              <w:rPr>
                <w:sz w:val="22"/>
                <w:szCs w:val="22"/>
              </w:rPr>
            </w:pPr>
            <w:r w:rsidRPr="00B61E99">
              <w:rPr>
                <w:sz w:val="22"/>
                <w:szCs w:val="22"/>
              </w:rPr>
              <w:lastRenderedPageBreak/>
              <w:t>Word count (or equivalent):</w:t>
            </w:r>
          </w:p>
        </w:tc>
        <w:tc>
          <w:tcPr>
            <w:tcW w:w="2456" w:type="pct"/>
            <w:tcBorders>
              <w:top w:val="nil"/>
              <w:left w:val="nil"/>
              <w:bottom w:val="nil"/>
              <w:right w:val="nil"/>
            </w:tcBorders>
            <w:shd w:val="clear" w:color="auto" w:fill="D9E2F3" w:themeFill="accent1" w:themeFillTint="33"/>
          </w:tcPr>
          <w:p w14:paraId="7A92DB8F" w14:textId="4000F9D0" w:rsidR="00722614" w:rsidRPr="00B61E99" w:rsidRDefault="00722614" w:rsidP="00722614">
            <w:pPr>
              <w:rPr>
                <w:color w:val="133350"/>
                <w:lang w:eastAsia="zh-CN"/>
              </w:rPr>
            </w:pPr>
            <w:r>
              <w:rPr>
                <w:rFonts w:hint="eastAsia"/>
                <w:color w:val="133350"/>
                <w:lang w:eastAsia="zh-CN"/>
              </w:rPr>
              <w:t>3000</w:t>
            </w:r>
          </w:p>
        </w:tc>
      </w:tr>
      <w:tr w:rsidR="00722614" w:rsidRPr="00775C58" w14:paraId="0A985ECD" w14:textId="77777777" w:rsidTr="00722614">
        <w:trPr>
          <w:trHeight w:val="608"/>
          <w:tblCellSpacing w:w="56" w:type="dxa"/>
        </w:trPr>
        <w:tc>
          <w:tcPr>
            <w:tcW w:w="4893" w:type="pct"/>
            <w:gridSpan w:val="2"/>
            <w:tcBorders>
              <w:top w:val="nil"/>
              <w:left w:val="nil"/>
              <w:bottom w:val="nil"/>
              <w:right w:val="nil"/>
            </w:tcBorders>
          </w:tcPr>
          <w:p w14:paraId="2127B004" w14:textId="287FC9C3" w:rsidR="00722614" w:rsidRPr="00B61E99" w:rsidRDefault="00722614" w:rsidP="00722614">
            <w:pPr>
              <w:rPr>
                <w:color w:val="133350"/>
              </w:rPr>
            </w:pPr>
            <w:r w:rsidRPr="00B61E99">
              <w:rPr>
                <w:color w:val="133350"/>
              </w:rPr>
              <w:t>This a reflection of the effort required for the assessment. Word counts will normally include any text, tables, calculations, figures, subtitles and citations. Reference lists and contents of appendices are excluded from the word count. Contents of appendices are not usually considered when determining your final assessment grade.</w:t>
            </w:r>
          </w:p>
        </w:tc>
      </w:tr>
    </w:tbl>
    <w:p w14:paraId="12798DAE" w14:textId="77777777" w:rsidR="0090240E" w:rsidRPr="00775C58" w:rsidRDefault="0090240E"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66"/>
      </w:tblGrid>
      <w:tr w:rsidR="00775C58" w:rsidRPr="00775C58" w14:paraId="2DA7F7E7" w14:textId="77777777" w:rsidTr="6417CCDD">
        <w:trPr>
          <w:tblCellSpacing w:w="56" w:type="dxa"/>
        </w:trPr>
        <w:tc>
          <w:tcPr>
            <w:tcW w:w="4857" w:type="pct"/>
            <w:tcBorders>
              <w:top w:val="none" w:sz="4" w:space="0" w:color="000000" w:themeColor="text1"/>
              <w:left w:val="none" w:sz="4" w:space="0" w:color="000000" w:themeColor="text1"/>
              <w:bottom w:val="none" w:sz="4" w:space="0" w:color="000000" w:themeColor="text1"/>
              <w:right w:val="none" w:sz="4" w:space="0" w:color="000000" w:themeColor="text1"/>
            </w:tcBorders>
          </w:tcPr>
          <w:p w14:paraId="2868A8B1" w14:textId="4947A7F7" w:rsidR="6417CCDD" w:rsidRDefault="6417CCDD" w:rsidP="6417CCDD">
            <w:pPr>
              <w:pStyle w:val="Title"/>
            </w:pPr>
            <w:r w:rsidRPr="6417CCDD">
              <w:rPr>
                <w:rFonts w:ascii="Arial" w:eastAsia="Arial" w:hAnsi="Arial" w:cs="Arial"/>
              </w:rPr>
              <w:t>Academic or technical terms explained:</w:t>
            </w:r>
          </w:p>
        </w:tc>
      </w:tr>
      <w:tr w:rsidR="00775C58" w:rsidRPr="00775C58" w14:paraId="1D7F466E" w14:textId="77777777" w:rsidTr="6417CCDD">
        <w:trPr>
          <w:tblCellSpacing w:w="56" w:type="dxa"/>
        </w:trPr>
        <w:tc>
          <w:tcPr>
            <w:tcW w:w="4857" w:type="pct"/>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D9E2F3" w:themeFill="accent1" w:themeFillTint="33"/>
          </w:tcPr>
          <w:p w14:paraId="4435C6A5" w14:textId="4659A683" w:rsidR="00722614" w:rsidRDefault="00722614" w:rsidP="00722614">
            <w:pPr>
              <w:rPr>
                <w:color w:val="133350"/>
              </w:rPr>
            </w:pPr>
            <w:r w:rsidRPr="003600C4">
              <w:rPr>
                <w:b/>
                <w:bCs/>
                <w:color w:val="133350"/>
              </w:rPr>
              <w:lastRenderedPageBreak/>
              <w:t xml:space="preserve">DJI Tello </w:t>
            </w:r>
            <w:proofErr w:type="spellStart"/>
            <w:r w:rsidRPr="003600C4">
              <w:rPr>
                <w:b/>
                <w:bCs/>
                <w:color w:val="133350"/>
              </w:rPr>
              <w:t>Tallent</w:t>
            </w:r>
            <w:proofErr w:type="spellEnd"/>
            <w:r w:rsidRPr="003600C4">
              <w:rPr>
                <w:b/>
                <w:bCs/>
                <w:color w:val="133350"/>
              </w:rPr>
              <w:t xml:space="preserve"> drone:</w:t>
            </w:r>
            <w:r w:rsidRPr="003600C4">
              <w:rPr>
                <w:color w:val="133350"/>
              </w:rPr>
              <w:t xml:space="preserve"> A specific model of drone produced by DJI, a leading drone manufacturer. Tello drones are often used for educational purposes due to their affordability and ease of use.</w:t>
            </w:r>
            <w:r>
              <w:rPr>
                <w:color w:val="133350"/>
              </w:rPr>
              <w:t xml:space="preserve"> (</w:t>
            </w:r>
            <w:r w:rsidRPr="00411284">
              <w:rPr>
                <w:color w:val="133350"/>
              </w:rPr>
              <w:t>https://www.dji.com/uk/robomaster-tt</w:t>
            </w:r>
            <w:r>
              <w:rPr>
                <w:color w:val="133350"/>
              </w:rPr>
              <w:t>)</w:t>
            </w:r>
          </w:p>
          <w:p w14:paraId="5E127F9B" w14:textId="77777777" w:rsidR="00722614" w:rsidRDefault="00722614" w:rsidP="00722614">
            <w:pPr>
              <w:rPr>
                <w:color w:val="133350"/>
              </w:rPr>
            </w:pPr>
            <w:r w:rsidRPr="003600C4">
              <w:rPr>
                <w:b/>
                <w:bCs/>
                <w:color w:val="133350"/>
              </w:rPr>
              <w:t>Tello SDK:</w:t>
            </w:r>
            <w:r w:rsidRPr="003600C4">
              <w:rPr>
                <w:color w:val="133350"/>
              </w:rPr>
              <w:t xml:space="preserve"> Software Development Kit provided by DJI for the Tello drone. It allows developers to create custom applications to control and interact with the drone.</w:t>
            </w:r>
            <w:r>
              <w:rPr>
                <w:color w:val="133350"/>
              </w:rPr>
              <w:t xml:space="preserve"> (</w:t>
            </w:r>
            <w:r w:rsidRPr="00411284">
              <w:rPr>
                <w:color w:val="133350"/>
              </w:rPr>
              <w:t>https://dl.djicdn.com/downloads/RoboMaster+TT/Tello_SDK_3.0_User_Guide_en.pdf</w:t>
            </w:r>
            <w:r>
              <w:rPr>
                <w:color w:val="133350"/>
              </w:rPr>
              <w:t>)</w:t>
            </w:r>
          </w:p>
          <w:p w14:paraId="06B64B15" w14:textId="77777777" w:rsidR="00722614" w:rsidRDefault="00722614" w:rsidP="00722614">
            <w:pPr>
              <w:rPr>
                <w:color w:val="133350"/>
              </w:rPr>
            </w:pPr>
            <w:r w:rsidRPr="00492A4C">
              <w:rPr>
                <w:b/>
                <w:bCs/>
                <w:color w:val="133350"/>
              </w:rPr>
              <w:t>OpenCV:</w:t>
            </w:r>
            <w:r w:rsidRPr="00492A4C">
              <w:rPr>
                <w:color w:val="133350"/>
              </w:rPr>
              <w:t xml:space="preserve"> Open-Source Computer Vision Library, a library of programming functions mainly aimed at real-time computer vision.</w:t>
            </w:r>
            <w:r>
              <w:rPr>
                <w:color w:val="133350"/>
              </w:rPr>
              <w:t xml:space="preserve"> (</w:t>
            </w:r>
            <w:r w:rsidRPr="00B523E0">
              <w:rPr>
                <w:color w:val="133350"/>
              </w:rPr>
              <w:t>https://opencv.org/</w:t>
            </w:r>
            <w:r>
              <w:rPr>
                <w:color w:val="133350"/>
              </w:rPr>
              <w:t>)</w:t>
            </w:r>
          </w:p>
          <w:p w14:paraId="1A6B1C14" w14:textId="77777777" w:rsidR="00722614" w:rsidRPr="00775C58" w:rsidRDefault="00722614" w:rsidP="00722614">
            <w:pPr>
              <w:rPr>
                <w:color w:val="133350"/>
              </w:rPr>
            </w:pPr>
            <w:r w:rsidRPr="00492A4C">
              <w:rPr>
                <w:b/>
                <w:bCs/>
                <w:color w:val="133350"/>
              </w:rPr>
              <w:t>Object Detection:</w:t>
            </w:r>
            <w:r w:rsidRPr="00492A4C">
              <w:rPr>
                <w:color w:val="133350"/>
              </w:rPr>
              <w:t xml:space="preserve"> A computer vision technique that identifies and locates objects within an image or video.</w:t>
            </w:r>
          </w:p>
          <w:p w14:paraId="342D3047" w14:textId="1A20EEA1" w:rsidR="6417CCDD" w:rsidRDefault="00722614" w:rsidP="00722614">
            <w:r w:rsidRPr="005E02A0">
              <w:rPr>
                <w:b/>
                <w:bCs/>
                <w:color w:val="133350"/>
              </w:rPr>
              <w:t>FPS:</w:t>
            </w:r>
            <w:r w:rsidRPr="005E02A0">
              <w:rPr>
                <w:color w:val="133350"/>
              </w:rPr>
              <w:t xml:space="preserve"> Frames Per Second, a measure of how many individual frames a video displays each second.</w:t>
            </w:r>
          </w:p>
          <w:p w14:paraId="376C81CD" w14:textId="1C8A68B0" w:rsidR="6417CCDD" w:rsidRDefault="6417CCDD" w:rsidP="6417CCDD">
            <w:pPr>
              <w:rPr>
                <w:rFonts w:ascii="Arial" w:eastAsia="Arial" w:hAnsi="Arial" w:cs="Arial"/>
                <w:color w:val="133350"/>
              </w:rPr>
            </w:pPr>
          </w:p>
          <w:p w14:paraId="656DF711" w14:textId="3BB82D12" w:rsidR="6417CCDD" w:rsidRDefault="6417CCDD" w:rsidP="6417CCDD">
            <w:r w:rsidRPr="6417CCDD">
              <w:rPr>
                <w:rFonts w:ascii="Arial" w:eastAsia="Arial" w:hAnsi="Arial" w:cs="Arial"/>
                <w:color w:val="133350"/>
              </w:rPr>
              <w:t xml:space="preserve"> </w:t>
            </w:r>
          </w:p>
          <w:p w14:paraId="552388A6" w14:textId="473016DA" w:rsidR="6417CCDD" w:rsidRDefault="6417CCDD" w:rsidP="6417CCDD">
            <w:r w:rsidRPr="6417CCDD">
              <w:rPr>
                <w:rFonts w:ascii="Arial" w:eastAsia="Arial" w:hAnsi="Arial" w:cs="Arial"/>
                <w:i/>
                <w:iCs/>
                <w:color w:val="C00000"/>
              </w:rPr>
              <w:t xml:space="preserve"> </w:t>
            </w:r>
          </w:p>
          <w:p w14:paraId="516516BD" w14:textId="6431F1D9" w:rsidR="6417CCDD" w:rsidRDefault="6417CCDD" w:rsidP="6417CCDD">
            <w:r w:rsidRPr="6417CCDD">
              <w:rPr>
                <w:rFonts w:ascii="Arial" w:eastAsia="Arial" w:hAnsi="Arial" w:cs="Arial"/>
                <w:i/>
                <w:iCs/>
                <w:color w:val="C00000"/>
              </w:rPr>
              <w:t xml:space="preserve">Staff note - To ensure consistent interpretation of the assessment brief, please use this area to explain any acronyms, academic terminology or technical terms used in the above assessment brief. </w:t>
            </w:r>
          </w:p>
          <w:p w14:paraId="2D9EF31C" w14:textId="3DD4D9A5" w:rsidR="6417CCDD" w:rsidRDefault="6417CCDD" w:rsidP="6417CCDD">
            <w:r w:rsidRPr="6417CCDD">
              <w:rPr>
                <w:rFonts w:ascii="Arial" w:eastAsia="Arial" w:hAnsi="Arial" w:cs="Arial"/>
                <w:i/>
                <w:iCs/>
                <w:color w:val="C00000"/>
              </w:rPr>
              <w:t xml:space="preserve"> </w:t>
            </w:r>
          </w:p>
          <w:p w14:paraId="25A68DD4" w14:textId="24FAF77E" w:rsidR="6417CCDD" w:rsidRDefault="6417CCDD" w:rsidP="6417CCDD">
            <w:r w:rsidRPr="6417CCDD">
              <w:rPr>
                <w:rFonts w:ascii="Arial" w:eastAsia="Arial" w:hAnsi="Arial" w:cs="Arial"/>
                <w:i/>
                <w:iCs/>
                <w:color w:val="C00000"/>
              </w:rPr>
              <w:t>Please explain all verbs related to Blooms Taxonomy and learning outcomes.</w:t>
            </w:r>
          </w:p>
        </w:tc>
      </w:tr>
    </w:tbl>
    <w:p w14:paraId="36BDAE12" w14:textId="77777777" w:rsidR="0090240E" w:rsidRDefault="0090240E" w:rsidP="003A1E95">
      <w:pPr>
        <w:rPr>
          <w:color w:val="133350"/>
        </w:rPr>
      </w:pPr>
    </w:p>
    <w:p w14:paraId="0138C862" w14:textId="53CBA8C8" w:rsidR="000B2AB0" w:rsidRPr="00775C58" w:rsidRDefault="000B2AB0" w:rsidP="6417CCDD">
      <w:pPr>
        <w:rPr>
          <w:color w:val="133350"/>
        </w:rPr>
      </w:pPr>
    </w:p>
    <w:p w14:paraId="38A70232" w14:textId="58067745" w:rsidR="0ABEE086" w:rsidRDefault="0ABEE086" w:rsidP="0ABEE086">
      <w:pPr>
        <w:rPr>
          <w:color w:val="133350"/>
        </w:rPr>
      </w:pPr>
    </w:p>
    <w:p w14:paraId="0F8E0E1D" w14:textId="6287355F" w:rsidR="0ABEE086" w:rsidRDefault="0ABEE086" w:rsidP="0ABEE086">
      <w:pPr>
        <w:rPr>
          <w:color w:val="133350"/>
        </w:rPr>
      </w:pPr>
    </w:p>
    <w:p w14:paraId="5F85EE29" w14:textId="3C268E1C" w:rsidR="0ABEE086" w:rsidRDefault="0ABEE086" w:rsidP="0ABEE086">
      <w:pPr>
        <w:rPr>
          <w:color w:val="133350"/>
        </w:rPr>
      </w:pPr>
    </w:p>
    <w:p w14:paraId="41475F88" w14:textId="00E81A3D" w:rsidR="000B2AB0" w:rsidRPr="00775C58" w:rsidRDefault="000B2AB0" w:rsidP="6417CCDD">
      <w:pPr>
        <w:rPr>
          <w:color w:val="133350"/>
        </w:rPr>
      </w:pPr>
    </w:p>
    <w:p w14:paraId="20FA1E61" w14:textId="0B3A120D" w:rsidR="000B2AB0" w:rsidRPr="00775C58" w:rsidRDefault="000B2AB0" w:rsidP="6417CCDD">
      <w:pPr>
        <w:rPr>
          <w:color w:val="133350"/>
        </w:rPr>
      </w:pPr>
    </w:p>
    <w:p w14:paraId="05F6DE5D" w14:textId="13F44DE6" w:rsidR="000B2AB0" w:rsidRPr="00775C58" w:rsidRDefault="000B2AB0" w:rsidP="6417CCDD">
      <w:pPr>
        <w:rPr>
          <w:color w:val="133350"/>
        </w:rPr>
      </w:pPr>
    </w:p>
    <w:p w14:paraId="7820DE99" w14:textId="2A7A26F7" w:rsidR="000B2AB0" w:rsidRPr="00775C58" w:rsidRDefault="000B2AB0" w:rsidP="6417CCDD">
      <w:pPr>
        <w:rPr>
          <w:color w:val="133350"/>
        </w:rPr>
      </w:pPr>
    </w:p>
    <w:p w14:paraId="060AF2AD" w14:textId="5D71BD85" w:rsidR="000B2AB0" w:rsidRPr="00775C58" w:rsidRDefault="000B2AB0" w:rsidP="6417CCDD">
      <w:pPr>
        <w:rPr>
          <w:color w:val="133350"/>
        </w:rPr>
      </w:pPr>
    </w:p>
    <w:p w14:paraId="5F45EB16" w14:textId="65084B9F" w:rsidR="000B2AB0" w:rsidRPr="00775C58" w:rsidRDefault="52818D20" w:rsidP="6417CCDD">
      <w:r w:rsidRPr="6417CCDD">
        <w:rPr>
          <w:rFonts w:ascii="Arial" w:eastAsia="Arial" w:hAnsi="Arial" w:cs="Arial"/>
          <w:color w:val="133350"/>
        </w:rPr>
        <w:t xml:space="preserve"> </w:t>
      </w:r>
    </w:p>
    <w:tbl>
      <w:tblPr>
        <w:tblStyle w:val="TableGrid"/>
        <w:tblW w:w="0" w:type="auto"/>
        <w:tblBorders>
          <w:top w:val="single" w:sz="8" w:space="0" w:color="auto"/>
          <w:left w:val="single" w:sz="8" w:space="0" w:color="auto"/>
          <w:bottom w:val="single" w:sz="8" w:space="0" w:color="auto"/>
          <w:right w:val="single" w:sz="8" w:space="0" w:color="auto"/>
        </w:tblBorders>
        <w:tblLayout w:type="fixed"/>
        <w:tblLook w:val="0680" w:firstRow="0" w:lastRow="0" w:firstColumn="1" w:lastColumn="0" w:noHBand="1" w:noVBand="1"/>
      </w:tblPr>
      <w:tblGrid>
        <w:gridCol w:w="10545"/>
      </w:tblGrid>
      <w:tr w:rsidR="6417CCDD" w14:paraId="25193E7E" w14:textId="77777777" w:rsidTr="6417CCDD">
        <w:trPr>
          <w:trHeight w:val="1234"/>
        </w:trPr>
        <w:tc>
          <w:tcPr>
            <w:tcW w:w="105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8" w:type="dxa"/>
              <w:left w:w="108" w:type="dxa"/>
              <w:bottom w:w="108" w:type="dxa"/>
              <w:right w:w="108" w:type="dxa"/>
            </w:tcMar>
          </w:tcPr>
          <w:p w14:paraId="05473953" w14:textId="661E99DC" w:rsidR="5AAFA486" w:rsidRDefault="5AAFA486" w:rsidP="6417CCDD">
            <w:pPr>
              <w:pStyle w:val="Title"/>
              <w:rPr>
                <w:rFonts w:ascii="Arial" w:eastAsia="Arial" w:hAnsi="Arial" w:cs="Arial"/>
              </w:rPr>
            </w:pPr>
            <w:r w:rsidRPr="6417CCDD">
              <w:rPr>
                <w:rFonts w:ascii="Arial" w:eastAsia="Arial" w:hAnsi="Arial" w:cs="Arial"/>
              </w:rPr>
              <w:t>Artificial Intelligence Models – Guidance for this assessment:</w:t>
            </w:r>
          </w:p>
          <w:p w14:paraId="53A96A9D" w14:textId="77777777" w:rsidR="00EA4C82" w:rsidRPr="00EA4C82" w:rsidRDefault="00EA4C82" w:rsidP="00EA4C82"/>
          <w:tbl>
            <w:tblPr>
              <w:tblStyle w:val="TableGrid"/>
              <w:tblW w:w="0" w:type="auto"/>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10335"/>
            </w:tblGrid>
            <w:tr w:rsidR="6417CCDD" w14:paraId="3BDE72E4" w14:textId="77777777" w:rsidTr="6417CCDD">
              <w:trPr>
                <w:trHeight w:val="300"/>
              </w:trPr>
              <w:tc>
                <w:tcPr>
                  <w:tcW w:w="10335" w:type="dxa"/>
                  <w:tcBorders>
                    <w:top w:val="nil"/>
                    <w:left w:val="nil"/>
                    <w:bottom w:val="nil"/>
                    <w:right w:val="nil"/>
                  </w:tcBorders>
                  <w:shd w:val="clear" w:color="auto" w:fill="D9E2F3" w:themeFill="accent1" w:themeFillTint="33"/>
                  <w:tcMar>
                    <w:top w:w="108" w:type="dxa"/>
                    <w:left w:w="108" w:type="dxa"/>
                    <w:bottom w:w="108" w:type="dxa"/>
                    <w:right w:w="108" w:type="dxa"/>
                  </w:tcMar>
                </w:tcPr>
                <w:p w14:paraId="314A03DE" w14:textId="5D19B54E" w:rsidR="6417CCDD" w:rsidRDefault="6417CCDD" w:rsidP="6417CCDD">
                  <w:r w:rsidRPr="6417CCDD">
                    <w:rPr>
                      <w:rFonts w:ascii="Arial" w:eastAsia="Arial" w:hAnsi="Arial" w:cs="Arial"/>
                      <w:color w:val="133350"/>
                    </w:rPr>
                    <w:t xml:space="preserve">Artificial Intelligence (AI) models can be a powerful tool to support your learning. The University has provided some resources to support you in its appropriate usage: </w:t>
                  </w:r>
                </w:p>
                <w:p w14:paraId="16F454FD" w14:textId="1FF8A0C7" w:rsidR="6417CCDD" w:rsidRDefault="6417CCDD" w:rsidP="6417CCDD">
                  <w:pPr>
                    <w:pStyle w:val="ListParagraph"/>
                    <w:numPr>
                      <w:ilvl w:val="0"/>
                      <w:numId w:val="9"/>
                    </w:numPr>
                    <w:tabs>
                      <w:tab w:val="left" w:pos="0"/>
                      <w:tab w:val="left" w:pos="0"/>
                      <w:tab w:val="left" w:pos="0"/>
                      <w:tab w:val="left" w:pos="0"/>
                      <w:tab w:val="left" w:pos="0"/>
                      <w:tab w:val="left" w:pos="0"/>
                      <w:tab w:val="left" w:pos="0"/>
                      <w:tab w:val="left" w:pos="0"/>
                      <w:tab w:val="left" w:pos="720"/>
                    </w:tabs>
                    <w:rPr>
                      <w:rFonts w:ascii="Arial" w:eastAsia="Arial" w:hAnsi="Arial" w:cs="Arial"/>
                      <w:color w:val="133350"/>
                    </w:rPr>
                  </w:pPr>
                  <w:hyperlink r:id="rId12">
                    <w:r w:rsidRPr="6417CCDD">
                      <w:rPr>
                        <w:rStyle w:val="Hyperlink"/>
                        <w:rFonts w:ascii="Arial" w:eastAsia="Arial" w:hAnsi="Arial" w:cs="Arial"/>
                        <w:color w:val="0563C1"/>
                      </w:rPr>
                      <w:t>Library Services AI Hub</w:t>
                    </w:r>
                  </w:hyperlink>
                  <w:r w:rsidRPr="6417CCDD">
                    <w:rPr>
                      <w:rFonts w:ascii="Arial" w:eastAsia="Arial" w:hAnsi="Arial" w:cs="Arial"/>
                      <w:color w:val="133350"/>
                    </w:rPr>
                    <w:t xml:space="preserve"> </w:t>
                  </w:r>
                </w:p>
                <w:p w14:paraId="0F6636F3" w14:textId="3BC8621F" w:rsidR="6417CCDD" w:rsidRDefault="6417CCDD" w:rsidP="6417CCDD">
                  <w:pPr>
                    <w:pStyle w:val="ListParagraph"/>
                    <w:numPr>
                      <w:ilvl w:val="0"/>
                      <w:numId w:val="9"/>
                    </w:numPr>
                    <w:tabs>
                      <w:tab w:val="left" w:pos="0"/>
                      <w:tab w:val="left" w:pos="0"/>
                      <w:tab w:val="left" w:pos="0"/>
                      <w:tab w:val="left" w:pos="0"/>
                      <w:tab w:val="left" w:pos="0"/>
                      <w:tab w:val="left" w:pos="0"/>
                      <w:tab w:val="left" w:pos="0"/>
                      <w:tab w:val="left" w:pos="0"/>
                      <w:tab w:val="left" w:pos="720"/>
                    </w:tabs>
                    <w:rPr>
                      <w:rFonts w:ascii="Arial" w:eastAsia="Arial" w:hAnsi="Arial" w:cs="Arial"/>
                      <w:color w:val="133350"/>
                    </w:rPr>
                  </w:pPr>
                  <w:hyperlink r:id="rId13">
                    <w:r w:rsidRPr="6417CCDD">
                      <w:rPr>
                        <w:rStyle w:val="Hyperlink"/>
                        <w:rFonts w:ascii="Arial" w:eastAsia="Arial" w:hAnsi="Arial" w:cs="Arial"/>
                        <w:color w:val="0563C1"/>
                      </w:rPr>
                      <w:t>Student Guide to AI and Assessment</w:t>
                    </w:r>
                  </w:hyperlink>
                  <w:r w:rsidRPr="6417CCDD">
                    <w:rPr>
                      <w:rFonts w:ascii="Arial" w:eastAsia="Arial" w:hAnsi="Arial" w:cs="Arial"/>
                      <w:color w:val="133350"/>
                    </w:rPr>
                    <w:t xml:space="preserve"> </w:t>
                  </w:r>
                </w:p>
                <w:p w14:paraId="18299225" w14:textId="7A15C74B" w:rsidR="6417CCDD" w:rsidRDefault="6417CCDD" w:rsidP="6417CCDD">
                  <w:pPr>
                    <w:pStyle w:val="ListParagraph"/>
                    <w:numPr>
                      <w:ilvl w:val="0"/>
                      <w:numId w:val="9"/>
                    </w:numPr>
                    <w:tabs>
                      <w:tab w:val="left" w:pos="0"/>
                      <w:tab w:val="left" w:pos="0"/>
                      <w:tab w:val="left" w:pos="0"/>
                      <w:tab w:val="left" w:pos="0"/>
                      <w:tab w:val="left" w:pos="0"/>
                      <w:tab w:val="left" w:pos="0"/>
                      <w:tab w:val="left" w:pos="0"/>
                      <w:tab w:val="left" w:pos="0"/>
                      <w:tab w:val="left" w:pos="720"/>
                    </w:tabs>
                    <w:rPr>
                      <w:rFonts w:ascii="Arial" w:eastAsia="Arial" w:hAnsi="Arial" w:cs="Arial"/>
                      <w:color w:val="133350"/>
                    </w:rPr>
                  </w:pPr>
                  <w:hyperlink r:id="rId14">
                    <w:r w:rsidRPr="6417CCDD">
                      <w:rPr>
                        <w:rStyle w:val="Hyperlink"/>
                        <w:rFonts w:ascii="Arial" w:eastAsia="Arial" w:hAnsi="Arial" w:cs="Arial"/>
                        <w:color w:val="0563C1"/>
                      </w:rPr>
                      <w:t>Code of Conduct for Students on the use of AI</w:t>
                    </w:r>
                  </w:hyperlink>
                  <w:r w:rsidRPr="6417CCDD">
                    <w:rPr>
                      <w:rFonts w:ascii="Arial" w:eastAsia="Arial" w:hAnsi="Arial" w:cs="Arial"/>
                      <w:color w:val="133350"/>
                    </w:rPr>
                    <w:t xml:space="preserve"> </w:t>
                  </w:r>
                </w:p>
                <w:p w14:paraId="7E7C9B54" w14:textId="19EA2321" w:rsidR="6417CCDD" w:rsidRDefault="6417CCDD" w:rsidP="6417CCDD">
                  <w:pPr>
                    <w:pStyle w:val="ListParagraph"/>
                    <w:numPr>
                      <w:ilvl w:val="0"/>
                      <w:numId w:val="9"/>
                    </w:numPr>
                    <w:tabs>
                      <w:tab w:val="left" w:pos="0"/>
                      <w:tab w:val="left" w:pos="0"/>
                      <w:tab w:val="left" w:pos="0"/>
                      <w:tab w:val="left" w:pos="0"/>
                      <w:tab w:val="left" w:pos="0"/>
                      <w:tab w:val="left" w:pos="0"/>
                      <w:tab w:val="left" w:pos="0"/>
                      <w:tab w:val="left" w:pos="0"/>
                      <w:tab w:val="left" w:pos="720"/>
                    </w:tabs>
                    <w:rPr>
                      <w:rFonts w:ascii="Arial" w:eastAsia="Arial" w:hAnsi="Arial" w:cs="Arial"/>
                      <w:color w:val="0563C1"/>
                      <w:u w:val="single"/>
                    </w:rPr>
                  </w:pPr>
                  <w:hyperlink r:id="rId15">
                    <w:r w:rsidRPr="6417CCDD">
                      <w:rPr>
                        <w:rStyle w:val="Hyperlink"/>
                        <w:rFonts w:ascii="Arial" w:eastAsia="Arial" w:hAnsi="Arial" w:cs="Arial"/>
                        <w:color w:val="0563C1"/>
                      </w:rPr>
                      <w:t>Cite Them Right resource on citing materials relating to AI (if permitted)</w:t>
                    </w:r>
                  </w:hyperlink>
                </w:p>
                <w:p w14:paraId="4BD4BF16" w14:textId="13AF4D9C" w:rsidR="6417CCDD" w:rsidRDefault="6417CCDD" w:rsidP="6417CCDD">
                  <w:r w:rsidRPr="6417CCDD">
                    <w:rPr>
                      <w:rFonts w:ascii="Arial" w:eastAsia="Arial" w:hAnsi="Arial" w:cs="Arial"/>
                      <w:color w:val="133350"/>
                    </w:rPr>
                    <w:t xml:space="preserve"> </w:t>
                  </w:r>
                </w:p>
                <w:p w14:paraId="34FE0C58" w14:textId="58D1C24B" w:rsidR="6417CCDD" w:rsidRDefault="6417CCDD" w:rsidP="6417CCDD">
                  <w:r w:rsidRPr="6417CCDD">
                    <w:rPr>
                      <w:rFonts w:ascii="Arial" w:eastAsia="Arial" w:hAnsi="Arial" w:cs="Arial"/>
                      <w:color w:val="133350"/>
                    </w:rPr>
                    <w:t>As per the academic regulations (</w:t>
                  </w:r>
                  <w:hyperlink r:id="rId16">
                    <w:r w:rsidRPr="6417CCDD">
                      <w:rPr>
                        <w:rStyle w:val="Hyperlink"/>
                        <w:rFonts w:ascii="Arial" w:eastAsia="Arial" w:hAnsi="Arial" w:cs="Arial"/>
                        <w:color w:val="0563C1"/>
                      </w:rPr>
                      <w:t>Academic Handbook Ah1_08</w:t>
                    </w:r>
                  </w:hyperlink>
                  <w:r w:rsidRPr="6417CCDD">
                    <w:rPr>
                      <w:rFonts w:ascii="Arial" w:eastAsia="Arial" w:hAnsi="Arial" w:cs="Arial"/>
                      <w:color w:val="133350"/>
                    </w:rPr>
                    <w:t xml:space="preserve">), in all cases you must submit work that is your own, acknowledging any part of it that has been informed by another source – including that which is AI generated. Upon submission of work, you will be asked to confirm the following statement: </w:t>
                  </w:r>
                </w:p>
                <w:p w14:paraId="0E78EA58" w14:textId="214497CE" w:rsidR="6417CCDD" w:rsidRDefault="6417CCDD" w:rsidP="6417CCDD">
                  <w:pPr>
                    <w:ind w:left="720"/>
                  </w:pPr>
                  <w:r w:rsidRPr="6417CCDD">
                    <w:rPr>
                      <w:rFonts w:ascii="Arial" w:eastAsia="Arial" w:hAnsi="Arial" w:cs="Arial"/>
                      <w:i/>
                      <w:iCs/>
                      <w:color w:val="133350"/>
                    </w:rPr>
                    <w:t>I confirm that this assignment is my own work, except where I have acknowledged the use of works from other sources, including the use of any artificial intelligence (AI) tools, in accordance with what is allowable as described in the assessment brief.</w:t>
                  </w:r>
                  <w:r w:rsidRPr="6417CCDD">
                    <w:rPr>
                      <w:rFonts w:ascii="Arial" w:eastAsia="Arial" w:hAnsi="Arial" w:cs="Arial"/>
                      <w:color w:val="133350"/>
                    </w:rPr>
                    <w:t xml:space="preserve"> </w:t>
                  </w:r>
                </w:p>
                <w:p w14:paraId="5AB3D429" w14:textId="35414766" w:rsidR="6417CCDD" w:rsidRDefault="6417CCDD" w:rsidP="6417CCDD">
                  <w:r w:rsidRPr="6417CCDD">
                    <w:rPr>
                      <w:rFonts w:ascii="Arial" w:eastAsia="Arial" w:hAnsi="Arial" w:cs="Arial"/>
                      <w:color w:val="133350"/>
                    </w:rPr>
                    <w:t xml:space="preserve"> </w:t>
                  </w:r>
                </w:p>
                <w:p w14:paraId="3C009138" w14:textId="24A7D361" w:rsidR="6417CCDD" w:rsidRDefault="6417CCDD" w:rsidP="6417CCDD">
                  <w:r w:rsidRPr="6417CCDD">
                    <w:rPr>
                      <w:rFonts w:ascii="Arial" w:eastAsia="Arial" w:hAnsi="Arial" w:cs="Arial"/>
                      <w:color w:val="133350"/>
                    </w:rPr>
                    <w:t xml:space="preserve">Please note the following: </w:t>
                  </w:r>
                </w:p>
                <w:p w14:paraId="07E0FABD" w14:textId="2583A29F" w:rsidR="6417CCDD" w:rsidRDefault="6417CCDD" w:rsidP="6417CCDD">
                  <w:pPr>
                    <w:pStyle w:val="ListParagraph"/>
                    <w:numPr>
                      <w:ilvl w:val="0"/>
                      <w:numId w:val="9"/>
                    </w:numPr>
                    <w:tabs>
                      <w:tab w:val="left" w:pos="0"/>
                      <w:tab w:val="left" w:pos="0"/>
                      <w:tab w:val="left" w:pos="0"/>
                      <w:tab w:val="left" w:pos="0"/>
                      <w:tab w:val="left" w:pos="0"/>
                      <w:tab w:val="left" w:pos="0"/>
                      <w:tab w:val="left" w:pos="0"/>
                      <w:tab w:val="left" w:pos="0"/>
                      <w:tab w:val="left" w:pos="720"/>
                    </w:tabs>
                    <w:rPr>
                      <w:rFonts w:ascii="Arial" w:eastAsia="Arial" w:hAnsi="Arial" w:cs="Arial"/>
                      <w:color w:val="133350"/>
                    </w:rPr>
                  </w:pPr>
                  <w:r w:rsidRPr="6417CCDD">
                    <w:rPr>
                      <w:rFonts w:ascii="Arial" w:eastAsia="Arial" w:hAnsi="Arial" w:cs="Arial"/>
                      <w:color w:val="133350"/>
                    </w:rPr>
                    <w:t xml:space="preserve">AI should not be used as a substitute for your own knowledge, and you should never include any material that you do not understand and could not explain if asked.  </w:t>
                  </w:r>
                </w:p>
                <w:p w14:paraId="5C0C1642" w14:textId="77658562" w:rsidR="6417CCDD" w:rsidRDefault="6417CCDD" w:rsidP="6417CCDD">
                  <w:pPr>
                    <w:pStyle w:val="ListParagraph"/>
                    <w:numPr>
                      <w:ilvl w:val="0"/>
                      <w:numId w:val="9"/>
                    </w:numPr>
                    <w:tabs>
                      <w:tab w:val="left" w:pos="0"/>
                      <w:tab w:val="left" w:pos="0"/>
                      <w:tab w:val="left" w:pos="0"/>
                      <w:tab w:val="left" w:pos="0"/>
                      <w:tab w:val="left" w:pos="0"/>
                      <w:tab w:val="left" w:pos="0"/>
                      <w:tab w:val="left" w:pos="0"/>
                      <w:tab w:val="left" w:pos="0"/>
                      <w:tab w:val="left" w:pos="720"/>
                    </w:tabs>
                    <w:rPr>
                      <w:rFonts w:ascii="Arial" w:eastAsia="Arial" w:hAnsi="Arial" w:cs="Arial"/>
                      <w:color w:val="133350"/>
                    </w:rPr>
                  </w:pPr>
                  <w:r w:rsidRPr="6417CCDD">
                    <w:rPr>
                      <w:rFonts w:ascii="Arial" w:eastAsia="Arial" w:hAnsi="Arial" w:cs="Arial"/>
                      <w:color w:val="133350"/>
                    </w:rPr>
                    <w:t xml:space="preserve">Not being able to explain your work when asked is likely to be a key factor when considering cases of academic misconduct related to AI. </w:t>
                  </w:r>
                </w:p>
                <w:p w14:paraId="2AD15EB0" w14:textId="64A46FB3" w:rsidR="6417CCDD" w:rsidRDefault="6417CCDD" w:rsidP="6417CCDD">
                  <w:r w:rsidRPr="6417CCDD">
                    <w:rPr>
                      <w:rFonts w:ascii="Arial" w:eastAsia="Arial" w:hAnsi="Arial" w:cs="Arial"/>
                      <w:color w:val="133350"/>
                    </w:rPr>
                    <w:t xml:space="preserve"> </w:t>
                  </w:r>
                </w:p>
                <w:p w14:paraId="3A010A87" w14:textId="4B163B7D" w:rsidR="6417CCDD" w:rsidRDefault="6417CCDD" w:rsidP="6417CCDD">
                  <w:r w:rsidRPr="6417CCDD">
                    <w:rPr>
                      <w:rFonts w:ascii="Arial" w:eastAsia="Arial" w:hAnsi="Arial" w:cs="Arial"/>
                      <w:color w:val="133350"/>
                    </w:rPr>
                    <w:t xml:space="preserve">The following information provides specific guidance for this assessment about what level of AI use is appropriate for this assessment. Remember that in all cases you must submit work that is your own, acknowledging any part of it that has been provided by another source. </w:t>
                  </w:r>
                </w:p>
                <w:p w14:paraId="43240047" w14:textId="23BCE995" w:rsidR="6417CCDD" w:rsidRDefault="6417CCDD" w:rsidP="6417CCDD">
                  <w:r w:rsidRPr="6417CCDD">
                    <w:rPr>
                      <w:rFonts w:ascii="Arial" w:eastAsia="Arial" w:hAnsi="Arial" w:cs="Arial"/>
                      <w:color w:val="133350"/>
                    </w:rPr>
                    <w:t xml:space="preserve"> </w:t>
                  </w:r>
                </w:p>
                <w:p w14:paraId="40B8F60E" w14:textId="2F15C1A2" w:rsidR="6417CCDD" w:rsidRDefault="6417CCDD" w:rsidP="6417CCDD">
                  <w:r w:rsidRPr="6417CCDD">
                    <w:rPr>
                      <w:rFonts w:ascii="Arial" w:eastAsia="Arial" w:hAnsi="Arial" w:cs="Arial"/>
                      <w:i/>
                      <w:iCs/>
                      <w:color w:val="C00000"/>
                    </w:rPr>
                    <w:t>Staff note – Please place a tick mark (</w:t>
                  </w:r>
                  <w:r w:rsidRPr="6417CCDD">
                    <w:rPr>
                      <w:rFonts w:ascii="Segoe UI Symbol" w:eastAsia="Segoe UI Symbol" w:hAnsi="Segoe UI Symbol" w:cs="Segoe UI Symbol"/>
                      <w:color w:val="C00000"/>
                    </w:rPr>
                    <w:t>☑</w:t>
                  </w:r>
                  <w:r w:rsidRPr="6417CCDD">
                    <w:rPr>
                      <w:rFonts w:ascii="Arial" w:eastAsia="Arial" w:hAnsi="Arial" w:cs="Arial"/>
                      <w:i/>
                      <w:iCs/>
                      <w:color w:val="C00000"/>
                    </w:rPr>
                    <w:t>) in the appropriate box below. “No Use” is selected by default.</w:t>
                  </w:r>
                </w:p>
                <w:p w14:paraId="47F7A8FE" w14:textId="0DAA9559" w:rsidR="6417CCDD" w:rsidRDefault="6417CCDD" w:rsidP="6417CCDD">
                  <w:r w:rsidRPr="6417CCDD">
                    <w:rPr>
                      <w:rFonts w:ascii="Arial" w:eastAsia="Arial" w:hAnsi="Arial" w:cs="Arial"/>
                      <w:color w:val="133350"/>
                    </w:rPr>
                    <w:t xml:space="preserve"> </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7875"/>
                    <w:gridCol w:w="2250"/>
                  </w:tblGrid>
                  <w:tr w:rsidR="6417CCDD" w14:paraId="0A440595" w14:textId="77777777" w:rsidTr="6417CCDD">
                    <w:trPr>
                      <w:trHeight w:val="300"/>
                    </w:trPr>
                    <w:tc>
                      <w:tcPr>
                        <w:tcW w:w="7875" w:type="dxa"/>
                        <w:tcBorders>
                          <w:top w:val="single" w:sz="8" w:space="0" w:color="auto"/>
                          <w:left w:val="single" w:sz="8" w:space="0" w:color="auto"/>
                          <w:bottom w:val="nil"/>
                          <w:right w:val="single" w:sz="8" w:space="0" w:color="auto"/>
                        </w:tcBorders>
                      </w:tcPr>
                      <w:p w14:paraId="4E5BBE66" w14:textId="265A6B0A" w:rsidR="6417CCDD" w:rsidRDefault="6417CCDD" w:rsidP="6417CCDD">
                        <w:r w:rsidRPr="6417CCDD">
                          <w:rPr>
                            <w:rFonts w:ascii="Aptos" w:eastAsia="Aptos" w:hAnsi="Aptos" w:cs="Aptos"/>
                            <w:b/>
                            <w:bCs/>
                          </w:rPr>
                          <w:lastRenderedPageBreak/>
                          <w:t>NO USE OF GENERATIVE AI EXPECTED</w:t>
                        </w:r>
                        <w:r w:rsidRPr="6417CCDD">
                          <w:rPr>
                            <w:rFonts w:ascii="Aptos" w:eastAsia="Aptos" w:hAnsi="Aptos" w:cs="Aptos"/>
                          </w:rPr>
                          <w:t xml:space="preserve"> </w:t>
                        </w:r>
                      </w:p>
                    </w:tc>
                    <w:tc>
                      <w:tcPr>
                        <w:tcW w:w="2250" w:type="dxa"/>
                        <w:vMerge w:val="restart"/>
                        <w:tcBorders>
                          <w:top w:val="single" w:sz="8" w:space="0" w:color="auto"/>
                          <w:left w:val="single" w:sz="8" w:space="0" w:color="auto"/>
                          <w:bottom w:val="nil"/>
                          <w:right w:val="single" w:sz="8" w:space="0" w:color="auto"/>
                        </w:tcBorders>
                        <w:shd w:val="clear" w:color="auto" w:fill="FFFFFF" w:themeFill="background1"/>
                        <w:vAlign w:val="center"/>
                      </w:tcPr>
                      <w:p w14:paraId="1F3DABEB" w14:textId="03BB32D5" w:rsidR="6417CCDD" w:rsidRDefault="6417CCDD" w:rsidP="6417CCDD">
                        <w:pPr>
                          <w:jc w:val="center"/>
                        </w:pPr>
                        <w:r w:rsidRPr="6417CCDD">
                          <w:rPr>
                            <w:rFonts w:ascii="Segoe UI Symbol" w:eastAsia="Segoe UI Symbol" w:hAnsi="Segoe UI Symbol" w:cs="Segoe UI Symbol"/>
                            <w:color w:val="C00000"/>
                            <w:sz w:val="52"/>
                            <w:szCs w:val="52"/>
                          </w:rPr>
                          <w:t>☑</w:t>
                        </w:r>
                      </w:p>
                    </w:tc>
                  </w:tr>
                  <w:tr w:rsidR="6417CCDD" w14:paraId="44514687" w14:textId="77777777" w:rsidTr="6417CCDD">
                    <w:trPr>
                      <w:trHeight w:val="300"/>
                    </w:trPr>
                    <w:tc>
                      <w:tcPr>
                        <w:tcW w:w="7875" w:type="dxa"/>
                        <w:tcBorders>
                          <w:top w:val="nil"/>
                          <w:left w:val="single" w:sz="8" w:space="0" w:color="auto"/>
                          <w:bottom w:val="single" w:sz="8" w:space="0" w:color="auto"/>
                          <w:right w:val="single" w:sz="8" w:space="0" w:color="auto"/>
                        </w:tcBorders>
                      </w:tcPr>
                      <w:p w14:paraId="164255CE" w14:textId="42D37BB8" w:rsidR="6417CCDD" w:rsidRDefault="6417CCDD" w:rsidP="6417CCDD">
                        <w:pPr>
                          <w:pStyle w:val="ListParagraph"/>
                          <w:numPr>
                            <w:ilvl w:val="0"/>
                            <w:numId w:val="8"/>
                          </w:numPr>
                          <w:ind w:left="360"/>
                          <w:rPr>
                            <w:rFonts w:ascii="Aptos" w:eastAsia="Aptos" w:hAnsi="Aptos" w:cs="Aptos"/>
                          </w:rPr>
                        </w:pPr>
                        <w:r w:rsidRPr="6417CCDD">
                          <w:rPr>
                            <w:rFonts w:ascii="Aptos" w:eastAsia="Aptos" w:hAnsi="Aptos" w:cs="Aptos"/>
                          </w:rPr>
                          <w:t xml:space="preserve">Your assignment should be produced using information sourced by you from your learning materials and academic sources and cited appropriately.  </w:t>
                        </w:r>
                      </w:p>
                      <w:p w14:paraId="647F054A" w14:textId="069C42AF" w:rsidR="6417CCDD" w:rsidRDefault="6417CCDD" w:rsidP="6417CCDD">
                        <w:pPr>
                          <w:pStyle w:val="ListParagraph"/>
                          <w:numPr>
                            <w:ilvl w:val="0"/>
                            <w:numId w:val="8"/>
                          </w:numPr>
                          <w:ind w:left="360"/>
                          <w:rPr>
                            <w:rFonts w:ascii="Aptos" w:eastAsia="Aptos" w:hAnsi="Aptos" w:cs="Aptos"/>
                          </w:rPr>
                        </w:pPr>
                        <w:r w:rsidRPr="6417CCDD">
                          <w:rPr>
                            <w:rFonts w:ascii="Aptos" w:eastAsia="Aptos" w:hAnsi="Aptos" w:cs="Aptos"/>
                          </w:rPr>
                          <w:t xml:space="preserve">AI tools for checking spelling, grammar and referencing may be used.  </w:t>
                        </w:r>
                      </w:p>
                      <w:p w14:paraId="07E8C65E" w14:textId="1E560EEE" w:rsidR="6417CCDD" w:rsidRDefault="6417CCDD" w:rsidP="6417CCDD">
                        <w:pPr>
                          <w:ind w:left="360"/>
                        </w:pPr>
                        <w:r w:rsidRPr="6417CCDD">
                          <w:rPr>
                            <w:rFonts w:ascii="Aptos" w:eastAsia="Aptos" w:hAnsi="Aptos" w:cs="Aptos"/>
                          </w:rPr>
                          <w:t xml:space="preserve"> </w:t>
                        </w:r>
                      </w:p>
                    </w:tc>
                    <w:tc>
                      <w:tcPr>
                        <w:tcW w:w="2250" w:type="dxa"/>
                        <w:vMerge/>
                        <w:tcBorders>
                          <w:left w:val="single" w:sz="0" w:space="0" w:color="auto"/>
                          <w:right w:val="single" w:sz="0" w:space="0" w:color="auto"/>
                        </w:tcBorders>
                        <w:vAlign w:val="center"/>
                      </w:tcPr>
                      <w:p w14:paraId="0DD12E69" w14:textId="77777777" w:rsidR="001320DE" w:rsidRDefault="001320DE"/>
                    </w:tc>
                  </w:tr>
                  <w:tr w:rsidR="6417CCDD" w14:paraId="768C3D71" w14:textId="77777777" w:rsidTr="6417CCDD">
                    <w:trPr>
                      <w:trHeight w:val="300"/>
                    </w:trPr>
                    <w:tc>
                      <w:tcPr>
                        <w:tcW w:w="7875" w:type="dxa"/>
                        <w:tcBorders>
                          <w:top w:val="single" w:sz="8" w:space="0" w:color="auto"/>
                          <w:left w:val="single" w:sz="8" w:space="0" w:color="auto"/>
                          <w:bottom w:val="nil"/>
                          <w:right w:val="single" w:sz="8" w:space="0" w:color="auto"/>
                        </w:tcBorders>
                      </w:tcPr>
                      <w:p w14:paraId="31D2CCE3" w14:textId="3F70852F" w:rsidR="6417CCDD" w:rsidRDefault="6417CCDD" w:rsidP="6417CCDD">
                        <w:r w:rsidRPr="6417CCDD">
                          <w:rPr>
                            <w:rFonts w:ascii="Aptos" w:eastAsia="Aptos" w:hAnsi="Aptos" w:cs="Aptos"/>
                            <w:b/>
                            <w:bCs/>
                          </w:rPr>
                          <w:t>AI ACKNOWLEDGED</w:t>
                        </w:r>
                        <w:r w:rsidRPr="6417CCDD">
                          <w:rPr>
                            <w:rFonts w:ascii="Aptos" w:eastAsia="Aptos" w:hAnsi="Aptos" w:cs="Aptos"/>
                          </w:rPr>
                          <w:t xml:space="preserve"> </w:t>
                        </w:r>
                      </w:p>
                    </w:tc>
                    <w:tc>
                      <w:tcPr>
                        <w:tcW w:w="2250" w:type="dxa"/>
                        <w:vMerge w:val="restart"/>
                        <w:tcBorders>
                          <w:top w:val="single" w:sz="8" w:space="0" w:color="auto"/>
                          <w:left w:val="single" w:sz="8" w:space="0" w:color="auto"/>
                          <w:bottom w:val="nil"/>
                          <w:right w:val="single" w:sz="8" w:space="0" w:color="auto"/>
                        </w:tcBorders>
                        <w:shd w:val="clear" w:color="auto" w:fill="FFFFFF" w:themeFill="background1"/>
                        <w:vAlign w:val="center"/>
                      </w:tcPr>
                      <w:p w14:paraId="532B591A" w14:textId="120B839B" w:rsidR="6417CCDD" w:rsidRDefault="6417CCDD" w:rsidP="6417CCDD">
                        <w:pPr>
                          <w:jc w:val="center"/>
                        </w:pPr>
                        <w:r w:rsidRPr="6417CCDD">
                          <w:rPr>
                            <w:rFonts w:ascii="Aptos" w:eastAsia="Aptos" w:hAnsi="Aptos" w:cs="Aptos"/>
                            <w:color w:val="000000" w:themeColor="text1"/>
                          </w:rPr>
                          <w:t xml:space="preserve"> </w:t>
                        </w:r>
                      </w:p>
                    </w:tc>
                  </w:tr>
                  <w:tr w:rsidR="6417CCDD" w14:paraId="6F20A8BC" w14:textId="77777777" w:rsidTr="6417CCDD">
                    <w:trPr>
                      <w:trHeight w:val="300"/>
                    </w:trPr>
                    <w:tc>
                      <w:tcPr>
                        <w:tcW w:w="7875" w:type="dxa"/>
                        <w:tcBorders>
                          <w:top w:val="nil"/>
                          <w:left w:val="single" w:sz="8" w:space="0" w:color="auto"/>
                          <w:bottom w:val="single" w:sz="8" w:space="0" w:color="auto"/>
                          <w:right w:val="single" w:sz="8" w:space="0" w:color="auto"/>
                        </w:tcBorders>
                      </w:tcPr>
                      <w:p w14:paraId="3BBABD5C" w14:textId="72D70610" w:rsidR="6417CCDD" w:rsidRDefault="6417CCDD" w:rsidP="6417CCDD">
                        <w:pPr>
                          <w:pStyle w:val="ListParagraph"/>
                          <w:numPr>
                            <w:ilvl w:val="0"/>
                            <w:numId w:val="6"/>
                          </w:numPr>
                          <w:rPr>
                            <w:rFonts w:ascii="Aptos" w:eastAsia="Aptos" w:hAnsi="Aptos" w:cs="Aptos"/>
                          </w:rPr>
                        </w:pPr>
                        <w:r w:rsidRPr="6417CCDD">
                          <w:rPr>
                            <w:rFonts w:ascii="Aptos" w:eastAsia="Aptos" w:hAnsi="Aptos" w:cs="Aptos"/>
                          </w:rPr>
                          <w:t xml:space="preserve">You can use AI tools to learn about your topic, as part of your study, or in preparing initial guidance on assignments (e.g. headline structure, suggestions for inclusion of topics).  </w:t>
                        </w:r>
                      </w:p>
                      <w:p w14:paraId="586203B5" w14:textId="167A2F08" w:rsidR="6417CCDD" w:rsidRDefault="6417CCDD" w:rsidP="6417CCDD">
                        <w:pPr>
                          <w:pStyle w:val="ListParagraph"/>
                          <w:numPr>
                            <w:ilvl w:val="0"/>
                            <w:numId w:val="6"/>
                          </w:numPr>
                          <w:rPr>
                            <w:rFonts w:ascii="Aptos" w:eastAsia="Aptos" w:hAnsi="Aptos" w:cs="Aptos"/>
                          </w:rPr>
                        </w:pPr>
                        <w:r w:rsidRPr="6417CCDD">
                          <w:rPr>
                            <w:rFonts w:ascii="Aptos" w:eastAsia="Aptos" w:hAnsi="Aptos" w:cs="Aptos"/>
                          </w:rPr>
                          <w:t xml:space="preserve">Any materials that you have sourced from AI should be rewritten or reconfigured and integrated into your own work and referenced appropriately. It is recommended that this is confirmed by a relevant academic source. </w:t>
                        </w:r>
                      </w:p>
                      <w:p w14:paraId="4C5E970D" w14:textId="13172429" w:rsidR="6417CCDD" w:rsidRDefault="6417CCDD" w:rsidP="6417CCDD">
                        <w:pPr>
                          <w:pStyle w:val="ListParagraph"/>
                          <w:numPr>
                            <w:ilvl w:val="0"/>
                            <w:numId w:val="6"/>
                          </w:numPr>
                          <w:rPr>
                            <w:rFonts w:ascii="Aptos" w:eastAsia="Aptos" w:hAnsi="Aptos" w:cs="Aptos"/>
                          </w:rPr>
                        </w:pPr>
                        <w:r w:rsidRPr="6417CCDD">
                          <w:rPr>
                            <w:rFonts w:ascii="Aptos" w:eastAsia="Aptos" w:hAnsi="Aptos" w:cs="Aptos"/>
                          </w:rPr>
                          <w:t xml:space="preserve">Any support gained from AI should be acknowledged in a statement at the end of the assignment, making clear what the support was, and how you used it and developed it for your own work. Example statements are available in the Student Code of Conduct [link]. </w:t>
                        </w:r>
                      </w:p>
                    </w:tc>
                    <w:tc>
                      <w:tcPr>
                        <w:tcW w:w="2250" w:type="dxa"/>
                        <w:vMerge/>
                        <w:tcBorders>
                          <w:left w:val="single" w:sz="0" w:space="0" w:color="auto"/>
                          <w:right w:val="single" w:sz="0" w:space="0" w:color="auto"/>
                        </w:tcBorders>
                        <w:vAlign w:val="center"/>
                      </w:tcPr>
                      <w:p w14:paraId="61254C68" w14:textId="77777777" w:rsidR="001320DE" w:rsidRDefault="001320DE"/>
                    </w:tc>
                  </w:tr>
                  <w:tr w:rsidR="6417CCDD" w14:paraId="5BA93E84" w14:textId="77777777" w:rsidTr="6417CCDD">
                    <w:trPr>
                      <w:trHeight w:val="300"/>
                    </w:trPr>
                    <w:tc>
                      <w:tcPr>
                        <w:tcW w:w="7875" w:type="dxa"/>
                        <w:tcBorders>
                          <w:top w:val="single" w:sz="8" w:space="0" w:color="auto"/>
                          <w:left w:val="single" w:sz="8" w:space="0" w:color="auto"/>
                          <w:bottom w:val="nil"/>
                          <w:right w:val="single" w:sz="8" w:space="0" w:color="auto"/>
                        </w:tcBorders>
                      </w:tcPr>
                      <w:p w14:paraId="07C3CF58" w14:textId="278D7451" w:rsidR="6417CCDD" w:rsidRDefault="6417CCDD" w:rsidP="6417CCDD">
                        <w:r w:rsidRPr="6417CCDD">
                          <w:rPr>
                            <w:rFonts w:ascii="Aptos" w:eastAsia="Aptos" w:hAnsi="Aptos" w:cs="Aptos"/>
                            <w:b/>
                            <w:bCs/>
                          </w:rPr>
                          <w:t>AI EMBEDDED</w:t>
                        </w:r>
                        <w:r w:rsidRPr="6417CCDD">
                          <w:rPr>
                            <w:rFonts w:ascii="Aptos" w:eastAsia="Aptos" w:hAnsi="Aptos" w:cs="Aptos"/>
                          </w:rPr>
                          <w:t xml:space="preserve"> </w:t>
                        </w:r>
                      </w:p>
                    </w:tc>
                    <w:tc>
                      <w:tcPr>
                        <w:tcW w:w="2250" w:type="dxa"/>
                        <w:vMerge w:val="restart"/>
                        <w:tcBorders>
                          <w:top w:val="single" w:sz="8" w:space="0" w:color="auto"/>
                          <w:left w:val="single" w:sz="8" w:space="0" w:color="auto"/>
                          <w:bottom w:val="inset" w:sz="8" w:space="0" w:color="auto"/>
                          <w:right w:val="single" w:sz="8" w:space="0" w:color="auto"/>
                        </w:tcBorders>
                        <w:shd w:val="clear" w:color="auto" w:fill="FFFFFF" w:themeFill="background1"/>
                        <w:vAlign w:val="center"/>
                      </w:tcPr>
                      <w:p w14:paraId="544A9CA9" w14:textId="364B9656" w:rsidR="6417CCDD" w:rsidRDefault="6417CCDD" w:rsidP="6417CCDD">
                        <w:pPr>
                          <w:jc w:val="center"/>
                        </w:pPr>
                        <w:r w:rsidRPr="6417CCDD">
                          <w:rPr>
                            <w:rFonts w:ascii="Aptos" w:eastAsia="Aptos" w:hAnsi="Aptos" w:cs="Aptos"/>
                            <w:color w:val="000000" w:themeColor="text1"/>
                          </w:rPr>
                          <w:t xml:space="preserve"> </w:t>
                        </w:r>
                      </w:p>
                    </w:tc>
                  </w:tr>
                  <w:tr w:rsidR="6417CCDD" w14:paraId="0F423D78" w14:textId="77777777" w:rsidTr="6417CCDD">
                    <w:trPr>
                      <w:trHeight w:val="300"/>
                    </w:trPr>
                    <w:tc>
                      <w:tcPr>
                        <w:tcW w:w="7875" w:type="dxa"/>
                        <w:tcBorders>
                          <w:top w:val="nil"/>
                          <w:left w:val="single" w:sz="8" w:space="0" w:color="auto"/>
                          <w:bottom w:val="single" w:sz="8" w:space="0" w:color="auto"/>
                          <w:right w:val="single" w:sz="8" w:space="0" w:color="auto"/>
                        </w:tcBorders>
                      </w:tcPr>
                      <w:p w14:paraId="72CD2E8B" w14:textId="04CF5D79" w:rsidR="6417CCDD" w:rsidRDefault="6417CCDD" w:rsidP="6417CCDD">
                        <w:pPr>
                          <w:pStyle w:val="ListParagraph"/>
                          <w:numPr>
                            <w:ilvl w:val="0"/>
                            <w:numId w:val="3"/>
                          </w:numPr>
                          <w:rPr>
                            <w:rFonts w:ascii="Aptos" w:eastAsia="Aptos" w:hAnsi="Aptos" w:cs="Aptos"/>
                          </w:rPr>
                        </w:pPr>
                        <w:r w:rsidRPr="6417CCDD">
                          <w:rPr>
                            <w:rFonts w:ascii="Aptos" w:eastAsia="Aptos" w:hAnsi="Aptos" w:cs="Aptos"/>
                          </w:rPr>
                          <w:t xml:space="preserve">Use of AI is an integral and expected part of the assessment. </w:t>
                        </w:r>
                      </w:p>
                      <w:p w14:paraId="70C58E31" w14:textId="10FC15E3" w:rsidR="6417CCDD" w:rsidRDefault="6417CCDD" w:rsidP="6417CCDD">
                        <w:pPr>
                          <w:pStyle w:val="ListParagraph"/>
                          <w:numPr>
                            <w:ilvl w:val="0"/>
                            <w:numId w:val="3"/>
                          </w:numPr>
                          <w:rPr>
                            <w:rFonts w:ascii="Aptos" w:eastAsia="Aptos" w:hAnsi="Aptos" w:cs="Aptos"/>
                          </w:rPr>
                        </w:pPr>
                        <w:r w:rsidRPr="6417CCDD">
                          <w:rPr>
                            <w:rFonts w:ascii="Aptos" w:eastAsia="Aptos" w:hAnsi="Aptos" w:cs="Aptos"/>
                          </w:rPr>
                          <w:t xml:space="preserve">The explicit inclusion of AI within the assessment means that instructions on the expected use will be part of the assessment brief. </w:t>
                        </w:r>
                      </w:p>
                      <w:p w14:paraId="01DA873E" w14:textId="25CD0544" w:rsidR="6417CCDD" w:rsidRDefault="6417CCDD" w:rsidP="6417CCDD">
                        <w:pPr>
                          <w:pStyle w:val="ListParagraph"/>
                          <w:numPr>
                            <w:ilvl w:val="0"/>
                            <w:numId w:val="3"/>
                          </w:numPr>
                          <w:rPr>
                            <w:rFonts w:ascii="Aptos" w:eastAsia="Aptos" w:hAnsi="Aptos" w:cs="Aptos"/>
                          </w:rPr>
                        </w:pPr>
                        <w:r w:rsidRPr="6417CCDD">
                          <w:rPr>
                            <w:rFonts w:ascii="Aptos" w:eastAsia="Aptos" w:hAnsi="Aptos" w:cs="Aptos"/>
                          </w:rPr>
                          <w:t xml:space="preserve">Your assessment brief will describe how you should acknowledge the way in which you used AI tools. </w:t>
                        </w:r>
                      </w:p>
                    </w:tc>
                    <w:tc>
                      <w:tcPr>
                        <w:tcW w:w="2250" w:type="dxa"/>
                        <w:vMerge/>
                        <w:tcBorders>
                          <w:top w:val="single" w:sz="0" w:space="0" w:color="auto"/>
                          <w:left w:val="single" w:sz="0" w:space="0" w:color="auto"/>
                          <w:bottom w:val="inset" w:sz="0" w:space="0" w:color="auto"/>
                          <w:right w:val="single" w:sz="0" w:space="0" w:color="auto"/>
                        </w:tcBorders>
                        <w:vAlign w:val="center"/>
                      </w:tcPr>
                      <w:p w14:paraId="7ED4CB49" w14:textId="77777777" w:rsidR="001320DE" w:rsidRDefault="001320DE"/>
                    </w:tc>
                  </w:tr>
                </w:tbl>
                <w:p w14:paraId="6CE17C35" w14:textId="1CE39BBF" w:rsidR="6417CCDD" w:rsidRDefault="6417CCDD" w:rsidP="6417CCDD">
                  <w:r w:rsidRPr="6417CCDD">
                    <w:rPr>
                      <w:rFonts w:ascii="Arial" w:eastAsia="Arial" w:hAnsi="Arial" w:cs="Arial"/>
                      <w:color w:val="133350"/>
                    </w:rPr>
                    <w:t xml:space="preserve"> </w:t>
                  </w:r>
                </w:p>
              </w:tc>
            </w:tr>
          </w:tbl>
          <w:p w14:paraId="1CF08A9B" w14:textId="224EEE62" w:rsidR="6417CCDD" w:rsidRDefault="6417CCDD" w:rsidP="6417CCDD">
            <w:pPr>
              <w:pStyle w:val="Title"/>
              <w:rPr>
                <w:rFonts w:ascii="Arial" w:eastAsia="Arial" w:hAnsi="Arial" w:cs="Arial"/>
              </w:rPr>
            </w:pPr>
          </w:p>
        </w:tc>
      </w:tr>
    </w:tbl>
    <w:p w14:paraId="0D6E6016" w14:textId="186296FC" w:rsidR="000B2AB0" w:rsidRPr="00775C58" w:rsidRDefault="000B2AB0" w:rsidP="6417CCDD"/>
    <w:p w14:paraId="1590AD8B" w14:textId="0F4D2D1D" w:rsidR="000B2AB0" w:rsidRPr="00775C58" w:rsidRDefault="0090240E" w:rsidP="00775C58">
      <w:pPr>
        <w:pStyle w:val="Heading1"/>
        <w:ind w:firstLine="0"/>
        <w:rPr>
          <w:color w:val="133350"/>
        </w:rPr>
      </w:pPr>
      <w:bookmarkStart w:id="1" w:name="_Toc66445311"/>
      <w:bookmarkStart w:id="2" w:name="_Toc67665315"/>
      <w:r w:rsidRPr="6417CCDD">
        <w:rPr>
          <w:color w:val="133350"/>
        </w:rPr>
        <w:t>Submission Details</w:t>
      </w:r>
      <w:bookmarkEnd w:id="1"/>
      <w:bookmarkEnd w:id="2"/>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2605"/>
        <w:gridCol w:w="2505"/>
        <w:gridCol w:w="2569"/>
        <w:gridCol w:w="2787"/>
      </w:tblGrid>
      <w:tr w:rsidR="00CA6346" w:rsidRPr="00775C58" w14:paraId="44A08EFB" w14:textId="77777777" w:rsidTr="6417CCDD">
        <w:trPr>
          <w:tblCellSpacing w:w="56" w:type="dxa"/>
        </w:trPr>
        <w:tc>
          <w:tcPr>
            <w:tcW w:w="1191" w:type="pct"/>
            <w:tcBorders>
              <w:top w:val="none" w:sz="4" w:space="0" w:color="000000" w:themeColor="text1"/>
              <w:left w:val="none" w:sz="4" w:space="0" w:color="000000" w:themeColor="text1"/>
              <w:bottom w:val="none" w:sz="4" w:space="0" w:color="000000" w:themeColor="text1"/>
              <w:right w:val="none" w:sz="4" w:space="0" w:color="000000" w:themeColor="text1"/>
            </w:tcBorders>
          </w:tcPr>
          <w:p w14:paraId="6A5E5BCD" w14:textId="77777777" w:rsidR="00CA6346" w:rsidRPr="00775C58" w:rsidRDefault="00CA6346" w:rsidP="00C94830">
            <w:pPr>
              <w:pStyle w:val="Title"/>
            </w:pPr>
            <w:r w:rsidRPr="00775C58">
              <w:t>Submission Deadline:</w:t>
            </w:r>
          </w:p>
        </w:tc>
        <w:tc>
          <w:tcPr>
            <w:tcW w:w="1169" w:type="pct"/>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FFDADF"/>
            <w:vAlign w:val="center"/>
          </w:tcPr>
          <w:p w14:paraId="40F4AB0D" w14:textId="19DD0B97" w:rsidR="00CA6346" w:rsidRPr="00EA46A4" w:rsidRDefault="008B78E4" w:rsidP="23020999">
            <w:pPr>
              <w:spacing w:line="259" w:lineRule="auto"/>
              <w:rPr>
                <w:rFonts w:ascii="Arial" w:hAnsi="Arial" w:cs="Arial"/>
                <w:color w:val="133350"/>
                <w:lang w:val="en-US" w:eastAsia="zh-CN" w:bidi="ar"/>
              </w:rPr>
            </w:pPr>
            <w:r>
              <w:rPr>
                <w:rFonts w:ascii="Arial" w:hAnsi="Arial" w:cs="Arial"/>
                <w:color w:val="133350"/>
                <w:lang w:val="en-US" w:eastAsia="zh-CN" w:bidi="ar"/>
              </w:rPr>
              <w:t>1</w:t>
            </w:r>
            <w:r w:rsidR="00EA46A4">
              <w:rPr>
                <w:rFonts w:ascii="Arial" w:hAnsi="Arial" w:cs="Arial"/>
                <w:color w:val="133350"/>
                <w:lang w:val="en-US" w:eastAsia="zh-CN" w:bidi="ar"/>
              </w:rPr>
              <w:t>9</w:t>
            </w:r>
            <w:r w:rsidR="00EA46A4" w:rsidRPr="00EA46A4">
              <w:rPr>
                <w:rFonts w:ascii="Arial" w:hAnsi="Arial" w:cs="Arial"/>
                <w:color w:val="133350"/>
                <w:vertAlign w:val="superscript"/>
                <w:lang w:val="en-US" w:eastAsia="zh-CN" w:bidi="ar"/>
              </w:rPr>
              <w:t>th</w:t>
            </w:r>
            <w:r>
              <w:rPr>
                <w:rFonts w:ascii="Arial" w:hAnsi="Arial" w:cs="Arial"/>
                <w:color w:val="133350"/>
                <w:lang w:val="en-US" w:eastAsia="zh-CN" w:bidi="ar"/>
              </w:rPr>
              <w:t xml:space="preserve"> Dec 202</w:t>
            </w:r>
            <w:r>
              <w:rPr>
                <w:rFonts w:ascii="Arial" w:hAnsi="Arial" w:cs="Arial" w:hint="eastAsia"/>
                <w:color w:val="133350"/>
                <w:lang w:val="en-US" w:eastAsia="zh-CN" w:bidi="ar"/>
              </w:rPr>
              <w:t>4</w:t>
            </w:r>
          </w:p>
        </w:tc>
        <w:tc>
          <w:tcPr>
            <w:tcW w:w="1200" w:type="pct"/>
            <w:tcBorders>
              <w:top w:val="none" w:sz="4" w:space="0" w:color="000000" w:themeColor="text1"/>
              <w:left w:val="none" w:sz="4" w:space="0" w:color="000000" w:themeColor="text1"/>
              <w:bottom w:val="none" w:sz="4" w:space="0" w:color="000000" w:themeColor="text1"/>
              <w:right w:val="none" w:sz="4" w:space="0" w:color="000000" w:themeColor="text1"/>
            </w:tcBorders>
            <w:vAlign w:val="center"/>
          </w:tcPr>
          <w:p w14:paraId="0552FAED" w14:textId="3259356C" w:rsidR="00CA6346" w:rsidRDefault="002D3861" w:rsidP="00CA6346">
            <w:pPr>
              <w:pStyle w:val="Title"/>
            </w:pPr>
            <w:r>
              <w:t xml:space="preserve">Estimated </w:t>
            </w:r>
            <w:r w:rsidR="00CA6346">
              <w:t xml:space="preserve">Feedback </w:t>
            </w:r>
          </w:p>
          <w:p w14:paraId="5B710A79" w14:textId="77777777" w:rsidR="00CA6346" w:rsidRPr="00775C58" w:rsidRDefault="00CA6346" w:rsidP="00CA6346">
            <w:pPr>
              <w:pStyle w:val="Title"/>
            </w:pPr>
            <w:r>
              <w:t>Return Date</w:t>
            </w:r>
          </w:p>
        </w:tc>
        <w:tc>
          <w:tcPr>
            <w:tcW w:w="1173" w:type="pct"/>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FFDADF"/>
            <w:vAlign w:val="center"/>
          </w:tcPr>
          <w:p w14:paraId="1AAB9C86" w14:textId="39DF4F2E" w:rsidR="00CA6346" w:rsidRPr="00775C58" w:rsidRDefault="002D3861" w:rsidP="004A1935">
            <w:pPr>
              <w:rPr>
                <w:color w:val="133350"/>
              </w:rPr>
            </w:pPr>
            <w:r>
              <w:rPr>
                <w:color w:val="133350"/>
              </w:rPr>
              <w:t>This will normally be 20 working days after initial submission</w:t>
            </w:r>
            <w:r w:rsidR="00137FA9">
              <w:rPr>
                <w:color w:val="133350"/>
              </w:rPr>
              <w:t>.</w:t>
            </w:r>
          </w:p>
        </w:tc>
      </w:tr>
      <w:tr w:rsidR="00CA6346" w:rsidRPr="00775C58" w14:paraId="15666E8B" w14:textId="77777777" w:rsidTr="6417CCDD">
        <w:trPr>
          <w:tblCellSpacing w:w="56" w:type="dxa"/>
        </w:trPr>
        <w:tc>
          <w:tcPr>
            <w:tcW w:w="1191" w:type="pct"/>
            <w:tcBorders>
              <w:top w:val="none" w:sz="4" w:space="0" w:color="000000" w:themeColor="text1"/>
              <w:left w:val="none" w:sz="4" w:space="0" w:color="000000" w:themeColor="text1"/>
              <w:bottom w:val="none" w:sz="4" w:space="0" w:color="000000" w:themeColor="text1"/>
              <w:right w:val="none" w:sz="4" w:space="0" w:color="000000" w:themeColor="text1"/>
            </w:tcBorders>
          </w:tcPr>
          <w:p w14:paraId="5E9A05E7" w14:textId="77777777" w:rsidR="00CA6346" w:rsidRDefault="00CA6346" w:rsidP="00C94830">
            <w:pPr>
              <w:pStyle w:val="Title"/>
            </w:pPr>
            <w:r>
              <w:t>Submission</w:t>
            </w:r>
          </w:p>
          <w:p w14:paraId="55E15D23" w14:textId="77777777" w:rsidR="00CA6346" w:rsidRPr="00775C58" w:rsidRDefault="00CA6346" w:rsidP="00C94830">
            <w:pPr>
              <w:pStyle w:val="Title"/>
            </w:pPr>
            <w:r w:rsidRPr="00775C58">
              <w:t>Time:</w:t>
            </w:r>
          </w:p>
        </w:tc>
        <w:tc>
          <w:tcPr>
            <w:tcW w:w="1169" w:type="pct"/>
            <w:tcBorders>
              <w:top w:val="none" w:sz="4" w:space="0" w:color="000000" w:themeColor="text1"/>
              <w:left w:val="none" w:sz="4" w:space="0" w:color="000000" w:themeColor="text1"/>
              <w:bottom w:val="none" w:sz="4" w:space="0" w:color="000000" w:themeColor="text1"/>
              <w:right w:val="none" w:sz="4" w:space="0" w:color="000000" w:themeColor="text1"/>
            </w:tcBorders>
            <w:shd w:val="clear" w:color="auto" w:fill="FFDADF"/>
          </w:tcPr>
          <w:p w14:paraId="41BEE8F9" w14:textId="24CE9932" w:rsidR="00CA6346" w:rsidRPr="00775C58" w:rsidRDefault="00CA6346" w:rsidP="003A1E95">
            <w:pPr>
              <w:rPr>
                <w:color w:val="133350"/>
              </w:rPr>
            </w:pPr>
            <w:r w:rsidRPr="00775C58">
              <w:rPr>
                <w:color w:val="133350"/>
              </w:rPr>
              <w:t xml:space="preserve">By </w:t>
            </w:r>
            <w:r w:rsidR="007B4404">
              <w:rPr>
                <w:color w:val="133350"/>
              </w:rPr>
              <w:t>4</w:t>
            </w:r>
            <w:r w:rsidRPr="00775C58">
              <w:rPr>
                <w:color w:val="133350"/>
              </w:rPr>
              <w:t>.00pm on the deadline day.</w:t>
            </w:r>
          </w:p>
        </w:tc>
        <w:tc>
          <w:tcPr>
            <w:tcW w:w="2426" w:type="pct"/>
            <w:gridSpan w:val="2"/>
            <w:tcBorders>
              <w:left w:val="none" w:sz="4" w:space="0" w:color="000000" w:themeColor="text1"/>
              <w:bottom w:val="none" w:sz="4" w:space="0" w:color="000000" w:themeColor="text1"/>
              <w:right w:val="none" w:sz="4" w:space="0" w:color="000000" w:themeColor="text1"/>
            </w:tcBorders>
          </w:tcPr>
          <w:p w14:paraId="53FC6974" w14:textId="77777777" w:rsidR="00CA6346" w:rsidRPr="00775C58" w:rsidRDefault="00CA6346" w:rsidP="003A1E95">
            <w:pPr>
              <w:rPr>
                <w:color w:val="133350"/>
              </w:rPr>
            </w:pPr>
          </w:p>
        </w:tc>
      </w:tr>
      <w:tr w:rsidR="00775C58" w:rsidRPr="00775C58" w14:paraId="44C6ED34" w14:textId="77777777" w:rsidTr="6417CCDD">
        <w:trPr>
          <w:tblCellSpacing w:w="56" w:type="dxa"/>
        </w:trPr>
        <w:tc>
          <w:tcPr>
            <w:tcW w:w="1191" w:type="pct"/>
            <w:tcBorders>
              <w:top w:val="none" w:sz="4" w:space="0" w:color="000000" w:themeColor="text1"/>
              <w:left w:val="none" w:sz="4" w:space="0" w:color="000000" w:themeColor="text1"/>
              <w:bottom w:val="none" w:sz="4" w:space="0" w:color="000000" w:themeColor="text1"/>
              <w:right w:val="none" w:sz="4" w:space="0" w:color="000000" w:themeColor="text1"/>
            </w:tcBorders>
          </w:tcPr>
          <w:p w14:paraId="15AB9773" w14:textId="77777777" w:rsidR="0090240E" w:rsidRPr="00775C58" w:rsidRDefault="0090240E" w:rsidP="00C94830">
            <w:pPr>
              <w:pStyle w:val="Title"/>
            </w:pPr>
            <w:r w:rsidRPr="00775C58">
              <w:t>Moodle/Turnitin:</w:t>
            </w:r>
          </w:p>
        </w:tc>
        <w:tc>
          <w:tcPr>
            <w:tcW w:w="3649" w:type="pct"/>
            <w:gridSpan w:val="3"/>
            <w:tcBorders>
              <w:left w:val="none" w:sz="4" w:space="0" w:color="000000" w:themeColor="text1"/>
              <w:bottom w:val="none" w:sz="4" w:space="0" w:color="000000" w:themeColor="text1"/>
            </w:tcBorders>
          </w:tcPr>
          <w:p w14:paraId="72DDDF28" w14:textId="473BE971" w:rsidR="0090240E" w:rsidRPr="00775C58" w:rsidRDefault="0090240E" w:rsidP="003A1E95">
            <w:pPr>
              <w:rPr>
                <w:color w:val="133350"/>
              </w:rPr>
            </w:pPr>
            <w:r w:rsidRPr="00775C58">
              <w:rPr>
                <w:rStyle w:val="Strong"/>
                <w:b w:val="0"/>
                <w:bCs w:val="0"/>
                <w:color w:val="133350"/>
              </w:rPr>
              <w:t xml:space="preserve">Any assessments submitted after the deadline will not be marked and will be recorded as a non-attempt unless you have </w:t>
            </w:r>
            <w:r w:rsidR="00B02882">
              <w:rPr>
                <w:rStyle w:val="Strong"/>
                <w:b w:val="0"/>
                <w:bCs w:val="0"/>
                <w:color w:val="133350"/>
              </w:rPr>
              <w:t>had a</w:t>
            </w:r>
            <w:r w:rsidR="00E64868">
              <w:rPr>
                <w:rStyle w:val="Strong"/>
                <w:b w:val="0"/>
                <w:bCs w:val="0"/>
                <w:color w:val="133350"/>
              </w:rPr>
              <w:t>n</w:t>
            </w:r>
            <w:r w:rsidRPr="00775C58">
              <w:rPr>
                <w:rStyle w:val="Strong"/>
                <w:b w:val="0"/>
                <w:bCs w:val="0"/>
                <w:color w:val="133350"/>
              </w:rPr>
              <w:t xml:space="preserve"> extension </w:t>
            </w:r>
            <w:r w:rsidR="00B02882">
              <w:rPr>
                <w:rStyle w:val="Strong"/>
                <w:b w:val="0"/>
                <w:bCs w:val="0"/>
                <w:color w:val="133350"/>
              </w:rPr>
              <w:t xml:space="preserve">request </w:t>
            </w:r>
            <w:r w:rsidR="00E64868">
              <w:rPr>
                <w:rStyle w:val="Strong"/>
                <w:b w:val="0"/>
                <w:bCs w:val="0"/>
                <w:color w:val="133350"/>
              </w:rPr>
              <w:t xml:space="preserve">agreed </w:t>
            </w:r>
            <w:r w:rsidRPr="00775C58">
              <w:rPr>
                <w:rStyle w:val="Strong"/>
                <w:b w:val="0"/>
                <w:bCs w:val="0"/>
                <w:color w:val="133350"/>
              </w:rPr>
              <w:t xml:space="preserve">or have approved mitigating circumstances. See the </w:t>
            </w:r>
            <w:r w:rsidR="00633841">
              <w:rPr>
                <w:rStyle w:val="Strong"/>
                <w:b w:val="0"/>
                <w:bCs w:val="0"/>
                <w:color w:val="133350"/>
              </w:rPr>
              <w:t>S</w:t>
            </w:r>
            <w:r w:rsidRPr="00775C58">
              <w:rPr>
                <w:rStyle w:val="Strong"/>
                <w:b w:val="0"/>
                <w:bCs w:val="0"/>
                <w:color w:val="133350"/>
              </w:rPr>
              <w:t>chool Moodle pages for more information on extensions and mitigating circumstances.</w:t>
            </w:r>
          </w:p>
        </w:tc>
      </w:tr>
      <w:tr w:rsidR="00775C58" w:rsidRPr="00775C58" w14:paraId="1CED9DDF" w14:textId="77777777" w:rsidTr="6417CCDD">
        <w:trPr>
          <w:tblCellSpacing w:w="56" w:type="dxa"/>
        </w:trPr>
        <w:tc>
          <w:tcPr>
            <w:tcW w:w="1191" w:type="pct"/>
            <w:tcBorders>
              <w:top w:val="none" w:sz="4" w:space="0" w:color="000000" w:themeColor="text1"/>
              <w:left w:val="none" w:sz="4" w:space="0" w:color="000000" w:themeColor="text1"/>
              <w:bottom w:val="none" w:sz="4" w:space="0" w:color="000000" w:themeColor="text1"/>
              <w:right w:val="none" w:sz="4" w:space="0" w:color="000000" w:themeColor="text1"/>
            </w:tcBorders>
          </w:tcPr>
          <w:p w14:paraId="4A73E296" w14:textId="32C4FCD8" w:rsidR="6417CCDD" w:rsidRDefault="6417CCDD" w:rsidP="6417CCDD">
            <w:pPr>
              <w:pStyle w:val="Title"/>
            </w:pPr>
            <w:r w:rsidRPr="6417CCDD">
              <w:rPr>
                <w:rFonts w:ascii="Arial" w:eastAsia="Arial" w:hAnsi="Arial" w:cs="Arial"/>
              </w:rPr>
              <w:t>File Format:</w:t>
            </w:r>
          </w:p>
        </w:tc>
        <w:tc>
          <w:tcPr>
            <w:tcW w:w="3649" w:type="pct"/>
            <w:gridSpan w:val="3"/>
            <w:tcBorders>
              <w:top w:val="none" w:sz="4" w:space="0" w:color="000000" w:themeColor="text1"/>
              <w:left w:val="none" w:sz="4" w:space="0" w:color="000000" w:themeColor="text1"/>
              <w:bottom w:val="none" w:sz="4" w:space="0" w:color="000000" w:themeColor="text1"/>
              <w:right w:val="none" w:sz="4" w:space="0" w:color="000000" w:themeColor="text1"/>
            </w:tcBorders>
          </w:tcPr>
          <w:p w14:paraId="72B82BEB" w14:textId="5AD4F9AB" w:rsidR="6417CCDD" w:rsidRDefault="6417CCDD" w:rsidP="6417CCDD">
            <w:r w:rsidRPr="6417CCDD">
              <w:rPr>
                <w:rFonts w:ascii="Arial" w:eastAsia="Arial" w:hAnsi="Arial" w:cs="Arial"/>
                <w:color w:val="133350"/>
              </w:rPr>
              <w:t>The assessment must be submitted as a</w:t>
            </w:r>
            <w:r w:rsidRPr="6417CCDD">
              <w:rPr>
                <w:rFonts w:ascii="Arial" w:eastAsia="Arial" w:hAnsi="Arial" w:cs="Arial"/>
              </w:rPr>
              <w:t xml:space="preserve"> </w:t>
            </w:r>
            <w:r w:rsidRPr="6417CCDD">
              <w:rPr>
                <w:rFonts w:ascii="Arial" w:eastAsia="Arial" w:hAnsi="Arial" w:cs="Arial"/>
                <w:color w:val="133350"/>
              </w:rPr>
              <w:t>pdf document (save the document as a pdf in your software) and submit through the Turnitin submission point in Moodle.</w:t>
            </w:r>
          </w:p>
          <w:p w14:paraId="1C101AC3" w14:textId="078B1131" w:rsidR="6417CCDD" w:rsidRDefault="6417CCDD" w:rsidP="6417CCDD">
            <w:r w:rsidRPr="6417CCDD">
              <w:rPr>
                <w:rFonts w:ascii="Arial" w:eastAsia="Arial" w:hAnsi="Arial" w:cs="Arial"/>
                <w:color w:val="133350"/>
              </w:rPr>
              <w:t xml:space="preserve"> </w:t>
            </w:r>
          </w:p>
          <w:p w14:paraId="535846DA" w14:textId="3AB0F4FA" w:rsidR="6417CCDD" w:rsidRDefault="6417CCDD" w:rsidP="6417CCDD">
            <w:r w:rsidRPr="6417CCDD">
              <w:rPr>
                <w:rFonts w:ascii="Arial" w:eastAsia="Arial" w:hAnsi="Arial" w:cs="Arial"/>
                <w:b/>
                <w:bCs/>
                <w:color w:val="133350"/>
              </w:rPr>
              <w:t xml:space="preserve">Your assessment should be titled with your: </w:t>
            </w:r>
          </w:p>
          <w:p w14:paraId="2063357C" w14:textId="2AD373EE" w:rsidR="6417CCDD" w:rsidRDefault="6417CCDD" w:rsidP="6417CCDD">
            <w:r w:rsidRPr="6417CCDD">
              <w:rPr>
                <w:rFonts w:ascii="Arial" w:eastAsia="Arial" w:hAnsi="Arial" w:cs="Arial"/>
                <w:b/>
                <w:bCs/>
                <w:color w:val="133350"/>
              </w:rPr>
              <w:t xml:space="preserve"> </w:t>
            </w:r>
          </w:p>
          <w:p w14:paraId="32A341F1" w14:textId="32C8B2DD" w:rsidR="6417CCDD" w:rsidRDefault="6417CCDD" w:rsidP="6417CCDD">
            <w:pPr>
              <w:jc w:val="center"/>
            </w:pPr>
            <w:r w:rsidRPr="6417CCDD">
              <w:rPr>
                <w:rFonts w:ascii="Arial" w:eastAsia="Arial" w:hAnsi="Arial" w:cs="Arial"/>
                <w:b/>
                <w:bCs/>
                <w:color w:val="133350"/>
              </w:rPr>
              <w:t>student ID number, module code and assessment ID,</w:t>
            </w:r>
          </w:p>
          <w:p w14:paraId="39C02134" w14:textId="68EB51C8" w:rsidR="6417CCDD" w:rsidRDefault="6417CCDD" w:rsidP="6417CCDD">
            <w:pPr>
              <w:jc w:val="center"/>
            </w:pPr>
            <w:r w:rsidRPr="6417CCDD">
              <w:rPr>
                <w:rFonts w:ascii="Arial" w:eastAsia="Arial" w:hAnsi="Arial" w:cs="Arial"/>
                <w:b/>
                <w:bCs/>
                <w:color w:val="133350"/>
              </w:rPr>
              <w:t>e.g. st12345678 BHL5007 WRIT1</w:t>
            </w:r>
          </w:p>
        </w:tc>
      </w:tr>
      <w:tr w:rsidR="00775C58" w:rsidRPr="00775C58" w14:paraId="3B193050" w14:textId="77777777" w:rsidTr="6417CCDD">
        <w:trPr>
          <w:tblCellSpacing w:w="56" w:type="dxa"/>
        </w:trPr>
        <w:tc>
          <w:tcPr>
            <w:tcW w:w="1191" w:type="pct"/>
            <w:tcBorders>
              <w:top w:val="none" w:sz="4" w:space="0" w:color="000000" w:themeColor="text1"/>
              <w:left w:val="none" w:sz="4" w:space="0" w:color="000000" w:themeColor="text1"/>
              <w:bottom w:val="none" w:sz="4" w:space="0" w:color="000000" w:themeColor="text1"/>
              <w:right w:val="none" w:sz="4" w:space="0" w:color="000000" w:themeColor="text1"/>
            </w:tcBorders>
          </w:tcPr>
          <w:p w14:paraId="62CE2936" w14:textId="77777777" w:rsidR="00D62BF1" w:rsidRPr="00775C58" w:rsidRDefault="00D62BF1" w:rsidP="00C94830">
            <w:pPr>
              <w:pStyle w:val="Title"/>
            </w:pPr>
            <w:r w:rsidRPr="00775C58">
              <w:t>Feedback</w:t>
            </w:r>
          </w:p>
        </w:tc>
        <w:tc>
          <w:tcPr>
            <w:tcW w:w="3649" w:type="pct"/>
            <w:gridSpan w:val="3"/>
            <w:tcBorders>
              <w:top w:val="none" w:sz="4" w:space="0" w:color="000000" w:themeColor="text1"/>
              <w:left w:val="none" w:sz="4" w:space="0" w:color="000000" w:themeColor="text1"/>
              <w:bottom w:val="none" w:sz="4" w:space="0" w:color="000000" w:themeColor="text1"/>
              <w:right w:val="none" w:sz="4" w:space="0" w:color="000000" w:themeColor="text1"/>
            </w:tcBorders>
          </w:tcPr>
          <w:p w14:paraId="1A0FD51C" w14:textId="5B5A66BE" w:rsidR="00775C58" w:rsidRPr="00775C58" w:rsidRDefault="00775C58" w:rsidP="00775C58">
            <w:pPr>
              <w:rPr>
                <w:color w:val="133350"/>
                <w:sz w:val="20"/>
                <w:szCs w:val="20"/>
              </w:rPr>
            </w:pPr>
            <w:r w:rsidRPr="00775C58">
              <w:rPr>
                <w:color w:val="133350"/>
                <w:sz w:val="20"/>
                <w:szCs w:val="20"/>
              </w:rPr>
              <w:t xml:space="preserve">Feedback for the assessment will be provided electronically via Moodle. Feedback will be provided with comments on your strengths and the areas which you can improve. </w:t>
            </w:r>
            <w:r w:rsidR="00B82749">
              <w:rPr>
                <w:color w:val="133350"/>
                <w:sz w:val="20"/>
                <w:szCs w:val="20"/>
              </w:rPr>
              <w:t>View the</w:t>
            </w:r>
            <w:r w:rsidRPr="00775C58">
              <w:rPr>
                <w:color w:val="133350"/>
                <w:sz w:val="20"/>
                <w:szCs w:val="20"/>
              </w:rPr>
              <w:t xml:space="preserve"> </w:t>
            </w:r>
            <w:hyperlink r:id="rId17" w:history="1">
              <w:r w:rsidRPr="00B82749">
                <w:rPr>
                  <w:rStyle w:val="Hyperlink"/>
                  <w:sz w:val="20"/>
                  <w:szCs w:val="20"/>
                </w:rPr>
                <w:t>guidance</w:t>
              </w:r>
            </w:hyperlink>
            <w:r w:rsidRPr="00775C58">
              <w:rPr>
                <w:color w:val="133350"/>
                <w:sz w:val="20"/>
                <w:szCs w:val="20"/>
              </w:rPr>
              <w:t xml:space="preserve"> on how to access your feedback. </w:t>
            </w:r>
          </w:p>
          <w:p w14:paraId="6C6F5A80" w14:textId="77777777" w:rsidR="00775C58" w:rsidRPr="00775C58" w:rsidRDefault="00775C58" w:rsidP="00775C58">
            <w:pPr>
              <w:rPr>
                <w:color w:val="133350"/>
                <w:sz w:val="20"/>
                <w:szCs w:val="20"/>
              </w:rPr>
            </w:pPr>
          </w:p>
          <w:p w14:paraId="06EFDDB6" w14:textId="3CE02D86" w:rsidR="00D62BF1" w:rsidRPr="009B6F4D" w:rsidRDefault="00775C58" w:rsidP="003A1E95">
            <w:pPr>
              <w:rPr>
                <w:color w:val="133350"/>
                <w:sz w:val="20"/>
                <w:szCs w:val="20"/>
              </w:rPr>
            </w:pPr>
            <w:r w:rsidRPr="00775C58">
              <w:rPr>
                <w:color w:val="133350"/>
                <w:sz w:val="20"/>
                <w:szCs w:val="20"/>
              </w:rPr>
              <w:lastRenderedPageBreak/>
              <w:t xml:space="preserve">All marks are provisional and are subject </w:t>
            </w:r>
            <w:r w:rsidRPr="00B82749">
              <w:rPr>
                <w:color w:val="133350"/>
                <w:sz w:val="20"/>
                <w:szCs w:val="20"/>
              </w:rPr>
              <w:t xml:space="preserve">to </w:t>
            </w:r>
            <w:hyperlink r:id="rId18" w:history="1">
              <w:r w:rsidRPr="00B82749">
                <w:rPr>
                  <w:rStyle w:val="Hyperlink"/>
                  <w:sz w:val="20"/>
                  <w:szCs w:val="20"/>
                </w:rPr>
                <w:t>quality assurance processes</w:t>
              </w:r>
            </w:hyperlink>
            <w:r w:rsidRPr="00775C58">
              <w:rPr>
                <w:color w:val="133350"/>
                <w:sz w:val="20"/>
                <w:szCs w:val="20"/>
              </w:rPr>
              <w:t xml:space="preserve"> and confirmation at the </w:t>
            </w:r>
            <w:r w:rsidR="00823890">
              <w:rPr>
                <w:color w:val="133350"/>
                <w:sz w:val="20"/>
                <w:szCs w:val="20"/>
              </w:rPr>
              <w:t>p</w:t>
            </w:r>
            <w:r w:rsidR="00823890">
              <w:rPr>
                <w:sz w:val="20"/>
                <w:szCs w:val="20"/>
              </w:rPr>
              <w:t xml:space="preserve">rogramme </w:t>
            </w:r>
            <w:r w:rsidRPr="00775C58">
              <w:rPr>
                <w:color w:val="133350"/>
                <w:sz w:val="20"/>
                <w:szCs w:val="20"/>
              </w:rPr>
              <w:t>Examination Board.</w:t>
            </w:r>
          </w:p>
        </w:tc>
      </w:tr>
    </w:tbl>
    <w:p w14:paraId="505F3272" w14:textId="77777777" w:rsidR="00B82749" w:rsidRDefault="00B82749" w:rsidP="00B82749">
      <w:bookmarkStart w:id="3" w:name="_Toc66445312"/>
      <w:bookmarkStart w:id="4" w:name="_Toc67665316"/>
    </w:p>
    <w:p w14:paraId="427E485E" w14:textId="15A00EDD" w:rsidR="00B82749" w:rsidRDefault="00B82749" w:rsidP="6417CCDD"/>
    <w:p w14:paraId="183DD719" w14:textId="0CB775DC" w:rsidR="000B2AB0" w:rsidRPr="00775C58" w:rsidRDefault="009E1562" w:rsidP="00775C58">
      <w:pPr>
        <w:pStyle w:val="Heading1"/>
        <w:ind w:firstLine="0"/>
        <w:rPr>
          <w:color w:val="133350"/>
        </w:rPr>
      </w:pPr>
      <w:r w:rsidRPr="00775C58">
        <w:rPr>
          <w:color w:val="133350"/>
        </w:rPr>
        <w:t>Assessment Criteria</w:t>
      </w:r>
      <w:bookmarkEnd w:id="3"/>
      <w:bookmarkEnd w:id="4"/>
    </w:p>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775C58" w:rsidRPr="00B61E99" w14:paraId="7A7E768C" w14:textId="77777777" w:rsidTr="001D1D50">
        <w:trPr>
          <w:tblCellSpacing w:w="56" w:type="dxa"/>
        </w:trPr>
        <w:tc>
          <w:tcPr>
            <w:tcW w:w="4893" w:type="pct"/>
            <w:tcBorders>
              <w:top w:val="nil"/>
              <w:left w:val="nil"/>
              <w:bottom w:val="nil"/>
              <w:right w:val="nil"/>
            </w:tcBorders>
          </w:tcPr>
          <w:p w14:paraId="17718EC2" w14:textId="77642A11" w:rsidR="009E1562" w:rsidRPr="00B61E99" w:rsidRDefault="009E1562" w:rsidP="00C94830">
            <w:pPr>
              <w:pStyle w:val="Title"/>
              <w:rPr>
                <w:rFonts w:asciiTheme="majorHAnsi" w:hAnsiTheme="majorHAnsi" w:cstheme="majorHAnsi"/>
              </w:rPr>
            </w:pPr>
            <w:r w:rsidRPr="00B61E99">
              <w:rPr>
                <w:rFonts w:asciiTheme="majorHAnsi" w:hAnsiTheme="majorHAnsi" w:cstheme="majorHAnsi"/>
              </w:rPr>
              <w:t>Learning outcomes assessed</w:t>
            </w:r>
          </w:p>
        </w:tc>
      </w:tr>
      <w:tr w:rsidR="00775C58" w:rsidRPr="00B61E99" w14:paraId="3F6DBF38" w14:textId="77777777" w:rsidTr="001D1D50">
        <w:trPr>
          <w:tblCellSpacing w:w="56" w:type="dxa"/>
        </w:trPr>
        <w:tc>
          <w:tcPr>
            <w:tcW w:w="4893" w:type="pct"/>
            <w:tcBorders>
              <w:top w:val="nil"/>
              <w:left w:val="nil"/>
              <w:bottom w:val="nil"/>
              <w:right w:val="nil"/>
            </w:tcBorders>
            <w:shd w:val="clear" w:color="auto" w:fill="D9E2F3" w:themeFill="accent1" w:themeFillTint="33"/>
          </w:tcPr>
          <w:tbl>
            <w:tblPr>
              <w:tblStyle w:val="TableGrid"/>
              <w:tblW w:w="982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583"/>
              <w:gridCol w:w="283"/>
              <w:gridCol w:w="4962"/>
            </w:tblGrid>
            <w:tr w:rsidR="0016315F" w:rsidRPr="00B61E99" w14:paraId="663D1685" w14:textId="77777777" w:rsidTr="00156F85">
              <w:tc>
                <w:tcPr>
                  <w:tcW w:w="4583" w:type="dxa"/>
                </w:tcPr>
                <w:p w14:paraId="5A23CD75" w14:textId="77777777" w:rsidR="0016315F" w:rsidRPr="00B61E99" w:rsidRDefault="0016315F" w:rsidP="0016315F">
                  <w:pPr>
                    <w:spacing w:before="80" w:after="80"/>
                    <w:jc w:val="center"/>
                    <w:rPr>
                      <w:rFonts w:ascii="Arial" w:hAnsi="Arial" w:cs="Arial"/>
                      <w:b/>
                    </w:rPr>
                  </w:pPr>
                  <w:r w:rsidRPr="00B61E99">
                    <w:rPr>
                      <w:rFonts w:ascii="Arial" w:hAnsi="Arial" w:cs="Arial"/>
                      <w:b/>
                    </w:rPr>
                    <w:t>Learning Outcomes</w:t>
                  </w:r>
                </w:p>
              </w:tc>
              <w:tc>
                <w:tcPr>
                  <w:tcW w:w="283" w:type="dxa"/>
                </w:tcPr>
                <w:p w14:paraId="2A8DE95B" w14:textId="77777777" w:rsidR="0016315F" w:rsidRPr="00B61E99" w:rsidRDefault="0016315F" w:rsidP="0016315F">
                  <w:pPr>
                    <w:spacing w:before="80" w:after="80"/>
                    <w:jc w:val="center"/>
                    <w:rPr>
                      <w:rFonts w:ascii="Arial" w:hAnsi="Arial" w:cs="Arial"/>
                      <w:b/>
                    </w:rPr>
                  </w:pPr>
                </w:p>
              </w:tc>
              <w:tc>
                <w:tcPr>
                  <w:tcW w:w="4962" w:type="dxa"/>
                </w:tcPr>
                <w:p w14:paraId="213E1875" w14:textId="77777777" w:rsidR="0016315F" w:rsidRPr="00B61E99" w:rsidRDefault="0016315F" w:rsidP="0016315F">
                  <w:pPr>
                    <w:tabs>
                      <w:tab w:val="center" w:pos="2373"/>
                    </w:tabs>
                    <w:spacing w:before="80" w:after="80"/>
                    <w:rPr>
                      <w:rFonts w:ascii="Arial" w:hAnsi="Arial" w:cs="Arial"/>
                      <w:b/>
                    </w:rPr>
                  </w:pPr>
                  <w:r w:rsidRPr="00B61E99">
                    <w:rPr>
                      <w:rFonts w:ascii="Arial" w:hAnsi="Arial" w:cs="Arial"/>
                      <w:b/>
                    </w:rPr>
                    <w:tab/>
                    <w:t>Assessment Criteria</w:t>
                  </w:r>
                </w:p>
              </w:tc>
            </w:tr>
            <w:tr w:rsidR="0016315F" w:rsidRPr="00B61E99" w14:paraId="3E467E62" w14:textId="77777777" w:rsidTr="00156F85">
              <w:trPr>
                <w:trHeight w:val="923"/>
              </w:trPr>
              <w:tc>
                <w:tcPr>
                  <w:tcW w:w="4583" w:type="dxa"/>
                </w:tcPr>
                <w:p w14:paraId="32247CB8" w14:textId="77777777" w:rsidR="008B78E4" w:rsidRPr="00B61E99" w:rsidRDefault="0016315F" w:rsidP="008B78E4">
                  <w:pPr>
                    <w:pStyle w:val="BasicParagraph"/>
                    <w:rPr>
                      <w:rFonts w:ascii="Arial" w:eastAsia="Times New Roman" w:hAnsi="Arial" w:cs="Arial"/>
                      <w:color w:val="1F4E79" w:themeColor="accent5" w:themeShade="80"/>
                      <w:sz w:val="22"/>
                      <w:szCs w:val="22"/>
                      <w:lang w:eastAsia="en-GB"/>
                    </w:rPr>
                  </w:pPr>
                  <w:r w:rsidRPr="00B61E99">
                    <w:rPr>
                      <w:rFonts w:ascii="Arial" w:eastAsia="Times New Roman" w:hAnsi="Arial" w:cs="Arial"/>
                      <w:color w:val="1F4E79" w:themeColor="accent5" w:themeShade="80"/>
                      <w:sz w:val="22"/>
                      <w:szCs w:val="22"/>
                      <w:lang w:eastAsia="en-GB"/>
                    </w:rPr>
                    <w:t>[</w:t>
                  </w:r>
                  <w:r w:rsidR="008B78E4" w:rsidRPr="00B61E99">
                    <w:rPr>
                      <w:rFonts w:ascii="Arial" w:eastAsia="Times New Roman" w:hAnsi="Arial" w:cs="Arial"/>
                      <w:color w:val="1F4E79" w:themeColor="accent5" w:themeShade="80"/>
                      <w:sz w:val="22"/>
                      <w:szCs w:val="22"/>
                      <w:lang w:eastAsia="en-GB"/>
                    </w:rPr>
                    <w:t xml:space="preserve">[LO1] </w:t>
                  </w:r>
                  <w:r w:rsidR="008B78E4" w:rsidRPr="006D4CB7">
                    <w:rPr>
                      <w:rFonts w:asciiTheme="majorHAnsi" w:eastAsiaTheme="minorHAnsi" w:hAnsiTheme="majorHAnsi" w:cstheme="majorHAnsi"/>
                      <w:color w:val="1F3864" w:themeColor="accent1" w:themeShade="80"/>
                      <w:sz w:val="22"/>
                      <w:szCs w:val="22"/>
                    </w:rPr>
                    <w:t xml:space="preserve">Evaluate concepts of an autonomous agent and key approaches developed for decision-making in autonomous systems.  </w:t>
                  </w:r>
                </w:p>
                <w:p w14:paraId="3CD16FD7" w14:textId="77777777" w:rsidR="008B78E4" w:rsidRPr="00B61E99" w:rsidRDefault="008B78E4" w:rsidP="008B78E4">
                  <w:pPr>
                    <w:pStyle w:val="BasicParagraph"/>
                    <w:rPr>
                      <w:rFonts w:ascii="Arial" w:eastAsia="Times New Roman" w:hAnsi="Arial" w:cs="Arial"/>
                      <w:color w:val="1F4E79" w:themeColor="accent5" w:themeShade="80"/>
                      <w:sz w:val="22"/>
                      <w:szCs w:val="22"/>
                      <w:lang w:eastAsia="en-GB"/>
                    </w:rPr>
                  </w:pPr>
                </w:p>
                <w:p w14:paraId="49BC7282" w14:textId="77777777" w:rsidR="008B78E4" w:rsidRPr="00B61E99" w:rsidRDefault="008B78E4" w:rsidP="008B78E4">
                  <w:pPr>
                    <w:pStyle w:val="BasicParagraph"/>
                    <w:rPr>
                      <w:rFonts w:ascii="Arial" w:eastAsia="Times New Roman" w:hAnsi="Arial" w:cs="Arial"/>
                      <w:color w:val="1F4E79" w:themeColor="accent5" w:themeShade="80"/>
                      <w:sz w:val="22"/>
                      <w:szCs w:val="22"/>
                      <w:lang w:eastAsia="en-GB"/>
                    </w:rPr>
                  </w:pPr>
                  <w:r w:rsidRPr="00B61E99">
                    <w:rPr>
                      <w:rFonts w:ascii="Arial" w:eastAsia="Times New Roman" w:hAnsi="Arial" w:cs="Arial"/>
                      <w:color w:val="1F4E79" w:themeColor="accent5" w:themeShade="80"/>
                      <w:sz w:val="22"/>
                      <w:szCs w:val="22"/>
                      <w:lang w:eastAsia="en-GB"/>
                    </w:rPr>
                    <w:t xml:space="preserve">[LO2] </w:t>
                  </w:r>
                  <w:r w:rsidRPr="00593D0A">
                    <w:rPr>
                      <w:rFonts w:ascii="Arial" w:eastAsia="Times New Roman" w:hAnsi="Arial" w:cs="Arial"/>
                      <w:color w:val="1F4E79" w:themeColor="accent5" w:themeShade="80"/>
                      <w:sz w:val="22"/>
                      <w:szCs w:val="22"/>
                      <w:lang w:eastAsia="en-GB"/>
                    </w:rPr>
                    <w:t>Analyse the key issues surrounding the development of autonomous systems with legal and ethical implications.</w:t>
                  </w:r>
                </w:p>
                <w:p w14:paraId="5D81B22D" w14:textId="77777777" w:rsidR="008B78E4" w:rsidRPr="00B61E99" w:rsidRDefault="008B78E4" w:rsidP="008B78E4">
                  <w:pPr>
                    <w:pStyle w:val="BasicParagraph"/>
                    <w:rPr>
                      <w:rFonts w:ascii="Arial" w:eastAsia="Times New Roman" w:hAnsi="Arial" w:cs="Arial"/>
                      <w:color w:val="1F4E79" w:themeColor="accent5" w:themeShade="80"/>
                      <w:sz w:val="22"/>
                      <w:szCs w:val="22"/>
                      <w:lang w:eastAsia="en-GB"/>
                    </w:rPr>
                  </w:pPr>
                </w:p>
                <w:p w14:paraId="539D5717" w14:textId="77777777" w:rsidR="008B78E4" w:rsidRDefault="008B78E4" w:rsidP="008B78E4">
                  <w:pPr>
                    <w:pStyle w:val="BasicParagraph"/>
                    <w:rPr>
                      <w:rFonts w:ascii="Arial" w:eastAsia="Times New Roman" w:hAnsi="Arial" w:cs="Arial"/>
                      <w:color w:val="1F4E79" w:themeColor="accent5" w:themeShade="80"/>
                      <w:sz w:val="22"/>
                      <w:szCs w:val="22"/>
                      <w:lang w:eastAsia="en-GB"/>
                    </w:rPr>
                  </w:pPr>
                  <w:r w:rsidRPr="00B61E99">
                    <w:rPr>
                      <w:rFonts w:ascii="Arial" w:eastAsia="Times New Roman" w:hAnsi="Arial" w:cs="Arial"/>
                      <w:color w:val="1F4E79" w:themeColor="accent5" w:themeShade="80"/>
                      <w:sz w:val="22"/>
                      <w:szCs w:val="22"/>
                      <w:lang w:eastAsia="en-GB"/>
                    </w:rPr>
                    <w:t>[LO3]</w:t>
                  </w:r>
                  <w:r>
                    <w:rPr>
                      <w:rFonts w:ascii="Arial" w:eastAsia="Times New Roman" w:hAnsi="Arial" w:cs="Arial"/>
                      <w:color w:val="1F4E79" w:themeColor="accent5" w:themeShade="80"/>
                      <w:sz w:val="22"/>
                      <w:szCs w:val="22"/>
                      <w:lang w:eastAsia="en-GB"/>
                    </w:rPr>
                    <w:t xml:space="preserve"> </w:t>
                  </w:r>
                  <w:r w:rsidRPr="00593D0A">
                    <w:rPr>
                      <w:rFonts w:ascii="Arial" w:eastAsia="Times New Roman" w:hAnsi="Arial" w:cs="Arial"/>
                      <w:color w:val="1F4E79" w:themeColor="accent5" w:themeShade="80"/>
                      <w:sz w:val="22"/>
                      <w:szCs w:val="22"/>
                      <w:lang w:eastAsia="en-GB"/>
                    </w:rPr>
                    <w:t xml:space="preserve">Synthesise and apply appropriate techniques on the practical project for design and develop an autonomous system for experimental robotics.  </w:t>
                  </w:r>
                </w:p>
                <w:p w14:paraId="5622F907" w14:textId="77777777" w:rsidR="008B78E4" w:rsidRDefault="008B78E4" w:rsidP="008B78E4">
                  <w:pPr>
                    <w:pStyle w:val="BasicParagraph"/>
                    <w:rPr>
                      <w:rFonts w:ascii="Arial" w:eastAsia="Times New Roman" w:hAnsi="Arial" w:cs="Arial"/>
                      <w:color w:val="1F4E79" w:themeColor="accent5" w:themeShade="80"/>
                      <w:sz w:val="22"/>
                      <w:szCs w:val="22"/>
                      <w:lang w:eastAsia="en-GB"/>
                    </w:rPr>
                  </w:pPr>
                </w:p>
                <w:p w14:paraId="17C7D2F7" w14:textId="3F559F10" w:rsidR="0016315F" w:rsidRPr="008B78E4" w:rsidRDefault="008B78E4" w:rsidP="0016315F">
                  <w:pPr>
                    <w:pStyle w:val="BasicParagraph"/>
                    <w:rPr>
                      <w:rFonts w:ascii="Arial" w:eastAsia="Times New Roman" w:hAnsi="Arial" w:cs="Arial"/>
                      <w:color w:val="1F4E79" w:themeColor="accent5" w:themeShade="80"/>
                      <w:sz w:val="22"/>
                      <w:szCs w:val="22"/>
                      <w:lang w:eastAsia="zh-CN"/>
                    </w:rPr>
                  </w:pPr>
                  <w:r>
                    <w:rPr>
                      <w:rFonts w:ascii="Arial" w:eastAsia="Times New Roman" w:hAnsi="Arial" w:cs="Arial"/>
                      <w:color w:val="1F4E79" w:themeColor="accent5" w:themeShade="80"/>
                      <w:sz w:val="22"/>
                      <w:szCs w:val="22"/>
                      <w:lang w:eastAsia="en-GB"/>
                    </w:rPr>
                    <w:t xml:space="preserve">[LO4] </w:t>
                  </w:r>
                  <w:r w:rsidRPr="00593D0A">
                    <w:rPr>
                      <w:rFonts w:ascii="Arial" w:eastAsia="Times New Roman" w:hAnsi="Arial" w:cs="Arial"/>
                      <w:color w:val="1F4E79" w:themeColor="accent5" w:themeShade="80"/>
                      <w:sz w:val="22"/>
                      <w:szCs w:val="22"/>
                      <w:lang w:eastAsia="en-GB"/>
                    </w:rPr>
                    <w:t>Critically evaluate the design and prototype the autonomous systems.</w:t>
                  </w:r>
                </w:p>
              </w:tc>
              <w:tc>
                <w:tcPr>
                  <w:tcW w:w="283" w:type="dxa"/>
                </w:tcPr>
                <w:p w14:paraId="67F50B8B" w14:textId="77777777" w:rsidR="0016315F" w:rsidRPr="00B61E99" w:rsidRDefault="0016315F" w:rsidP="0016315F">
                  <w:pPr>
                    <w:pStyle w:val="NormalWeb"/>
                    <w:rPr>
                      <w:rFonts w:ascii="Arial" w:hAnsi="Arial" w:cs="Arial"/>
                      <w:color w:val="1F4E79" w:themeColor="accent5" w:themeShade="80"/>
                      <w:sz w:val="22"/>
                      <w:szCs w:val="22"/>
                    </w:rPr>
                  </w:pPr>
                </w:p>
              </w:tc>
              <w:tc>
                <w:tcPr>
                  <w:tcW w:w="4962" w:type="dxa"/>
                </w:tcPr>
                <w:p w14:paraId="6026AEF5" w14:textId="77777777" w:rsidR="008B78E4" w:rsidRPr="007F5A42" w:rsidRDefault="008B78E4" w:rsidP="008B78E4">
                  <w:pPr>
                    <w:rPr>
                      <w:iCs/>
                      <w:color w:val="133350"/>
                      <w:lang w:eastAsia="zh-CN"/>
                    </w:rPr>
                  </w:pPr>
                  <w:r w:rsidRPr="007F5A42">
                    <w:rPr>
                      <w:iCs/>
                      <w:color w:val="133350"/>
                    </w:rPr>
                    <w:t>[AC1] Complete project development include</w:t>
                  </w:r>
                  <w:r>
                    <w:rPr>
                      <w:iCs/>
                      <w:color w:val="133350"/>
                    </w:rPr>
                    <w:t xml:space="preserve"> </w:t>
                  </w:r>
                  <w:r>
                    <w:rPr>
                      <w:rFonts w:hint="eastAsia"/>
                      <w:iCs/>
                      <w:color w:val="133350"/>
                      <w:lang w:eastAsia="zh-CN"/>
                    </w:rPr>
                    <w:t>b</w:t>
                  </w:r>
                  <w:r w:rsidRPr="00FE1272">
                    <w:rPr>
                      <w:iCs/>
                      <w:color w:val="133350"/>
                    </w:rPr>
                    <w:t xml:space="preserve">asic </w:t>
                  </w:r>
                  <w:r>
                    <w:rPr>
                      <w:rFonts w:hint="eastAsia"/>
                      <w:iCs/>
                      <w:color w:val="133350"/>
                      <w:lang w:eastAsia="zh-CN"/>
                    </w:rPr>
                    <w:t>c</w:t>
                  </w:r>
                  <w:r w:rsidRPr="00FE1272">
                    <w:rPr>
                      <w:iCs/>
                      <w:color w:val="133350"/>
                    </w:rPr>
                    <w:t>ontrol</w:t>
                  </w:r>
                  <w:r>
                    <w:rPr>
                      <w:iCs/>
                      <w:color w:val="133350"/>
                      <w:lang w:val="en-US"/>
                    </w:rPr>
                    <w:t>,</w:t>
                  </w:r>
                  <w:r w:rsidRPr="00FE1272">
                    <w:rPr>
                      <w:iCs/>
                      <w:color w:val="133350"/>
                    </w:rPr>
                    <w:t xml:space="preserve"> </w:t>
                  </w:r>
                  <w:r>
                    <w:rPr>
                      <w:rFonts w:hint="eastAsia"/>
                      <w:iCs/>
                      <w:color w:val="133350"/>
                      <w:lang w:eastAsia="zh-CN"/>
                    </w:rPr>
                    <w:t>o</w:t>
                  </w:r>
                  <w:r w:rsidRPr="00FE1272">
                    <w:rPr>
                      <w:iCs/>
                      <w:color w:val="133350"/>
                    </w:rPr>
                    <w:t>peration of UAV</w:t>
                  </w:r>
                  <w:r>
                    <w:rPr>
                      <w:iCs/>
                      <w:color w:val="133350"/>
                    </w:rPr>
                    <w:t>,</w:t>
                  </w:r>
                  <w:r>
                    <w:rPr>
                      <w:iCs/>
                      <w:color w:val="133350"/>
                      <w:lang w:eastAsia="zh-CN"/>
                    </w:rPr>
                    <w:t xml:space="preserve"> </w:t>
                  </w:r>
                  <w:r>
                    <w:rPr>
                      <w:rFonts w:hint="eastAsia"/>
                      <w:iCs/>
                      <w:color w:val="133350"/>
                      <w:lang w:eastAsia="zh-CN"/>
                    </w:rPr>
                    <w:t>v</w:t>
                  </w:r>
                  <w:r w:rsidRPr="007F5A42">
                    <w:rPr>
                      <w:iCs/>
                      <w:color w:val="133350"/>
                    </w:rPr>
                    <w:t xml:space="preserve">ideo </w:t>
                  </w:r>
                  <w:r>
                    <w:rPr>
                      <w:rFonts w:hint="eastAsia"/>
                      <w:iCs/>
                      <w:color w:val="133350"/>
                      <w:lang w:eastAsia="zh-CN"/>
                    </w:rPr>
                    <w:t>s</w:t>
                  </w:r>
                  <w:r w:rsidRPr="007F5A42">
                    <w:rPr>
                      <w:rFonts w:hint="eastAsia"/>
                      <w:iCs/>
                      <w:color w:val="133350"/>
                      <w:lang w:eastAsia="zh-CN"/>
                    </w:rPr>
                    <w:t>t</w:t>
                  </w:r>
                  <w:r w:rsidRPr="007F5A42">
                    <w:rPr>
                      <w:iCs/>
                      <w:color w:val="133350"/>
                    </w:rPr>
                    <w:t xml:space="preserve">ream </w:t>
                  </w:r>
                  <w:r>
                    <w:rPr>
                      <w:rFonts w:hint="eastAsia"/>
                      <w:iCs/>
                      <w:color w:val="133350"/>
                      <w:lang w:eastAsia="zh-CN"/>
                    </w:rPr>
                    <w:t>a</w:t>
                  </w:r>
                  <w:r w:rsidRPr="007F5A42">
                    <w:rPr>
                      <w:iCs/>
                      <w:color w:val="133350"/>
                    </w:rPr>
                    <w:t>nalysis and Drone Control [</w:t>
                  </w:r>
                  <w:r>
                    <w:rPr>
                      <w:iCs/>
                      <w:color w:val="133350"/>
                    </w:rPr>
                    <w:t>LO3</w:t>
                  </w:r>
                  <w:r w:rsidRPr="007F5A42">
                    <w:rPr>
                      <w:iCs/>
                      <w:color w:val="133350"/>
                    </w:rPr>
                    <w:t>]</w:t>
                  </w:r>
                  <w:r>
                    <w:rPr>
                      <w:iCs/>
                      <w:color w:val="133350"/>
                    </w:rPr>
                    <w:t>.</w:t>
                  </w:r>
                </w:p>
                <w:p w14:paraId="69320068" w14:textId="4712CD96" w:rsidR="0016315F" w:rsidRPr="00B61E99" w:rsidRDefault="008B78E4" w:rsidP="008B78E4">
                  <w:pPr>
                    <w:pStyle w:val="BasicParagraph"/>
                    <w:rPr>
                      <w:rFonts w:ascii="Arial" w:hAnsi="Arial" w:cs="Arial"/>
                      <w:color w:val="1F4E79" w:themeColor="accent5" w:themeShade="80"/>
                      <w:sz w:val="22"/>
                      <w:szCs w:val="22"/>
                    </w:rPr>
                  </w:pPr>
                  <w:r>
                    <w:rPr>
                      <w:iCs/>
                      <w:color w:val="133350"/>
                    </w:rPr>
                    <w:t xml:space="preserve">[AC2] </w:t>
                  </w:r>
                  <w:r w:rsidRPr="001F529A">
                    <w:rPr>
                      <w:rFonts w:asciiTheme="minorHAnsi" w:hAnsiTheme="minorHAnsi" w:cstheme="minorHAnsi"/>
                      <w:iCs/>
                      <w:color w:val="133350"/>
                      <w:sz w:val="22"/>
                      <w:szCs w:val="22"/>
                    </w:rPr>
                    <w:t>Detailed project design and implementation reports include reasoned assessment of results, extended analysis of application scenarios, and personal reflections on project challenges [LO4].</w:t>
                  </w:r>
                </w:p>
              </w:tc>
            </w:tr>
          </w:tbl>
          <w:p w14:paraId="179EBAB7" w14:textId="52C40306" w:rsidR="00D62BF1" w:rsidRPr="00B61E99" w:rsidRDefault="00D62BF1" w:rsidP="008B78E4">
            <w:pPr>
              <w:pStyle w:val="ListParagraph"/>
              <w:rPr>
                <w:color w:val="133350"/>
              </w:rPr>
            </w:pPr>
          </w:p>
        </w:tc>
      </w:tr>
      <w:tr w:rsidR="00775C58" w:rsidRPr="00B61E99" w14:paraId="43B4B6FE" w14:textId="77777777" w:rsidTr="001D1D50">
        <w:trPr>
          <w:tblCellSpacing w:w="56" w:type="dxa"/>
        </w:trPr>
        <w:tc>
          <w:tcPr>
            <w:tcW w:w="4893" w:type="pct"/>
            <w:tcBorders>
              <w:top w:val="nil"/>
              <w:left w:val="nil"/>
              <w:bottom w:val="nil"/>
              <w:right w:val="nil"/>
            </w:tcBorders>
          </w:tcPr>
          <w:p w14:paraId="017D4B72" w14:textId="28E765DF" w:rsidR="001D1D50" w:rsidRPr="00B61E99" w:rsidRDefault="001D1D50" w:rsidP="00C94830">
            <w:pPr>
              <w:pStyle w:val="Title"/>
              <w:rPr>
                <w:sz w:val="22"/>
                <w:szCs w:val="22"/>
              </w:rPr>
            </w:pPr>
          </w:p>
          <w:p w14:paraId="3EE6A8D2" w14:textId="18A15D19" w:rsidR="00F46E43" w:rsidRPr="00B61E99" w:rsidRDefault="00F46E43" w:rsidP="00C94830">
            <w:pPr>
              <w:pStyle w:val="Title"/>
              <w:rPr>
                <w:sz w:val="22"/>
                <w:szCs w:val="22"/>
              </w:rPr>
            </w:pPr>
            <w:r w:rsidRPr="00B61E99">
              <w:rPr>
                <w:sz w:val="22"/>
                <w:szCs w:val="22"/>
              </w:rPr>
              <w:t>Other skills/attributes developed</w:t>
            </w:r>
          </w:p>
          <w:p w14:paraId="320D4FA2" w14:textId="31FF2705" w:rsidR="00137FA9" w:rsidRPr="00B61E99" w:rsidRDefault="001D1D50" w:rsidP="00137FA9">
            <w:r w:rsidRPr="00B61E99">
              <w:t>This includes elements of the Cardiff Met EDGE (Ethical, Digital</w:t>
            </w:r>
            <w:r w:rsidR="00AE7CB0" w:rsidRPr="00B61E99">
              <w:t>,</w:t>
            </w:r>
            <w:r w:rsidRPr="00B61E99">
              <w:t xml:space="preserve"> Global</w:t>
            </w:r>
            <w:r w:rsidR="00545D8E" w:rsidRPr="00B61E99">
              <w:t xml:space="preserve"> and</w:t>
            </w:r>
            <w:r w:rsidRPr="00B61E99">
              <w:t xml:space="preserve"> Entrepreneurial</w:t>
            </w:r>
            <w:r w:rsidR="00545D8E" w:rsidRPr="00B61E99">
              <w:t xml:space="preserve"> skills</w:t>
            </w:r>
            <w:r w:rsidRPr="00B61E99">
              <w:t xml:space="preserve">) and other attributes developed in students through the completion of the </w:t>
            </w:r>
            <w:r w:rsidR="00454F54" w:rsidRPr="00B61E99">
              <w:t xml:space="preserve">module and </w:t>
            </w:r>
            <w:r w:rsidRPr="00B61E99">
              <w:t xml:space="preserve">assessment. These </w:t>
            </w:r>
            <w:r w:rsidR="00454F54" w:rsidRPr="00B61E99">
              <w:t xml:space="preserve">will </w:t>
            </w:r>
            <w:r w:rsidRPr="00B61E99">
              <w:t>also</w:t>
            </w:r>
            <w:r w:rsidR="00454F54" w:rsidRPr="00B61E99">
              <w:t xml:space="preserve"> be </w:t>
            </w:r>
            <w:r w:rsidRPr="00B61E99">
              <w:t xml:space="preserve">highlighted in the module guidance, which should be read by all students completing the module. </w:t>
            </w:r>
            <w:r w:rsidR="00073781" w:rsidRPr="00B61E99">
              <w:t xml:space="preserve">Assessments are not just a way of auditing </w:t>
            </w:r>
            <w:r w:rsidR="00635D35" w:rsidRPr="00B61E99">
              <w:t>student knowledge</w:t>
            </w:r>
            <w:r w:rsidR="00CE4C09" w:rsidRPr="00B61E99">
              <w:t>.</w:t>
            </w:r>
            <w:r w:rsidR="00635D35" w:rsidRPr="00B61E99">
              <w:t xml:space="preserve"> </w:t>
            </w:r>
            <w:r w:rsidR="00CE4C09" w:rsidRPr="00B61E99">
              <w:t>T</w:t>
            </w:r>
            <w:r w:rsidR="00635D35" w:rsidRPr="00B61E99">
              <w:t xml:space="preserve">hey are a process which provides additional learning and development </w:t>
            </w:r>
            <w:r w:rsidR="00D32B22" w:rsidRPr="00B61E99">
              <w:t>through the preparation for and completion of the assessment</w:t>
            </w:r>
            <w:r w:rsidR="00635D35" w:rsidRPr="00B61E99">
              <w:t xml:space="preserve">. </w:t>
            </w:r>
          </w:p>
        </w:tc>
      </w:tr>
      <w:tr w:rsidR="00775C58" w:rsidRPr="00B61E99" w14:paraId="45CEA866" w14:textId="77777777" w:rsidTr="001D1D50">
        <w:trPr>
          <w:tblCellSpacing w:w="56" w:type="dxa"/>
        </w:trPr>
        <w:tc>
          <w:tcPr>
            <w:tcW w:w="4893" w:type="pct"/>
            <w:tcBorders>
              <w:top w:val="nil"/>
              <w:left w:val="nil"/>
              <w:bottom w:val="nil"/>
              <w:right w:val="nil"/>
            </w:tcBorders>
            <w:shd w:val="clear" w:color="auto" w:fill="D9E2F3" w:themeFill="accent1" w:themeFillTint="33"/>
          </w:tcPr>
          <w:p w14:paraId="15587099" w14:textId="77777777" w:rsidR="008B78E4" w:rsidRPr="00B61E99" w:rsidRDefault="008B78E4" w:rsidP="008B78E4">
            <w:pPr>
              <w:pStyle w:val="ListParagraph"/>
              <w:numPr>
                <w:ilvl w:val="0"/>
                <w:numId w:val="45"/>
              </w:numPr>
              <w:rPr>
                <w:color w:val="133350"/>
              </w:rPr>
            </w:pPr>
            <w:r w:rsidRPr="00FD1018">
              <w:rPr>
                <w:color w:val="133350"/>
              </w:rPr>
              <w:t>Automation system development capabilities</w:t>
            </w:r>
            <w:r>
              <w:rPr>
                <w:color w:val="133350"/>
              </w:rPr>
              <w:t xml:space="preserve"> (</w:t>
            </w:r>
            <w:r w:rsidRPr="002C2E4D">
              <w:rPr>
                <w:color w:val="133350"/>
              </w:rPr>
              <w:t>Digital</w:t>
            </w:r>
            <w:r>
              <w:rPr>
                <w:color w:val="133350"/>
              </w:rPr>
              <w:t>)</w:t>
            </w:r>
          </w:p>
          <w:p w14:paraId="7CE448F7" w14:textId="77777777" w:rsidR="008B78E4" w:rsidRDefault="008B78E4" w:rsidP="008B78E4">
            <w:pPr>
              <w:pStyle w:val="ListParagraph"/>
              <w:numPr>
                <w:ilvl w:val="0"/>
                <w:numId w:val="45"/>
              </w:numPr>
              <w:rPr>
                <w:color w:val="133350"/>
              </w:rPr>
            </w:pPr>
            <w:r w:rsidRPr="00FD1018">
              <w:rPr>
                <w:color w:val="133350"/>
              </w:rPr>
              <w:t>Ability to think about ethical issues in automated systems</w:t>
            </w:r>
            <w:r>
              <w:rPr>
                <w:color w:val="133350"/>
              </w:rPr>
              <w:t xml:space="preserve"> (Ethical)</w:t>
            </w:r>
          </w:p>
          <w:p w14:paraId="5CD01797" w14:textId="77777777" w:rsidR="008B78E4" w:rsidRPr="00FD1018" w:rsidRDefault="008B78E4" w:rsidP="008B78E4">
            <w:pPr>
              <w:pStyle w:val="ListParagraph"/>
              <w:numPr>
                <w:ilvl w:val="0"/>
                <w:numId w:val="45"/>
              </w:numPr>
              <w:rPr>
                <w:color w:val="133350"/>
              </w:rPr>
            </w:pPr>
            <w:r w:rsidRPr="00FD1018">
              <w:rPr>
                <w:color w:val="133350"/>
              </w:rPr>
              <w:t xml:space="preserve">Automation system project </w:t>
            </w:r>
            <w:r>
              <w:rPr>
                <w:rFonts w:hint="eastAsia"/>
                <w:color w:val="133350"/>
                <w:lang w:eastAsia="zh-CN"/>
              </w:rPr>
              <w:t>management</w:t>
            </w:r>
            <w:r w:rsidRPr="00FD1018">
              <w:rPr>
                <w:color w:val="133350"/>
              </w:rPr>
              <w:t xml:space="preserve"> capabilities</w:t>
            </w:r>
            <w:r>
              <w:rPr>
                <w:color w:val="133350"/>
              </w:rPr>
              <w:t xml:space="preserve"> (</w:t>
            </w:r>
            <w:r w:rsidRPr="002C2E4D">
              <w:rPr>
                <w:color w:val="133350"/>
              </w:rPr>
              <w:t>Entrepreneurial skills</w:t>
            </w:r>
            <w:r>
              <w:rPr>
                <w:color w:val="133350"/>
              </w:rPr>
              <w:t>)</w:t>
            </w:r>
          </w:p>
          <w:p w14:paraId="69CF03B8" w14:textId="3625D4A5" w:rsidR="00D62BF1" w:rsidRPr="00B61E99" w:rsidRDefault="008B78E4" w:rsidP="008B78E4">
            <w:pPr>
              <w:pStyle w:val="ListParagraph"/>
              <w:numPr>
                <w:ilvl w:val="0"/>
                <w:numId w:val="45"/>
              </w:numPr>
              <w:rPr>
                <w:color w:val="133350"/>
              </w:rPr>
            </w:pPr>
            <w:r>
              <w:rPr>
                <w:rFonts w:hint="eastAsia"/>
                <w:color w:val="133350"/>
                <w:lang w:eastAsia="zh-CN"/>
              </w:rPr>
              <w:t>P</w:t>
            </w:r>
            <w:r w:rsidRPr="00FD1018">
              <w:rPr>
                <w:color w:val="133350"/>
              </w:rPr>
              <w:t>ersonal reflective skills</w:t>
            </w:r>
            <w:r>
              <w:rPr>
                <w:color w:val="133350"/>
              </w:rPr>
              <w:t xml:space="preserve"> (</w:t>
            </w:r>
            <w:r w:rsidRPr="002C2E4D">
              <w:rPr>
                <w:color w:val="133350"/>
              </w:rPr>
              <w:t>Global</w:t>
            </w:r>
            <w:r>
              <w:rPr>
                <w:color w:val="133350"/>
              </w:rPr>
              <w:t>)</w:t>
            </w:r>
          </w:p>
        </w:tc>
      </w:tr>
    </w:tbl>
    <w:p w14:paraId="241F22E1" w14:textId="13C2E2A8" w:rsidR="009E1562" w:rsidRPr="00B61E99" w:rsidRDefault="009E1562" w:rsidP="003A1E95">
      <w:pPr>
        <w:rPr>
          <w:color w:val="133350"/>
          <w:sz w:val="24"/>
          <w:szCs w:val="24"/>
        </w:rPr>
      </w:pPr>
    </w:p>
    <w:p w14:paraId="2D8A07F6" w14:textId="471E8E0B" w:rsidR="6417CCDD" w:rsidRDefault="6417CCDD" w:rsidP="6417CCDD">
      <w:pPr>
        <w:rPr>
          <w:color w:val="133350"/>
          <w:sz w:val="24"/>
          <w:szCs w:val="24"/>
        </w:rPr>
      </w:pPr>
    </w:p>
    <w:p w14:paraId="3619EB5F" w14:textId="46286D0C" w:rsidR="6417CCDD" w:rsidRDefault="6417CCDD" w:rsidP="6417CCDD">
      <w:pPr>
        <w:rPr>
          <w:color w:val="133350"/>
          <w:sz w:val="24"/>
          <w:szCs w:val="24"/>
        </w:rPr>
      </w:pPr>
    </w:p>
    <w:p w14:paraId="2D65731E" w14:textId="69116484" w:rsidR="6417CCDD" w:rsidRDefault="6417CCDD" w:rsidP="6417CCDD">
      <w:pPr>
        <w:rPr>
          <w:color w:val="133350"/>
          <w:sz w:val="24"/>
          <w:szCs w:val="24"/>
        </w:rPr>
      </w:pPr>
    </w:p>
    <w:p w14:paraId="58ABB6B4" w14:textId="459186EA" w:rsidR="6417CCDD" w:rsidRDefault="6417CCDD" w:rsidP="6417CCDD">
      <w:pPr>
        <w:rPr>
          <w:color w:val="133350"/>
          <w:sz w:val="24"/>
          <w:szCs w:val="24"/>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B61E99" w14:paraId="17650960" w14:textId="77777777" w:rsidTr="00C94830">
        <w:trPr>
          <w:tblCellSpacing w:w="56" w:type="dxa"/>
        </w:trPr>
        <w:tc>
          <w:tcPr>
            <w:tcW w:w="4893" w:type="pct"/>
          </w:tcPr>
          <w:p w14:paraId="5989D2B3" w14:textId="3ABD14F1" w:rsidR="00D62BF1" w:rsidRPr="00B61E99" w:rsidRDefault="00C94830" w:rsidP="00C94830">
            <w:pPr>
              <w:pStyle w:val="Title"/>
            </w:pPr>
            <w:bookmarkStart w:id="5" w:name="_Toc66445313"/>
            <w:r w:rsidRPr="00B61E99">
              <w:t xml:space="preserve">Marking/Assessment </w:t>
            </w:r>
            <w:bookmarkEnd w:id="5"/>
            <w:r w:rsidRPr="00B61E99">
              <w:t>Criteria</w:t>
            </w:r>
          </w:p>
        </w:tc>
      </w:tr>
      <w:tr w:rsidR="008B78E4" w:rsidRPr="00775C58" w14:paraId="11227E56" w14:textId="77777777" w:rsidTr="0098706B">
        <w:trPr>
          <w:trHeight w:val="5687"/>
          <w:tblCellSpacing w:w="56" w:type="dxa"/>
        </w:trPr>
        <w:tc>
          <w:tcPr>
            <w:tcW w:w="4893" w:type="pct"/>
            <w:shd w:val="clear" w:color="auto" w:fill="D9E2F3" w:themeFill="accent1" w:themeFillTint="33"/>
          </w:tcPr>
          <w:p w14:paraId="1F5766B2" w14:textId="77777777" w:rsidR="008B78E4" w:rsidRDefault="008B78E4" w:rsidP="008B78E4">
            <w:pPr>
              <w:rPr>
                <w:iCs/>
                <w:color w:val="133350"/>
                <w:lang w:val="en-US" w:eastAsia="zh-CN"/>
              </w:rPr>
            </w:pPr>
          </w:p>
          <w:tbl>
            <w:tblPr>
              <w:tblStyle w:val="TableGrid"/>
              <w:tblW w:w="0" w:type="auto"/>
              <w:tblLook w:val="04A0" w:firstRow="1" w:lastRow="0" w:firstColumn="1" w:lastColumn="0" w:noHBand="0" w:noVBand="1"/>
            </w:tblPr>
            <w:tblGrid>
              <w:gridCol w:w="4993"/>
              <w:gridCol w:w="4993"/>
            </w:tblGrid>
            <w:tr w:rsidR="008B78E4" w:rsidRPr="002243B7" w14:paraId="4B92E46E" w14:textId="77777777" w:rsidTr="0071643A">
              <w:tc>
                <w:tcPr>
                  <w:tcW w:w="4993" w:type="dxa"/>
                </w:tcPr>
                <w:p w14:paraId="770B8A16" w14:textId="77777777" w:rsidR="008B78E4" w:rsidRPr="002243B7" w:rsidRDefault="008B78E4" w:rsidP="008B78E4">
                  <w:pPr>
                    <w:rPr>
                      <w:b/>
                      <w:bCs/>
                      <w:iCs/>
                      <w:color w:val="133350"/>
                      <w:lang w:val="en-US" w:eastAsia="zh-CN"/>
                    </w:rPr>
                  </w:pPr>
                  <w:r w:rsidRPr="002243B7">
                    <w:rPr>
                      <w:rFonts w:eastAsiaTheme="minorHAnsi"/>
                      <w:b/>
                      <w:bCs/>
                      <w:color w:val="133350"/>
                      <w:lang w:eastAsia="zh-Hans"/>
                    </w:rPr>
                    <w:t xml:space="preserve">Autonomous System and DJI </w:t>
                  </w:r>
                  <w:r w:rsidRPr="002243B7">
                    <w:rPr>
                      <w:rFonts w:eastAsiaTheme="minorHAnsi" w:hint="eastAsia"/>
                      <w:b/>
                      <w:bCs/>
                      <w:color w:val="133350"/>
                      <w:lang w:eastAsia="zh-CN"/>
                    </w:rPr>
                    <w:t>D</w:t>
                  </w:r>
                  <w:r w:rsidRPr="002243B7">
                    <w:rPr>
                      <w:rFonts w:eastAsiaTheme="minorHAnsi"/>
                      <w:b/>
                      <w:bCs/>
                      <w:color w:val="133350"/>
                      <w:lang w:eastAsia="zh-Hans"/>
                    </w:rPr>
                    <w:t xml:space="preserve">rone </w:t>
                  </w:r>
                  <w:r w:rsidRPr="002243B7">
                    <w:rPr>
                      <w:rFonts w:eastAsiaTheme="minorHAnsi" w:hint="eastAsia"/>
                      <w:b/>
                      <w:bCs/>
                      <w:color w:val="133350"/>
                      <w:lang w:eastAsia="zh-CN"/>
                    </w:rPr>
                    <w:t>P</w:t>
                  </w:r>
                  <w:r w:rsidRPr="002243B7">
                    <w:rPr>
                      <w:rFonts w:eastAsiaTheme="minorHAnsi"/>
                      <w:b/>
                      <w:bCs/>
                      <w:color w:val="133350"/>
                      <w:lang w:eastAsia="zh-Hans"/>
                    </w:rPr>
                    <w:t>r</w:t>
                  </w:r>
                  <w:r w:rsidRPr="002243B7">
                    <w:rPr>
                      <w:rFonts w:eastAsiaTheme="minorHAnsi" w:hint="eastAsia"/>
                      <w:b/>
                      <w:bCs/>
                      <w:color w:val="133350"/>
                      <w:lang w:eastAsia="zh-CN"/>
                    </w:rPr>
                    <w:t>oject</w:t>
                  </w:r>
                </w:p>
              </w:tc>
              <w:tc>
                <w:tcPr>
                  <w:tcW w:w="4993" w:type="dxa"/>
                </w:tcPr>
                <w:p w14:paraId="10BD5C84" w14:textId="77777777" w:rsidR="008B78E4" w:rsidRPr="002243B7" w:rsidRDefault="008B78E4" w:rsidP="008B78E4">
                  <w:pPr>
                    <w:rPr>
                      <w:b/>
                      <w:bCs/>
                      <w:iCs/>
                      <w:color w:val="133350"/>
                      <w:lang w:val="en-US" w:eastAsia="zh-CN"/>
                    </w:rPr>
                  </w:pPr>
                  <w:r w:rsidRPr="002243B7">
                    <w:rPr>
                      <w:rFonts w:hint="eastAsia"/>
                      <w:b/>
                      <w:bCs/>
                      <w:iCs/>
                      <w:color w:val="133350"/>
                      <w:lang w:val="en-US" w:eastAsia="zh-CN"/>
                    </w:rPr>
                    <w:t>Weight</w:t>
                  </w:r>
                  <w:r w:rsidRPr="002243B7">
                    <w:rPr>
                      <w:b/>
                      <w:bCs/>
                      <w:iCs/>
                      <w:color w:val="133350"/>
                      <w:lang w:val="en-US" w:eastAsia="zh-CN"/>
                    </w:rPr>
                    <w:t xml:space="preserve"> (out of 100%)</w:t>
                  </w:r>
                </w:p>
              </w:tc>
            </w:tr>
            <w:tr w:rsidR="008B78E4" w14:paraId="789728A3" w14:textId="77777777" w:rsidTr="0071643A">
              <w:tc>
                <w:tcPr>
                  <w:tcW w:w="4993" w:type="dxa"/>
                </w:tcPr>
                <w:p w14:paraId="5D523DCE" w14:textId="77777777" w:rsidR="008B78E4" w:rsidRPr="00AD6AF9" w:rsidRDefault="008B78E4" w:rsidP="008B78E4">
                  <w:pPr>
                    <w:ind w:left="720"/>
                    <w:rPr>
                      <w:iCs/>
                      <w:color w:val="133350"/>
                    </w:rPr>
                  </w:pPr>
                  <w:r w:rsidRPr="00FE1272">
                    <w:rPr>
                      <w:iCs/>
                      <w:color w:val="133350"/>
                    </w:rPr>
                    <w:t>Drone take-off and landing.</w:t>
                  </w:r>
                </w:p>
              </w:tc>
              <w:tc>
                <w:tcPr>
                  <w:tcW w:w="4993" w:type="dxa"/>
                </w:tcPr>
                <w:p w14:paraId="3719EC9E" w14:textId="77777777" w:rsidR="008B78E4" w:rsidRDefault="008B78E4" w:rsidP="008B78E4">
                  <w:pPr>
                    <w:rPr>
                      <w:iCs/>
                      <w:color w:val="133350"/>
                      <w:lang w:val="en-US" w:eastAsia="zh-CN"/>
                    </w:rPr>
                  </w:pPr>
                  <w:r>
                    <w:rPr>
                      <w:iCs/>
                      <w:color w:val="133350"/>
                      <w:lang w:val="en-US" w:eastAsia="zh-CN"/>
                    </w:rPr>
                    <w:t>1%</w:t>
                  </w:r>
                </w:p>
              </w:tc>
            </w:tr>
            <w:tr w:rsidR="008B78E4" w14:paraId="121FDBAF" w14:textId="77777777" w:rsidTr="0071643A">
              <w:tc>
                <w:tcPr>
                  <w:tcW w:w="4993" w:type="dxa"/>
                </w:tcPr>
                <w:p w14:paraId="59FEDABE" w14:textId="77777777" w:rsidR="008B78E4" w:rsidRPr="00AD6AF9" w:rsidRDefault="008B78E4" w:rsidP="008B78E4">
                  <w:pPr>
                    <w:ind w:left="720"/>
                    <w:rPr>
                      <w:iCs/>
                      <w:color w:val="133350"/>
                    </w:rPr>
                  </w:pPr>
                  <w:r w:rsidRPr="00FE1272">
                    <w:rPr>
                      <w:iCs/>
                      <w:color w:val="133350"/>
                    </w:rPr>
                    <w:t>The drone moves forward, backward, turns left and right.</w:t>
                  </w:r>
                </w:p>
              </w:tc>
              <w:tc>
                <w:tcPr>
                  <w:tcW w:w="4993" w:type="dxa"/>
                </w:tcPr>
                <w:p w14:paraId="211A89A9" w14:textId="77777777" w:rsidR="008B78E4" w:rsidRDefault="008B78E4" w:rsidP="008B78E4">
                  <w:pPr>
                    <w:rPr>
                      <w:iCs/>
                      <w:color w:val="133350"/>
                      <w:lang w:val="en-US" w:eastAsia="zh-CN"/>
                    </w:rPr>
                  </w:pPr>
                  <w:r>
                    <w:rPr>
                      <w:iCs/>
                      <w:color w:val="133350"/>
                      <w:lang w:val="en-US" w:eastAsia="zh-CN"/>
                    </w:rPr>
                    <w:t>2%</w:t>
                  </w:r>
                </w:p>
              </w:tc>
            </w:tr>
            <w:tr w:rsidR="008B78E4" w14:paraId="3CC589BD" w14:textId="77777777" w:rsidTr="0071643A">
              <w:tc>
                <w:tcPr>
                  <w:tcW w:w="4993" w:type="dxa"/>
                </w:tcPr>
                <w:p w14:paraId="6B3B8065" w14:textId="77777777" w:rsidR="008B78E4" w:rsidRPr="001F529A" w:rsidRDefault="008B78E4" w:rsidP="008B78E4">
                  <w:pPr>
                    <w:ind w:left="720"/>
                    <w:rPr>
                      <w:iCs/>
                      <w:color w:val="133350"/>
                      <w:lang w:val="en-US" w:eastAsia="zh-CN"/>
                    </w:rPr>
                  </w:pPr>
                  <w:r w:rsidRPr="00FE1272">
                    <w:rPr>
                      <w:iCs/>
                      <w:color w:val="133350"/>
                    </w:rPr>
                    <w:t>The drone performs a simple flight pattern</w:t>
                  </w:r>
                  <w:r>
                    <w:rPr>
                      <w:iCs/>
                      <w:color w:val="133350"/>
                      <w:lang w:val="en-US"/>
                    </w:rPr>
                    <w:t>.</w:t>
                  </w:r>
                </w:p>
              </w:tc>
              <w:tc>
                <w:tcPr>
                  <w:tcW w:w="4993" w:type="dxa"/>
                </w:tcPr>
                <w:p w14:paraId="64B988E4" w14:textId="77777777" w:rsidR="008B78E4" w:rsidRDefault="008B78E4" w:rsidP="008B78E4">
                  <w:pPr>
                    <w:rPr>
                      <w:iCs/>
                      <w:color w:val="133350"/>
                      <w:lang w:val="en-US" w:eastAsia="zh-CN"/>
                    </w:rPr>
                  </w:pPr>
                  <w:r>
                    <w:rPr>
                      <w:iCs/>
                      <w:color w:val="133350"/>
                      <w:lang w:val="en-US" w:eastAsia="zh-CN"/>
                    </w:rPr>
                    <w:t>2%</w:t>
                  </w:r>
                </w:p>
              </w:tc>
            </w:tr>
            <w:tr w:rsidR="008B78E4" w14:paraId="5788819D" w14:textId="77777777" w:rsidTr="0071643A">
              <w:tc>
                <w:tcPr>
                  <w:tcW w:w="4993" w:type="dxa"/>
                </w:tcPr>
                <w:p w14:paraId="0141FB9E" w14:textId="77777777" w:rsidR="008B78E4" w:rsidRPr="00AD6AF9" w:rsidRDefault="008B78E4" w:rsidP="008B78E4">
                  <w:pPr>
                    <w:ind w:left="720"/>
                    <w:rPr>
                      <w:iCs/>
                      <w:color w:val="133350"/>
                      <w:lang w:val="en-US" w:eastAsia="zh-CN"/>
                    </w:rPr>
                  </w:pPr>
                  <w:r w:rsidRPr="00FE1272">
                    <w:rPr>
                      <w:iCs/>
                      <w:color w:val="133350"/>
                    </w:rPr>
                    <w:t xml:space="preserve">Drone </w:t>
                  </w:r>
                  <w:r>
                    <w:rPr>
                      <w:rFonts w:hint="eastAsia"/>
                      <w:iCs/>
                      <w:color w:val="133350"/>
                      <w:lang w:eastAsia="zh-CN"/>
                    </w:rPr>
                    <w:t>fli</w:t>
                  </w:r>
                  <w:r>
                    <w:rPr>
                      <w:iCs/>
                      <w:color w:val="133350"/>
                      <w:lang w:eastAsia="zh-CN"/>
                    </w:rPr>
                    <w:t>p</w:t>
                  </w:r>
                </w:p>
              </w:tc>
              <w:tc>
                <w:tcPr>
                  <w:tcW w:w="4993" w:type="dxa"/>
                </w:tcPr>
                <w:p w14:paraId="5B5E9BB6" w14:textId="77777777" w:rsidR="008B78E4" w:rsidRDefault="008B78E4" w:rsidP="008B78E4">
                  <w:pPr>
                    <w:rPr>
                      <w:iCs/>
                      <w:color w:val="133350"/>
                      <w:lang w:val="en-US" w:eastAsia="zh-CN"/>
                    </w:rPr>
                  </w:pPr>
                  <w:r>
                    <w:rPr>
                      <w:iCs/>
                      <w:color w:val="133350"/>
                      <w:lang w:val="en-US" w:eastAsia="zh-CN"/>
                    </w:rPr>
                    <w:t>3%</w:t>
                  </w:r>
                </w:p>
              </w:tc>
            </w:tr>
            <w:tr w:rsidR="008B78E4" w14:paraId="2FC51A26" w14:textId="77777777" w:rsidTr="0071643A">
              <w:tc>
                <w:tcPr>
                  <w:tcW w:w="4993" w:type="dxa"/>
                </w:tcPr>
                <w:p w14:paraId="2AE149F0" w14:textId="77777777" w:rsidR="008B78E4" w:rsidRPr="00FE1272" w:rsidRDefault="008B78E4" w:rsidP="008B78E4">
                  <w:pPr>
                    <w:ind w:left="720"/>
                    <w:rPr>
                      <w:iCs/>
                      <w:color w:val="133350"/>
                    </w:rPr>
                  </w:pPr>
                  <w:r w:rsidRPr="00FE1272">
                    <w:rPr>
                      <w:iCs/>
                      <w:color w:val="133350"/>
                    </w:rPr>
                    <w:t>Adjust the speed of the drone</w:t>
                  </w:r>
                  <w:r>
                    <w:rPr>
                      <w:iCs/>
                      <w:color w:val="133350"/>
                      <w:lang w:val="en-US"/>
                    </w:rPr>
                    <w:t xml:space="preserve">. </w:t>
                  </w:r>
                  <w:r>
                    <w:rPr>
                      <w:iCs/>
                      <w:color w:val="133350"/>
                    </w:rPr>
                    <w:t>R</w:t>
                  </w:r>
                  <w:r w:rsidRPr="008B2ADC">
                    <w:rPr>
                      <w:iCs/>
                      <w:color w:val="133350"/>
                    </w:rPr>
                    <w:t>eceive and display the current speed on the console</w:t>
                  </w:r>
                  <w:r w:rsidRPr="00FE1272">
                    <w:rPr>
                      <w:iCs/>
                      <w:color w:val="133350"/>
                    </w:rPr>
                    <w:t>.</w:t>
                  </w:r>
                </w:p>
              </w:tc>
              <w:tc>
                <w:tcPr>
                  <w:tcW w:w="4993" w:type="dxa"/>
                </w:tcPr>
                <w:p w14:paraId="1FDE573A" w14:textId="77777777" w:rsidR="008B78E4" w:rsidRDefault="008B78E4" w:rsidP="008B78E4">
                  <w:pPr>
                    <w:rPr>
                      <w:iCs/>
                      <w:color w:val="133350"/>
                      <w:lang w:val="en-US" w:eastAsia="zh-CN"/>
                    </w:rPr>
                  </w:pPr>
                  <w:r>
                    <w:rPr>
                      <w:iCs/>
                      <w:color w:val="133350"/>
                      <w:lang w:val="en-US" w:eastAsia="zh-CN"/>
                    </w:rPr>
                    <w:t>3%</w:t>
                  </w:r>
                </w:p>
              </w:tc>
            </w:tr>
            <w:tr w:rsidR="008B78E4" w14:paraId="6FE2D150" w14:textId="77777777" w:rsidTr="0071643A">
              <w:tc>
                <w:tcPr>
                  <w:tcW w:w="4993" w:type="dxa"/>
                </w:tcPr>
                <w:p w14:paraId="3788E19F" w14:textId="77777777" w:rsidR="008B78E4" w:rsidRPr="00FE1272" w:rsidRDefault="008B78E4" w:rsidP="008B78E4">
                  <w:pPr>
                    <w:ind w:left="720"/>
                    <w:rPr>
                      <w:iCs/>
                      <w:color w:val="133350"/>
                    </w:rPr>
                  </w:pPr>
                  <w:r w:rsidRPr="00FE1272">
                    <w:rPr>
                      <w:iCs/>
                      <w:color w:val="133350"/>
                    </w:rPr>
                    <w:t>Get the current flight status of the drone</w:t>
                  </w:r>
                  <w:r>
                    <w:rPr>
                      <w:iCs/>
                      <w:color w:val="133350"/>
                    </w:rPr>
                    <w:t xml:space="preserve"> include </w:t>
                  </w:r>
                  <w:r w:rsidRPr="00FE1272">
                    <w:rPr>
                      <w:iCs/>
                      <w:color w:val="133350"/>
                    </w:rPr>
                    <w:t>battery level, flight time,</w:t>
                  </w:r>
                  <w:r>
                    <w:rPr>
                      <w:iCs/>
                      <w:color w:val="133350"/>
                    </w:rPr>
                    <w:t xml:space="preserve"> flight height</w:t>
                  </w:r>
                  <w:r w:rsidRPr="00FE1272">
                    <w:rPr>
                      <w:iCs/>
                      <w:color w:val="133350"/>
                    </w:rPr>
                    <w:t xml:space="preserve"> and print </w:t>
                  </w:r>
                  <w:proofErr w:type="gramStart"/>
                  <w:r w:rsidRPr="00FE1272">
                    <w:rPr>
                      <w:iCs/>
                      <w:color w:val="133350"/>
                    </w:rPr>
                    <w:t>th</w:t>
                  </w:r>
                  <w:r>
                    <w:rPr>
                      <w:iCs/>
                      <w:color w:val="133350"/>
                    </w:rPr>
                    <w:t>ese</w:t>
                  </w:r>
                  <w:r w:rsidRPr="00FE1272">
                    <w:rPr>
                      <w:iCs/>
                      <w:color w:val="133350"/>
                    </w:rPr>
                    <w:t xml:space="preserve"> information</w:t>
                  </w:r>
                  <w:proofErr w:type="gramEnd"/>
                  <w:r w:rsidRPr="00FE1272">
                    <w:rPr>
                      <w:iCs/>
                      <w:color w:val="133350"/>
                    </w:rPr>
                    <w:t xml:space="preserve"> in </w:t>
                  </w:r>
                  <w:r>
                    <w:rPr>
                      <w:iCs/>
                      <w:color w:val="133350"/>
                    </w:rPr>
                    <w:t>the console</w:t>
                  </w:r>
                  <w:r w:rsidRPr="00FE1272">
                    <w:rPr>
                      <w:iCs/>
                      <w:color w:val="133350"/>
                    </w:rPr>
                    <w:t>.</w:t>
                  </w:r>
                </w:p>
              </w:tc>
              <w:tc>
                <w:tcPr>
                  <w:tcW w:w="4993" w:type="dxa"/>
                </w:tcPr>
                <w:p w14:paraId="194464FC" w14:textId="77777777" w:rsidR="008B78E4" w:rsidRDefault="008B78E4" w:rsidP="008B78E4">
                  <w:pPr>
                    <w:rPr>
                      <w:iCs/>
                      <w:color w:val="133350"/>
                      <w:lang w:val="en-US" w:eastAsia="zh-CN"/>
                    </w:rPr>
                  </w:pPr>
                  <w:r>
                    <w:rPr>
                      <w:iCs/>
                      <w:color w:val="133350"/>
                      <w:lang w:val="en-US" w:eastAsia="zh-CN"/>
                    </w:rPr>
                    <w:t>4%</w:t>
                  </w:r>
                </w:p>
              </w:tc>
            </w:tr>
            <w:tr w:rsidR="008B78E4" w14:paraId="6739F390" w14:textId="77777777" w:rsidTr="0071643A">
              <w:tc>
                <w:tcPr>
                  <w:tcW w:w="4993" w:type="dxa"/>
                </w:tcPr>
                <w:p w14:paraId="6B84EBFC" w14:textId="77777777" w:rsidR="008B78E4" w:rsidRPr="00FE1272" w:rsidRDefault="008B78E4" w:rsidP="008B78E4">
                  <w:pPr>
                    <w:ind w:left="720"/>
                    <w:rPr>
                      <w:iCs/>
                      <w:color w:val="133350"/>
                    </w:rPr>
                  </w:pPr>
                  <w:r>
                    <w:rPr>
                      <w:iCs/>
                      <w:color w:val="133350"/>
                      <w:lang w:val="en-US"/>
                    </w:rPr>
                    <w:t>W</w:t>
                  </w:r>
                  <w:r w:rsidRPr="00FE1272">
                    <w:rPr>
                      <w:iCs/>
                      <w:color w:val="133350"/>
                    </w:rPr>
                    <w:t>rite code to obtain a live video stream from a drone and display the video stream using OpenCV.</w:t>
                  </w:r>
                </w:p>
              </w:tc>
              <w:tc>
                <w:tcPr>
                  <w:tcW w:w="4993" w:type="dxa"/>
                </w:tcPr>
                <w:p w14:paraId="655E218C" w14:textId="77777777" w:rsidR="008B78E4" w:rsidRDefault="008B78E4" w:rsidP="008B78E4">
                  <w:pPr>
                    <w:rPr>
                      <w:iCs/>
                      <w:color w:val="133350"/>
                      <w:lang w:val="en-US" w:eastAsia="zh-CN"/>
                    </w:rPr>
                  </w:pPr>
                  <w:r>
                    <w:rPr>
                      <w:iCs/>
                      <w:color w:val="133350"/>
                      <w:lang w:val="en-US" w:eastAsia="zh-CN"/>
                    </w:rPr>
                    <w:t>7%</w:t>
                  </w:r>
                </w:p>
              </w:tc>
            </w:tr>
            <w:tr w:rsidR="008B78E4" w:rsidRPr="00B5439F" w14:paraId="1368C7C0" w14:textId="77777777" w:rsidTr="0071643A">
              <w:tc>
                <w:tcPr>
                  <w:tcW w:w="4993" w:type="dxa"/>
                </w:tcPr>
                <w:p w14:paraId="3541D73F" w14:textId="77777777" w:rsidR="008B78E4" w:rsidRPr="00FE1272" w:rsidRDefault="008B78E4" w:rsidP="008B78E4">
                  <w:pPr>
                    <w:ind w:left="720"/>
                    <w:rPr>
                      <w:iCs/>
                      <w:color w:val="133350"/>
                    </w:rPr>
                  </w:pPr>
                  <w:r>
                    <w:rPr>
                      <w:iCs/>
                      <w:color w:val="133350"/>
                    </w:rPr>
                    <w:t>Imple</w:t>
                  </w:r>
                  <w:r>
                    <w:rPr>
                      <w:rFonts w:hint="eastAsia"/>
                      <w:iCs/>
                      <w:color w:val="133350"/>
                      <w:lang w:eastAsia="zh-CN"/>
                    </w:rPr>
                    <w:t>ment</w:t>
                  </w:r>
                  <w:r w:rsidRPr="00FE1272">
                    <w:rPr>
                      <w:iCs/>
                      <w:color w:val="133350"/>
                    </w:rPr>
                    <w:t xml:space="preserve"> simple function</w:t>
                  </w:r>
                  <w:r>
                    <w:rPr>
                      <w:iCs/>
                      <w:color w:val="133350"/>
                    </w:rPr>
                    <w:t xml:space="preserve"> to </w:t>
                  </w:r>
                  <w:r w:rsidRPr="00FE1272">
                    <w:rPr>
                      <w:iCs/>
                      <w:color w:val="133350"/>
                    </w:rPr>
                    <w:t>capturing and saving a photo from a video stream.</w:t>
                  </w:r>
                </w:p>
              </w:tc>
              <w:tc>
                <w:tcPr>
                  <w:tcW w:w="4993" w:type="dxa"/>
                </w:tcPr>
                <w:p w14:paraId="39EB4FFF" w14:textId="77777777" w:rsidR="008B78E4" w:rsidRPr="00B5439F" w:rsidRDefault="008B78E4" w:rsidP="008B78E4">
                  <w:pPr>
                    <w:rPr>
                      <w:iCs/>
                      <w:color w:val="133350"/>
                      <w:lang w:eastAsia="zh-CN"/>
                    </w:rPr>
                  </w:pPr>
                  <w:r>
                    <w:rPr>
                      <w:iCs/>
                      <w:color w:val="133350"/>
                      <w:lang w:eastAsia="zh-CN"/>
                    </w:rPr>
                    <w:t>8%</w:t>
                  </w:r>
                </w:p>
              </w:tc>
            </w:tr>
            <w:tr w:rsidR="008B78E4" w:rsidRPr="00B5439F" w14:paraId="217C388B" w14:textId="77777777" w:rsidTr="0071643A">
              <w:tc>
                <w:tcPr>
                  <w:tcW w:w="4993" w:type="dxa"/>
                </w:tcPr>
                <w:p w14:paraId="35C3C99F" w14:textId="77777777" w:rsidR="008B78E4" w:rsidRDefault="008B78E4" w:rsidP="008B78E4">
                  <w:pPr>
                    <w:ind w:left="720"/>
                    <w:rPr>
                      <w:iCs/>
                      <w:color w:val="133350"/>
                    </w:rPr>
                  </w:pPr>
                  <w:r>
                    <w:rPr>
                      <w:rFonts w:hint="eastAsia"/>
                      <w:iCs/>
                      <w:color w:val="133350"/>
                      <w:lang w:eastAsia="zh-CN"/>
                    </w:rPr>
                    <w:t>Please</w:t>
                  </w:r>
                  <w:r w:rsidRPr="00FE1272">
                    <w:rPr>
                      <w:iCs/>
                      <w:color w:val="133350"/>
                    </w:rPr>
                    <w:t xml:space="preserve"> incorporate error handling into their code to ensure that the drone can land safely if there is a problem communicating with the drone.</w:t>
                  </w:r>
                </w:p>
              </w:tc>
              <w:tc>
                <w:tcPr>
                  <w:tcW w:w="4993" w:type="dxa"/>
                </w:tcPr>
                <w:p w14:paraId="331AAD6F" w14:textId="77777777" w:rsidR="008B78E4" w:rsidRPr="00B5439F" w:rsidRDefault="008B78E4" w:rsidP="008B78E4">
                  <w:pPr>
                    <w:rPr>
                      <w:iCs/>
                      <w:color w:val="133350"/>
                      <w:lang w:eastAsia="zh-CN"/>
                    </w:rPr>
                  </w:pPr>
                  <w:r>
                    <w:rPr>
                      <w:iCs/>
                      <w:color w:val="133350"/>
                      <w:lang w:eastAsia="zh-CN"/>
                    </w:rPr>
                    <w:t>5%</w:t>
                  </w:r>
                </w:p>
              </w:tc>
            </w:tr>
            <w:tr w:rsidR="008B78E4" w:rsidRPr="00B5439F" w14:paraId="5DE207F6" w14:textId="77777777" w:rsidTr="0071643A">
              <w:tc>
                <w:tcPr>
                  <w:tcW w:w="4993" w:type="dxa"/>
                </w:tcPr>
                <w:p w14:paraId="3591EF55" w14:textId="77777777" w:rsidR="008B78E4" w:rsidRDefault="008B78E4" w:rsidP="008B78E4">
                  <w:pPr>
                    <w:ind w:left="720"/>
                    <w:rPr>
                      <w:iCs/>
                      <w:color w:val="133350"/>
                    </w:rPr>
                  </w:pPr>
                  <w:r>
                    <w:rPr>
                      <w:rFonts w:hint="eastAsia"/>
                      <w:iCs/>
                      <w:color w:val="133350"/>
                      <w:lang w:eastAsia="zh-CN"/>
                    </w:rPr>
                    <w:t>I</w:t>
                  </w:r>
                  <w:r w:rsidRPr="00FE1272">
                    <w:rPr>
                      <w:iCs/>
                      <w:color w:val="133350"/>
                    </w:rPr>
                    <w:t>mplement an emergency stop function to immediately stop all operations</w:t>
                  </w:r>
                  <w:r>
                    <w:rPr>
                      <w:iCs/>
                      <w:color w:val="133350"/>
                    </w:rPr>
                    <w:t xml:space="preserve"> </w:t>
                  </w:r>
                  <w:r>
                    <w:rPr>
                      <w:rFonts w:hint="eastAsia"/>
                      <w:iCs/>
                      <w:color w:val="133350"/>
                      <w:lang w:eastAsia="zh-CN"/>
                    </w:rPr>
                    <w:t>w</w:t>
                  </w:r>
                  <w:r w:rsidRPr="002F60F8">
                    <w:rPr>
                      <w:iCs/>
                      <w:color w:val="133350"/>
                    </w:rPr>
                    <w:t>hen the controller enters q on the keyboard</w:t>
                  </w:r>
                  <w:r w:rsidRPr="00FE1272">
                    <w:rPr>
                      <w:iCs/>
                      <w:color w:val="133350"/>
                    </w:rPr>
                    <w:t>.</w:t>
                  </w:r>
                </w:p>
              </w:tc>
              <w:tc>
                <w:tcPr>
                  <w:tcW w:w="4993" w:type="dxa"/>
                </w:tcPr>
                <w:p w14:paraId="3A976A9E" w14:textId="77777777" w:rsidR="008B78E4" w:rsidRPr="00B5439F" w:rsidRDefault="008B78E4" w:rsidP="008B78E4">
                  <w:pPr>
                    <w:rPr>
                      <w:iCs/>
                      <w:color w:val="133350"/>
                      <w:lang w:eastAsia="zh-CN"/>
                    </w:rPr>
                  </w:pPr>
                  <w:r>
                    <w:rPr>
                      <w:iCs/>
                      <w:color w:val="133350"/>
                      <w:lang w:eastAsia="zh-CN"/>
                    </w:rPr>
                    <w:t>5%</w:t>
                  </w:r>
                </w:p>
              </w:tc>
            </w:tr>
            <w:tr w:rsidR="008B78E4" w14:paraId="0404BE59" w14:textId="77777777" w:rsidTr="0071643A">
              <w:tc>
                <w:tcPr>
                  <w:tcW w:w="4993" w:type="dxa"/>
                </w:tcPr>
                <w:p w14:paraId="43585D08" w14:textId="77777777" w:rsidR="008B78E4" w:rsidRPr="008B3751" w:rsidRDefault="008B78E4" w:rsidP="008B78E4">
                  <w:pPr>
                    <w:ind w:left="720"/>
                    <w:rPr>
                      <w:color w:val="133350"/>
                    </w:rPr>
                  </w:pPr>
                  <w:r>
                    <w:rPr>
                      <w:rFonts w:hint="eastAsia"/>
                      <w:color w:val="133350"/>
                      <w:lang w:eastAsia="zh-CN"/>
                    </w:rPr>
                    <w:t>U</w:t>
                  </w:r>
                  <w:r w:rsidRPr="00B044AC">
                    <w:rPr>
                      <w:color w:val="133350"/>
                    </w:rPr>
                    <w:t>se the OpenCV deep learning function to implement an object detector for the environment in the drone video stream</w:t>
                  </w:r>
                  <w:r>
                    <w:rPr>
                      <w:color w:val="133350"/>
                      <w:lang w:val="en-US" w:eastAsia="zh-CN"/>
                    </w:rPr>
                    <w:t xml:space="preserve"> and</w:t>
                  </w:r>
                  <w:r w:rsidRPr="00B044AC">
                    <w:rPr>
                      <w:color w:val="133350"/>
                    </w:rPr>
                    <w:t xml:space="preserve"> display the detected video with object marking frames in real time on the computer.</w:t>
                  </w:r>
                </w:p>
              </w:tc>
              <w:tc>
                <w:tcPr>
                  <w:tcW w:w="4993" w:type="dxa"/>
                </w:tcPr>
                <w:p w14:paraId="2FF5CEA1" w14:textId="48C920D0" w:rsidR="008B78E4" w:rsidRDefault="004371C3" w:rsidP="008B78E4">
                  <w:pPr>
                    <w:rPr>
                      <w:iCs/>
                      <w:color w:val="133350"/>
                      <w:lang w:val="en-US" w:eastAsia="zh-CN"/>
                    </w:rPr>
                  </w:pPr>
                  <w:r>
                    <w:rPr>
                      <w:iCs/>
                      <w:color w:val="133350"/>
                      <w:lang w:val="en-US" w:eastAsia="zh-CN"/>
                    </w:rPr>
                    <w:t>5</w:t>
                  </w:r>
                  <w:r w:rsidR="008B78E4">
                    <w:rPr>
                      <w:iCs/>
                      <w:color w:val="133350"/>
                      <w:lang w:val="en-US" w:eastAsia="zh-CN"/>
                    </w:rPr>
                    <w:t>%</w:t>
                  </w:r>
                </w:p>
              </w:tc>
            </w:tr>
            <w:tr w:rsidR="008B78E4" w14:paraId="3AB7BC94" w14:textId="77777777" w:rsidTr="0071643A">
              <w:tc>
                <w:tcPr>
                  <w:tcW w:w="4993" w:type="dxa"/>
                </w:tcPr>
                <w:p w14:paraId="4507173A" w14:textId="77777777" w:rsidR="008B78E4" w:rsidRDefault="008B78E4" w:rsidP="008B78E4">
                  <w:pPr>
                    <w:ind w:left="720"/>
                    <w:rPr>
                      <w:color w:val="133350"/>
                      <w:lang w:eastAsia="zh-CN"/>
                    </w:rPr>
                  </w:pPr>
                  <w:r>
                    <w:rPr>
                      <w:rFonts w:hint="eastAsia"/>
                      <w:color w:val="133350"/>
                      <w:lang w:eastAsia="zh-CN"/>
                    </w:rPr>
                    <w:t>C</w:t>
                  </w:r>
                  <w:r w:rsidRPr="003B32F1">
                    <w:rPr>
                      <w:color w:val="133350"/>
                    </w:rPr>
                    <w:t>omplete</w:t>
                  </w:r>
                  <w:r>
                    <w:rPr>
                      <w:color w:val="133350"/>
                    </w:rPr>
                    <w:t xml:space="preserve"> </w:t>
                  </w:r>
                  <w:r>
                    <w:rPr>
                      <w:rFonts w:hint="eastAsia"/>
                      <w:color w:val="133350"/>
                      <w:lang w:eastAsia="zh-CN"/>
                    </w:rPr>
                    <w:t>track</w:t>
                  </w:r>
                  <w:r>
                    <w:rPr>
                      <w:color w:val="133350"/>
                      <w:lang w:eastAsia="zh-CN"/>
                    </w:rPr>
                    <w:t xml:space="preserve"> </w:t>
                  </w:r>
                  <w:r>
                    <w:rPr>
                      <w:rFonts w:hint="eastAsia"/>
                      <w:color w:val="133350"/>
                      <w:lang w:eastAsia="zh-CN"/>
                    </w:rPr>
                    <w:t>function</w:t>
                  </w:r>
                  <w:r w:rsidRPr="003B32F1">
                    <w:rPr>
                      <w:color w:val="133350"/>
                    </w:rPr>
                    <w:t xml:space="preserve">. </w:t>
                  </w:r>
                </w:p>
              </w:tc>
              <w:tc>
                <w:tcPr>
                  <w:tcW w:w="4993" w:type="dxa"/>
                </w:tcPr>
                <w:p w14:paraId="3C12DD12" w14:textId="02D5AF73" w:rsidR="008B78E4" w:rsidRDefault="004371C3" w:rsidP="008B78E4">
                  <w:pPr>
                    <w:rPr>
                      <w:iCs/>
                      <w:color w:val="133350"/>
                      <w:lang w:val="en-US" w:eastAsia="zh-CN"/>
                    </w:rPr>
                  </w:pPr>
                  <w:r>
                    <w:rPr>
                      <w:iCs/>
                      <w:color w:val="133350"/>
                      <w:lang w:val="en-US" w:eastAsia="zh-CN"/>
                    </w:rPr>
                    <w:t>3</w:t>
                  </w:r>
                  <w:r w:rsidR="008B78E4">
                    <w:rPr>
                      <w:iCs/>
                      <w:color w:val="133350"/>
                      <w:lang w:val="en-US" w:eastAsia="zh-CN"/>
                    </w:rPr>
                    <w:t>0%</w:t>
                  </w:r>
                </w:p>
              </w:tc>
            </w:tr>
            <w:tr w:rsidR="008B78E4" w:rsidRPr="00353DCD" w14:paraId="41BF7B61" w14:textId="77777777" w:rsidTr="0071643A">
              <w:tc>
                <w:tcPr>
                  <w:tcW w:w="4993" w:type="dxa"/>
                </w:tcPr>
                <w:p w14:paraId="35CA46B8" w14:textId="77777777" w:rsidR="008B78E4" w:rsidRDefault="008B78E4" w:rsidP="008B78E4">
                  <w:pPr>
                    <w:ind w:left="720"/>
                    <w:rPr>
                      <w:color w:val="133350"/>
                      <w:lang w:eastAsia="zh-CN"/>
                    </w:rPr>
                  </w:pPr>
                  <w:r>
                    <w:rPr>
                      <w:iCs/>
                      <w:color w:val="133350"/>
                      <w:lang w:val="en-US" w:eastAsia="zh-CN"/>
                    </w:rPr>
                    <w:t>D</w:t>
                  </w:r>
                  <w:r w:rsidRPr="00D2740E">
                    <w:rPr>
                      <w:iCs/>
                      <w:color w:val="133350"/>
                      <w:lang w:val="en-US" w:eastAsia="zh-CN"/>
                    </w:rPr>
                    <w:t>esign and code implementation</w:t>
                  </w:r>
                  <w:r>
                    <w:rPr>
                      <w:rFonts w:hint="eastAsia"/>
                      <w:iCs/>
                      <w:color w:val="133350"/>
                      <w:lang w:val="en-US" w:eastAsia="zh-CN"/>
                    </w:rPr>
                    <w:t>:</w:t>
                  </w:r>
                  <w:r>
                    <w:rPr>
                      <w:iCs/>
                      <w:color w:val="133350"/>
                      <w:lang w:val="en-US" w:eastAsia="zh-CN"/>
                    </w:rPr>
                    <w:t xml:space="preserve"> </w:t>
                  </w:r>
                  <w:r w:rsidRPr="00D2740E">
                    <w:rPr>
                      <w:iCs/>
                      <w:color w:val="133350"/>
                      <w:lang w:val="en-US" w:eastAsia="zh-CN"/>
                    </w:rPr>
                    <w:t>introduction to the tools and algorithms used</w:t>
                  </w:r>
                  <w:r>
                    <w:rPr>
                      <w:iCs/>
                      <w:color w:val="133350"/>
                      <w:lang w:val="en-US" w:eastAsia="zh-CN"/>
                    </w:rPr>
                    <w:t>.</w:t>
                  </w:r>
                </w:p>
              </w:tc>
              <w:tc>
                <w:tcPr>
                  <w:tcW w:w="4993" w:type="dxa"/>
                </w:tcPr>
                <w:p w14:paraId="2C07C93A" w14:textId="77777777" w:rsidR="008B78E4" w:rsidRPr="00353DCD" w:rsidRDefault="008B78E4" w:rsidP="008B78E4">
                  <w:pPr>
                    <w:rPr>
                      <w:iCs/>
                      <w:color w:val="133350"/>
                      <w:lang w:eastAsia="zh-CN"/>
                    </w:rPr>
                  </w:pPr>
                  <w:r>
                    <w:rPr>
                      <w:iCs/>
                      <w:color w:val="133350"/>
                      <w:lang w:eastAsia="zh-CN"/>
                    </w:rPr>
                    <w:t>5%</w:t>
                  </w:r>
                </w:p>
              </w:tc>
            </w:tr>
            <w:tr w:rsidR="008B78E4" w14:paraId="48B63B98" w14:textId="77777777" w:rsidTr="0071643A">
              <w:tc>
                <w:tcPr>
                  <w:tcW w:w="4993" w:type="dxa"/>
                </w:tcPr>
                <w:p w14:paraId="69ED12C0" w14:textId="77777777" w:rsidR="008B78E4" w:rsidRDefault="008B78E4" w:rsidP="008B78E4">
                  <w:pPr>
                    <w:ind w:left="720"/>
                    <w:rPr>
                      <w:iCs/>
                      <w:color w:val="133350"/>
                      <w:lang w:val="en-US" w:eastAsia="zh-CN"/>
                    </w:rPr>
                  </w:pPr>
                  <w:r>
                    <w:rPr>
                      <w:iCs/>
                      <w:color w:val="133350"/>
                      <w:lang w:val="en-US" w:eastAsia="zh-CN"/>
                    </w:rPr>
                    <w:t>R</w:t>
                  </w:r>
                  <w:r w:rsidRPr="00D2740E">
                    <w:rPr>
                      <w:iCs/>
                      <w:color w:val="133350"/>
                      <w:lang w:val="en-US" w:eastAsia="zh-CN"/>
                    </w:rPr>
                    <w:t>esults</w:t>
                  </w:r>
                  <w:r>
                    <w:rPr>
                      <w:iCs/>
                      <w:color w:val="133350"/>
                      <w:lang w:val="en-US" w:eastAsia="zh-CN"/>
                    </w:rPr>
                    <w:t xml:space="preserve"> discuss</w:t>
                  </w:r>
                  <w:r>
                    <w:rPr>
                      <w:rFonts w:hint="eastAsia"/>
                      <w:iCs/>
                      <w:color w:val="133350"/>
                      <w:lang w:val="en-US" w:eastAsia="zh-CN"/>
                    </w:rPr>
                    <w:t>ion</w:t>
                  </w:r>
                </w:p>
              </w:tc>
              <w:tc>
                <w:tcPr>
                  <w:tcW w:w="4993" w:type="dxa"/>
                </w:tcPr>
                <w:p w14:paraId="46F539C6" w14:textId="77777777" w:rsidR="008B78E4" w:rsidRDefault="008B78E4" w:rsidP="008B78E4">
                  <w:pPr>
                    <w:rPr>
                      <w:iCs/>
                      <w:color w:val="133350"/>
                      <w:lang w:val="en-US" w:eastAsia="zh-CN"/>
                    </w:rPr>
                  </w:pPr>
                  <w:r>
                    <w:rPr>
                      <w:iCs/>
                      <w:color w:val="133350"/>
                      <w:lang w:val="en-US" w:eastAsia="zh-CN"/>
                    </w:rPr>
                    <w:t>10%</w:t>
                  </w:r>
                </w:p>
              </w:tc>
            </w:tr>
            <w:tr w:rsidR="008B78E4" w14:paraId="704CBBAD" w14:textId="77777777" w:rsidTr="0071643A">
              <w:tc>
                <w:tcPr>
                  <w:tcW w:w="4993" w:type="dxa"/>
                </w:tcPr>
                <w:p w14:paraId="121907D2" w14:textId="77777777" w:rsidR="008B78E4" w:rsidRDefault="008B78E4" w:rsidP="008B78E4">
                  <w:pPr>
                    <w:ind w:left="720"/>
                    <w:rPr>
                      <w:iCs/>
                      <w:color w:val="133350"/>
                      <w:lang w:val="en-US" w:eastAsia="zh-CN"/>
                    </w:rPr>
                  </w:pPr>
                  <w:r w:rsidRPr="00D2740E">
                    <w:rPr>
                      <w:iCs/>
                      <w:color w:val="133350"/>
                      <w:lang w:val="en-US" w:eastAsia="zh-CN"/>
                    </w:rPr>
                    <w:t>Scenario application</w:t>
                  </w:r>
                </w:p>
              </w:tc>
              <w:tc>
                <w:tcPr>
                  <w:tcW w:w="4993" w:type="dxa"/>
                </w:tcPr>
                <w:p w14:paraId="654DAF58" w14:textId="77777777" w:rsidR="008B78E4" w:rsidRDefault="008B78E4" w:rsidP="008B78E4">
                  <w:pPr>
                    <w:rPr>
                      <w:iCs/>
                      <w:color w:val="133350"/>
                      <w:lang w:val="en-US" w:eastAsia="zh-CN"/>
                    </w:rPr>
                  </w:pPr>
                  <w:r>
                    <w:rPr>
                      <w:iCs/>
                      <w:color w:val="133350"/>
                      <w:lang w:val="en-US" w:eastAsia="zh-CN"/>
                    </w:rPr>
                    <w:t>5%</w:t>
                  </w:r>
                </w:p>
              </w:tc>
            </w:tr>
            <w:tr w:rsidR="008B78E4" w14:paraId="23A1D6ED" w14:textId="77777777" w:rsidTr="0071643A">
              <w:tc>
                <w:tcPr>
                  <w:tcW w:w="4993" w:type="dxa"/>
                </w:tcPr>
                <w:p w14:paraId="4AC8CD97" w14:textId="77777777" w:rsidR="008B78E4" w:rsidRPr="00D2740E" w:rsidRDefault="008B78E4" w:rsidP="008B78E4">
                  <w:pPr>
                    <w:ind w:left="720"/>
                    <w:rPr>
                      <w:iCs/>
                      <w:color w:val="133350"/>
                      <w:lang w:val="en-US" w:eastAsia="zh-CN"/>
                    </w:rPr>
                  </w:pPr>
                  <w:r w:rsidRPr="00AC5C52">
                    <w:rPr>
                      <w:iCs/>
                      <w:color w:val="133350"/>
                      <w:lang w:val="en-US" w:eastAsia="zh-CN"/>
                    </w:rPr>
                    <w:t>Personal Reflection</w:t>
                  </w:r>
                </w:p>
              </w:tc>
              <w:tc>
                <w:tcPr>
                  <w:tcW w:w="4993" w:type="dxa"/>
                </w:tcPr>
                <w:p w14:paraId="1483E982" w14:textId="77777777" w:rsidR="008B78E4" w:rsidRDefault="008B78E4" w:rsidP="008B78E4">
                  <w:pPr>
                    <w:rPr>
                      <w:iCs/>
                      <w:color w:val="133350"/>
                      <w:lang w:val="en-US" w:eastAsia="zh-CN"/>
                    </w:rPr>
                  </w:pPr>
                  <w:r>
                    <w:rPr>
                      <w:iCs/>
                      <w:color w:val="133350"/>
                      <w:lang w:val="en-US" w:eastAsia="zh-CN"/>
                    </w:rPr>
                    <w:t>5%</w:t>
                  </w:r>
                </w:p>
              </w:tc>
            </w:tr>
          </w:tbl>
          <w:p w14:paraId="3623A94B" w14:textId="2582A096" w:rsidR="008B78E4" w:rsidRPr="00775C58" w:rsidRDefault="008B78E4" w:rsidP="008B78E4">
            <w:pPr>
              <w:rPr>
                <w:color w:val="133350"/>
              </w:rPr>
            </w:pPr>
          </w:p>
        </w:tc>
      </w:tr>
      <w:tr w:rsidR="008B78E4" w:rsidRPr="00775C58" w14:paraId="20EE34DE" w14:textId="77777777" w:rsidTr="0098706B">
        <w:trPr>
          <w:trHeight w:val="5687"/>
          <w:tblCellSpacing w:w="56" w:type="dxa"/>
        </w:trPr>
        <w:tc>
          <w:tcPr>
            <w:tcW w:w="4893" w:type="pct"/>
            <w:shd w:val="clear" w:color="auto" w:fill="D9E2F3" w:themeFill="accent1" w:themeFillTint="33"/>
          </w:tcPr>
          <w:p w14:paraId="068FF9C9" w14:textId="77777777" w:rsidR="008B78E4" w:rsidRDefault="008B78E4" w:rsidP="008B78E4">
            <w:pPr>
              <w:pStyle w:val="Heading1"/>
              <w:ind w:firstLine="0"/>
              <w:rPr>
                <w:color w:val="133350"/>
                <w:sz w:val="24"/>
                <w:szCs w:val="24"/>
              </w:rPr>
            </w:pPr>
            <w:r w:rsidRPr="00452D63">
              <w:rPr>
                <w:color w:val="133350"/>
                <w:sz w:val="24"/>
                <w:szCs w:val="24"/>
              </w:rPr>
              <w:lastRenderedPageBreak/>
              <w:t>Further Information on assessment, referencing and grading can be found in the Module Handbook (on Moodle)</w:t>
            </w:r>
          </w:p>
          <w:p w14:paraId="5C6E39DB" w14:textId="77777777" w:rsidR="008B78E4" w:rsidRDefault="008B78E4" w:rsidP="008B78E4">
            <w:pPr>
              <w:pStyle w:val="Heading2"/>
            </w:pPr>
            <w:bookmarkStart w:id="6" w:name="_Toc67665318"/>
            <w:r>
              <w:t>Who can answer questions about my assessment?</w:t>
            </w:r>
            <w:bookmarkEnd w:id="6"/>
          </w:p>
          <w:p w14:paraId="0BAE7C59" w14:textId="77777777" w:rsidR="008B78E4" w:rsidRDefault="008B78E4" w:rsidP="008B78E4">
            <w:pPr>
              <w:spacing w:line="276" w:lineRule="auto"/>
              <w:rPr>
                <w:color w:val="133350"/>
                <w:sz w:val="24"/>
                <w:szCs w:val="24"/>
              </w:rPr>
            </w:pPr>
            <w:r>
              <w:rPr>
                <w:color w:val="133350"/>
                <w:sz w:val="24"/>
                <w:szCs w:val="24"/>
              </w:rPr>
              <w:t xml:space="preserve">Questions about the assessment should be directed to the staff member who has set the task/assessment brief. This will usually be the Module Leader. They will be happy to answer any queries you have. </w:t>
            </w:r>
          </w:p>
          <w:p w14:paraId="3FE52A7D" w14:textId="77777777" w:rsidR="008B78E4" w:rsidRDefault="008B78E4" w:rsidP="008B78E4">
            <w:pPr>
              <w:spacing w:line="276" w:lineRule="auto"/>
              <w:rPr>
                <w:color w:val="133350"/>
                <w:sz w:val="24"/>
                <w:szCs w:val="24"/>
              </w:rPr>
            </w:pPr>
            <w:r>
              <w:rPr>
                <w:color w:val="133350"/>
                <w:sz w:val="24"/>
                <w:szCs w:val="24"/>
              </w:rPr>
              <w:t xml:space="preserve">Staff members can often provide feedback on an assignment plan but cannot review any drafts of your work prior to submission. The only exception to this rule is for Dissertation Supervisors to provide feedback on a draft of your dissertation. </w:t>
            </w:r>
          </w:p>
          <w:p w14:paraId="559BD42D" w14:textId="77777777" w:rsidR="008B78E4" w:rsidRDefault="008B78E4" w:rsidP="008B78E4">
            <w:pPr>
              <w:pStyle w:val="Heading2"/>
            </w:pPr>
            <w:bookmarkStart w:id="7" w:name="_Toc64989629"/>
            <w:bookmarkStart w:id="8" w:name="_Toc67665319"/>
            <w:r>
              <w:t>Referencing and independent learning</w:t>
            </w:r>
            <w:bookmarkEnd w:id="7"/>
            <w:bookmarkEnd w:id="8"/>
          </w:p>
          <w:p w14:paraId="5627A939" w14:textId="77777777" w:rsidR="008B78E4" w:rsidRDefault="008B78E4" w:rsidP="008B78E4">
            <w:pPr>
              <w:spacing w:line="276" w:lineRule="auto"/>
              <w:rPr>
                <w:color w:val="133350"/>
                <w:sz w:val="24"/>
                <w:szCs w:val="24"/>
              </w:rPr>
            </w:pPr>
            <w:r>
              <w:rPr>
                <w:color w:val="133350"/>
                <w:sz w:val="24"/>
                <w:szCs w:val="24"/>
              </w:rPr>
              <w:t>Please ensure you reference a range of credible sources, with due attention to the academic literature in the area. The time spent on research and reading from good quality sources will be reflected in the quality of your submitted work.</w:t>
            </w:r>
          </w:p>
          <w:p w14:paraId="4A93D89B" w14:textId="77777777" w:rsidR="008B78E4" w:rsidRDefault="008B78E4" w:rsidP="008B78E4">
            <w:pPr>
              <w:spacing w:line="276" w:lineRule="auto"/>
              <w:rPr>
                <w:color w:val="133350"/>
                <w:sz w:val="24"/>
                <w:szCs w:val="24"/>
              </w:rPr>
            </w:pPr>
            <w:r>
              <w:rPr>
                <w:color w:val="133350"/>
                <w:sz w:val="24"/>
                <w:szCs w:val="24"/>
              </w:rPr>
              <w:t>Remember that what you get out of university depends on what you put in. Your teaching sessions typically represent between 10% and 30% of the time you are expected to study for your degree. A 20-credit module represents 200 hours of study time. The rest of your time should be taken up by self-directed study.</w:t>
            </w:r>
          </w:p>
          <w:p w14:paraId="24E9978A" w14:textId="77777777" w:rsidR="008B78E4" w:rsidRDefault="008B78E4" w:rsidP="008B78E4">
            <w:pPr>
              <w:spacing w:line="276" w:lineRule="auto"/>
              <w:rPr>
                <w:color w:val="133350"/>
                <w:sz w:val="24"/>
                <w:szCs w:val="24"/>
              </w:rPr>
            </w:pPr>
            <w:r>
              <w:rPr>
                <w:color w:val="133350"/>
                <w:sz w:val="24"/>
                <w:szCs w:val="24"/>
              </w:rPr>
              <w:t>Unless stated otherwise you must use the</w:t>
            </w:r>
            <w:r>
              <w:rPr>
                <w:rStyle w:val="Strong"/>
                <w:color w:val="133350"/>
                <w:sz w:val="24"/>
                <w:szCs w:val="24"/>
              </w:rPr>
              <w:t xml:space="preserve"> HARVARD</w:t>
            </w:r>
            <w:r>
              <w:rPr>
                <w:color w:val="133350"/>
                <w:sz w:val="24"/>
                <w:szCs w:val="24"/>
              </w:rPr>
              <w:t xml:space="preserve"> referencing system. Further guidance on referencing can be found in the Study Smart area on Moodle and at </w:t>
            </w:r>
            <w:hyperlink r:id="rId19" w:history="1">
              <w:r>
                <w:rPr>
                  <w:rStyle w:val="Hyperlink"/>
                  <w:color w:val="133350"/>
                  <w:sz w:val="24"/>
                  <w:szCs w:val="24"/>
                </w:rPr>
                <w:t>www.citethemrightonline.com</w:t>
              </w:r>
            </w:hyperlink>
            <w:r>
              <w:rPr>
                <w:color w:val="133350"/>
                <w:sz w:val="24"/>
                <w:szCs w:val="24"/>
              </w:rPr>
              <w:t xml:space="preserve"> (use your university login details to access the site). Correct referencing is an easy way to improve your marks and essential in achieving higher grades on most assessments. </w:t>
            </w:r>
          </w:p>
          <w:p w14:paraId="30674BD2" w14:textId="77777777" w:rsidR="008B78E4" w:rsidRDefault="008B78E4" w:rsidP="008B78E4">
            <w:pPr>
              <w:pStyle w:val="Heading2"/>
            </w:pPr>
            <w:bookmarkStart w:id="9" w:name="_Toc67665320"/>
            <w:r>
              <w:t>Technical submission problems</w:t>
            </w:r>
            <w:bookmarkEnd w:id="9"/>
          </w:p>
          <w:p w14:paraId="05D48418" w14:textId="77777777" w:rsidR="008B78E4" w:rsidRDefault="008B78E4" w:rsidP="008B78E4">
            <w:pPr>
              <w:spacing w:line="276" w:lineRule="auto"/>
              <w:rPr>
                <w:color w:val="133350"/>
                <w:sz w:val="24"/>
                <w:szCs w:val="24"/>
              </w:rPr>
            </w:pPr>
            <w:r>
              <w:rPr>
                <w:color w:val="133350"/>
                <w:sz w:val="24"/>
                <w:szCs w:val="24"/>
              </w:rPr>
              <w:t xml:space="preserve">It is strongly advised that you submit your work at least 24 hours before the deadline to allow time to resolve any </w:t>
            </w:r>
            <w:proofErr w:type="gramStart"/>
            <w:r>
              <w:rPr>
                <w:color w:val="133350"/>
                <w:sz w:val="24"/>
                <w:szCs w:val="24"/>
              </w:rPr>
              <w:t>last minute</w:t>
            </w:r>
            <w:proofErr w:type="gramEnd"/>
            <w:r>
              <w:rPr>
                <w:color w:val="133350"/>
                <w:sz w:val="24"/>
                <w:szCs w:val="24"/>
              </w:rPr>
              <w:t xml:space="preserve"> problems you might have. If you are having issues with IT or Turnitin you should contact the IT Helpdesk on (+44) 2920 417000. You may require evidence of the Helpdesk call if you are trying to demonstrate that a fault with Moodle or Turnitin was the cause of a late submission. </w:t>
            </w:r>
          </w:p>
          <w:p w14:paraId="44DC472A" w14:textId="77777777" w:rsidR="008B78E4" w:rsidRDefault="008B78E4" w:rsidP="008B78E4">
            <w:pPr>
              <w:pStyle w:val="Heading2"/>
            </w:pPr>
            <w:r>
              <w:t>Extensions and mitigating circumstances</w:t>
            </w:r>
          </w:p>
          <w:p w14:paraId="51A2E3CF" w14:textId="77777777" w:rsidR="008B78E4" w:rsidRDefault="008B78E4" w:rsidP="008B78E4">
            <w:pPr>
              <w:spacing w:line="276" w:lineRule="auto"/>
              <w:rPr>
                <w:color w:val="133350"/>
                <w:sz w:val="24"/>
                <w:szCs w:val="24"/>
              </w:rPr>
            </w:pPr>
            <w:r>
              <w:rPr>
                <w:color w:val="133350"/>
                <w:sz w:val="24"/>
                <w:szCs w:val="24"/>
              </w:rPr>
              <w:t xml:space="preserve">Short extensions on assessment deadlines can be requested in specific circumstances. If you are encountering </w:t>
            </w:r>
            <w:proofErr w:type="gramStart"/>
            <w:r>
              <w:rPr>
                <w:color w:val="133350"/>
                <w:sz w:val="24"/>
                <w:szCs w:val="24"/>
              </w:rPr>
              <w:t>particular hardship</w:t>
            </w:r>
            <w:proofErr w:type="gramEnd"/>
            <w:r>
              <w:rPr>
                <w:color w:val="133350"/>
                <w:sz w:val="24"/>
                <w:szCs w:val="24"/>
              </w:rPr>
              <w:t xml:space="preserve"> which has been affecting your studies, then you may be able to apply for mitigating circumstances. This can give the teachers on your programme more scope to adapt the assessment requirements to support your needs. Extensions and mitigating circumstances policies and procedures are regularly updated. You should refer to your degree programme or school Moodle pages for information on extensions and mitigating circumstances. </w:t>
            </w:r>
          </w:p>
          <w:p w14:paraId="710A55F6" w14:textId="77777777" w:rsidR="008B78E4" w:rsidRDefault="008B78E4" w:rsidP="008B78E4">
            <w:pPr>
              <w:pStyle w:val="Heading2"/>
            </w:pPr>
            <w:bookmarkStart w:id="10" w:name="_Toc64989631"/>
            <w:bookmarkStart w:id="11" w:name="_Toc67665321"/>
            <w:r>
              <w:t>Unfair academic practice</w:t>
            </w:r>
            <w:bookmarkEnd w:id="10"/>
            <w:bookmarkEnd w:id="11"/>
          </w:p>
          <w:p w14:paraId="3490AF6F" w14:textId="77777777" w:rsidR="008B78E4" w:rsidRDefault="008B78E4" w:rsidP="008B78E4">
            <w:pPr>
              <w:spacing w:line="276" w:lineRule="auto"/>
              <w:rPr>
                <w:color w:val="133350"/>
                <w:sz w:val="24"/>
                <w:szCs w:val="24"/>
              </w:rPr>
            </w:pPr>
            <w:r>
              <w:rPr>
                <w:color w:val="133350"/>
                <w:sz w:val="24"/>
                <w:szCs w:val="24"/>
              </w:rPr>
              <w:t xml:space="preserve">Cardiff Met takes issues of unfair practice </w:t>
            </w:r>
            <w:r>
              <w:rPr>
                <w:rStyle w:val="Strong"/>
                <w:color w:val="133350"/>
                <w:sz w:val="24"/>
                <w:szCs w:val="24"/>
              </w:rPr>
              <w:t>extremely seriously.</w:t>
            </w:r>
            <w:r>
              <w:rPr>
                <w:color w:val="133350"/>
                <w:sz w:val="24"/>
                <w:szCs w:val="24"/>
              </w:rPr>
              <w:t xml:space="preserve"> The University has procedures and penalties for dealing with unfair academic practice. These are explained in full in the University's Unfair Practice regulations and procedures under </w:t>
            </w:r>
            <w:hyperlink r:id="rId20" w:history="1">
              <w:r>
                <w:rPr>
                  <w:rStyle w:val="Hyperlink"/>
                  <w:color w:val="133350"/>
                  <w:sz w:val="24"/>
                  <w:szCs w:val="24"/>
                </w:rPr>
                <w:t>Volume 1, Section 8</w:t>
              </w:r>
            </w:hyperlink>
            <w:r>
              <w:rPr>
                <w:color w:val="133350"/>
                <w:sz w:val="24"/>
                <w:szCs w:val="24"/>
              </w:rPr>
              <w:t xml:space="preserve"> of the Academic Handbook. The Module Leader reserves the right to interview students regarding any aspect of their work submitted for assessment. </w:t>
            </w:r>
          </w:p>
          <w:p w14:paraId="2DA712E9" w14:textId="77777777" w:rsidR="008B78E4" w:rsidRDefault="008B78E4" w:rsidP="008B78E4">
            <w:pPr>
              <w:spacing w:line="276" w:lineRule="auto"/>
              <w:rPr>
                <w:bCs/>
                <w:color w:val="133350"/>
                <w:sz w:val="24"/>
                <w:szCs w:val="24"/>
              </w:rPr>
            </w:pPr>
            <w:r>
              <w:rPr>
                <w:bCs/>
                <w:color w:val="133350"/>
                <w:sz w:val="24"/>
                <w:szCs w:val="24"/>
              </w:rPr>
              <w:t>Types of Unfair Practice, include:</w:t>
            </w:r>
          </w:p>
          <w:p w14:paraId="7D8D4976" w14:textId="77777777" w:rsidR="008B78E4" w:rsidRDefault="008B78E4" w:rsidP="008B78E4">
            <w:pPr>
              <w:spacing w:line="276" w:lineRule="auto"/>
              <w:rPr>
                <w:color w:val="133350"/>
                <w:sz w:val="24"/>
                <w:szCs w:val="24"/>
              </w:rPr>
            </w:pPr>
            <w:r>
              <w:rPr>
                <w:rStyle w:val="Strong"/>
                <w:color w:val="133350"/>
                <w:sz w:val="24"/>
                <w:szCs w:val="24"/>
              </w:rPr>
              <w:t>Plagiarism</w:t>
            </w:r>
            <w:r>
              <w:rPr>
                <w:b/>
                <w:bCs/>
                <w:color w:val="133350"/>
                <w:sz w:val="24"/>
                <w:szCs w:val="24"/>
              </w:rPr>
              <w:t xml:space="preserve">, </w:t>
            </w:r>
            <w:r>
              <w:rPr>
                <w:color w:val="133350"/>
                <w:sz w:val="24"/>
                <w:szCs w:val="24"/>
              </w:rPr>
              <w:t>which can be defined as using without acknowledgement another person’s words or ideas and submitting them for assessment as though it were one’s own work, for instance by copying, translating from one language to another or unacknowledged paraphrasing. Further examples include:</w:t>
            </w:r>
          </w:p>
          <w:p w14:paraId="30482563" w14:textId="77777777" w:rsidR="008B78E4" w:rsidRDefault="008B78E4" w:rsidP="008B78E4">
            <w:pPr>
              <w:pStyle w:val="1"/>
              <w:numPr>
                <w:ilvl w:val="0"/>
                <w:numId w:val="46"/>
              </w:numPr>
              <w:spacing w:after="160" w:line="276" w:lineRule="auto"/>
              <w:ind w:left="426" w:hanging="284"/>
              <w:rPr>
                <w:color w:val="133350"/>
                <w:sz w:val="24"/>
                <w:szCs w:val="24"/>
              </w:rPr>
            </w:pPr>
            <w:r>
              <w:rPr>
                <w:color w:val="133350"/>
                <w:sz w:val="24"/>
                <w:szCs w:val="24"/>
              </w:rPr>
              <w:lastRenderedPageBreak/>
              <w:t xml:space="preserve">Use of any quotation(s) from the published or unpublished work of other persons, whether published in textbooks, articles, the Web, or in any other format, where quotations have not been clearly identified as such by being placed in quotation marks and acknowledged. </w:t>
            </w:r>
          </w:p>
          <w:p w14:paraId="5ACF01A2" w14:textId="77777777" w:rsidR="008B78E4" w:rsidRDefault="008B78E4" w:rsidP="008B78E4">
            <w:pPr>
              <w:pStyle w:val="1"/>
              <w:numPr>
                <w:ilvl w:val="0"/>
                <w:numId w:val="46"/>
              </w:numPr>
              <w:spacing w:after="160" w:line="276" w:lineRule="auto"/>
              <w:ind w:left="426" w:hanging="284"/>
              <w:rPr>
                <w:color w:val="133350"/>
                <w:sz w:val="24"/>
                <w:szCs w:val="24"/>
              </w:rPr>
            </w:pPr>
            <w:r>
              <w:rPr>
                <w:color w:val="133350"/>
                <w:sz w:val="24"/>
                <w:szCs w:val="24"/>
              </w:rPr>
              <w:t>Use of another person’s words or ideas that have been slightly changed or paraphrased to make it look different from the original.</w:t>
            </w:r>
          </w:p>
          <w:p w14:paraId="527E864E" w14:textId="77777777" w:rsidR="008B78E4" w:rsidRDefault="008B78E4" w:rsidP="008B78E4">
            <w:pPr>
              <w:pStyle w:val="1"/>
              <w:numPr>
                <w:ilvl w:val="0"/>
                <w:numId w:val="46"/>
              </w:numPr>
              <w:spacing w:after="160" w:line="276" w:lineRule="auto"/>
              <w:ind w:left="426" w:hanging="284"/>
              <w:rPr>
                <w:color w:val="133350"/>
                <w:sz w:val="24"/>
                <w:szCs w:val="24"/>
              </w:rPr>
            </w:pPr>
            <w:r>
              <w:rPr>
                <w:color w:val="133350"/>
                <w:sz w:val="24"/>
                <w:szCs w:val="24"/>
              </w:rPr>
              <w:t xml:space="preserve">Summarising another person’s ideas, judgments, diagrams, figures, or computer programmes without reference to that person in the text and the source in a bibliography/reference list. </w:t>
            </w:r>
          </w:p>
          <w:p w14:paraId="5AF35219" w14:textId="77777777" w:rsidR="008B78E4" w:rsidRDefault="008B78E4" w:rsidP="008B78E4">
            <w:pPr>
              <w:pStyle w:val="1"/>
              <w:numPr>
                <w:ilvl w:val="0"/>
                <w:numId w:val="46"/>
              </w:numPr>
              <w:spacing w:after="160" w:line="276" w:lineRule="auto"/>
              <w:ind w:left="426" w:hanging="284"/>
              <w:rPr>
                <w:color w:val="133350"/>
                <w:sz w:val="24"/>
                <w:szCs w:val="24"/>
              </w:rPr>
            </w:pPr>
            <w:r>
              <w:rPr>
                <w:color w:val="133350"/>
                <w:sz w:val="24"/>
                <w:szCs w:val="24"/>
              </w:rPr>
              <w:t xml:space="preserve">Use of assessment writing services, essay banks and/or any other similar agencies (NB. Students are commonly being blackmailed after using essay mills). </w:t>
            </w:r>
          </w:p>
          <w:p w14:paraId="43A17B46" w14:textId="77777777" w:rsidR="008B78E4" w:rsidRDefault="008B78E4" w:rsidP="008B78E4">
            <w:pPr>
              <w:pStyle w:val="1"/>
              <w:numPr>
                <w:ilvl w:val="0"/>
                <w:numId w:val="46"/>
              </w:numPr>
              <w:spacing w:after="160" w:line="276" w:lineRule="auto"/>
              <w:ind w:left="426" w:hanging="284"/>
              <w:rPr>
                <w:color w:val="133350"/>
                <w:sz w:val="24"/>
                <w:szCs w:val="24"/>
              </w:rPr>
            </w:pPr>
            <w:r>
              <w:rPr>
                <w:color w:val="133350"/>
                <w:sz w:val="24"/>
                <w:szCs w:val="24"/>
              </w:rPr>
              <w:t xml:space="preserve">Use of unacknowledged material downloaded from the Internet. </w:t>
            </w:r>
          </w:p>
          <w:p w14:paraId="2502FF61" w14:textId="77777777" w:rsidR="008B78E4" w:rsidRDefault="008B78E4" w:rsidP="008B78E4">
            <w:pPr>
              <w:pStyle w:val="1"/>
              <w:numPr>
                <w:ilvl w:val="0"/>
                <w:numId w:val="46"/>
              </w:numPr>
              <w:spacing w:after="160" w:line="276" w:lineRule="auto"/>
              <w:ind w:left="426" w:hanging="284"/>
              <w:rPr>
                <w:color w:val="133350"/>
                <w:sz w:val="24"/>
                <w:szCs w:val="24"/>
              </w:rPr>
            </w:pPr>
            <w:r>
              <w:rPr>
                <w:color w:val="133350"/>
                <w:sz w:val="24"/>
                <w:szCs w:val="24"/>
              </w:rPr>
              <w:t xml:space="preserve">Re-use of one’s own material except as authorised by your degree programme. </w:t>
            </w:r>
          </w:p>
          <w:p w14:paraId="7F0BE2A2" w14:textId="77777777" w:rsidR="008B78E4" w:rsidRDefault="008B78E4" w:rsidP="008B78E4">
            <w:pPr>
              <w:spacing w:line="276" w:lineRule="auto"/>
              <w:rPr>
                <w:color w:val="133350"/>
                <w:sz w:val="24"/>
                <w:szCs w:val="24"/>
              </w:rPr>
            </w:pPr>
            <w:r>
              <w:rPr>
                <w:rStyle w:val="Strong"/>
                <w:color w:val="133350"/>
                <w:sz w:val="24"/>
                <w:szCs w:val="24"/>
              </w:rPr>
              <w:t>Collusion</w:t>
            </w:r>
            <w:r>
              <w:rPr>
                <w:color w:val="133350"/>
                <w:sz w:val="24"/>
                <w:szCs w:val="24"/>
              </w:rPr>
              <w:t>, which can be defined as when work that that has been undertaken with others is submitted and passed off as solely the work of one person. Modules will clearly identify where joint preparation and joint submission are permitted, in all other cases they are not.</w:t>
            </w:r>
          </w:p>
          <w:p w14:paraId="06025C1D" w14:textId="77777777" w:rsidR="008B78E4" w:rsidRDefault="008B78E4" w:rsidP="008B78E4">
            <w:pPr>
              <w:spacing w:line="276" w:lineRule="auto"/>
              <w:rPr>
                <w:color w:val="133350"/>
                <w:sz w:val="24"/>
                <w:szCs w:val="24"/>
              </w:rPr>
            </w:pPr>
            <w:r>
              <w:rPr>
                <w:rStyle w:val="Strong"/>
                <w:color w:val="133350"/>
                <w:sz w:val="24"/>
                <w:szCs w:val="24"/>
              </w:rPr>
              <w:t>Fabrication of data</w:t>
            </w:r>
            <w:r>
              <w:rPr>
                <w:color w:val="133350"/>
                <w:sz w:val="24"/>
                <w:szCs w:val="24"/>
              </w:rPr>
              <w:t xml:space="preserve">, making false claims to have carried out experiments, observations, interviews or other forms of data collection and analysis, or acting dishonestly in any other way. </w:t>
            </w:r>
          </w:p>
          <w:p w14:paraId="2394705F" w14:textId="77777777" w:rsidR="008B78E4" w:rsidRDefault="008B78E4" w:rsidP="008B78E4">
            <w:pPr>
              <w:pStyle w:val="Heading2"/>
            </w:pPr>
            <w:bookmarkStart w:id="12" w:name="_Toc64989632"/>
            <w:bookmarkStart w:id="13" w:name="_Toc67665322"/>
            <w:r>
              <w:t>How is my work graded?</w:t>
            </w:r>
            <w:bookmarkEnd w:id="12"/>
            <w:bookmarkEnd w:id="13"/>
          </w:p>
          <w:p w14:paraId="10A7A9F5" w14:textId="77777777" w:rsidR="008B78E4" w:rsidRDefault="008B78E4" w:rsidP="008B78E4">
            <w:pPr>
              <w:spacing w:line="276" w:lineRule="auto"/>
              <w:rPr>
                <w:color w:val="133350"/>
                <w:sz w:val="24"/>
                <w:szCs w:val="24"/>
              </w:rPr>
            </w:pPr>
            <w:r>
              <w:rPr>
                <w:color w:val="133350"/>
                <w:sz w:val="24"/>
                <w:szCs w:val="24"/>
              </w:rPr>
              <w:t xml:space="preserve">Assessment grading is subject to thorough quality control processes. You can view a summary of these processes on the </w:t>
            </w:r>
            <w:hyperlink r:id="rId21" w:history="1">
              <w:r>
                <w:rPr>
                  <w:rStyle w:val="Hyperlink"/>
                  <w:sz w:val="24"/>
                  <w:szCs w:val="24"/>
                </w:rPr>
                <w:t>Assessment Explained Infographic</w:t>
              </w:r>
            </w:hyperlink>
            <w:r>
              <w:rPr>
                <w:color w:val="133350"/>
                <w:sz w:val="24"/>
                <w:szCs w:val="24"/>
              </w:rPr>
              <w:t xml:space="preserve">. </w:t>
            </w:r>
          </w:p>
          <w:p w14:paraId="0B2FCD63" w14:textId="77777777" w:rsidR="008B78E4" w:rsidRDefault="008B78E4" w:rsidP="008B78E4">
            <w:pPr>
              <w:spacing w:line="276" w:lineRule="auto"/>
              <w:rPr>
                <w:color w:val="133350"/>
                <w:sz w:val="24"/>
                <w:szCs w:val="24"/>
              </w:rPr>
            </w:pPr>
            <w:r>
              <w:rPr>
                <w:color w:val="133350"/>
                <w:sz w:val="24"/>
                <w:szCs w:val="24"/>
              </w:rPr>
              <w:t xml:space="preserve">Grading of work at each level of Cardiff Met degree courses is benchmarked against a set of general requirements set out in </w:t>
            </w:r>
            <w:hyperlink r:id="rId22" w:history="1">
              <w:r>
                <w:rPr>
                  <w:rStyle w:val="Hyperlink"/>
                  <w:color w:val="133350"/>
                  <w:sz w:val="24"/>
                  <w:szCs w:val="24"/>
                </w:rPr>
                <w:t>Volume 1, Section 4.3</w:t>
              </w:r>
            </w:hyperlink>
            <w:r>
              <w:rPr>
                <w:color w:val="133350"/>
                <w:sz w:val="24"/>
                <w:szCs w:val="24"/>
              </w:rPr>
              <w:t xml:space="preserve"> of our Academic Handbook. A simplified version of these Grade Band Descriptors (GBDs) with short videos explaining some of the academic terminology used can be accessed via the </w:t>
            </w:r>
            <w:hyperlink r:id="rId23" w:history="1">
              <w:r>
                <w:rPr>
                  <w:rStyle w:val="Hyperlink"/>
                  <w:sz w:val="24"/>
                  <w:szCs w:val="24"/>
                </w:rPr>
                <w:t>Facilitation of Learning</w:t>
              </w:r>
            </w:hyperlink>
            <w:r>
              <w:rPr>
                <w:color w:val="133350"/>
                <w:sz w:val="24"/>
                <w:szCs w:val="24"/>
              </w:rPr>
              <w:t xml:space="preserve"> resource page. </w:t>
            </w:r>
          </w:p>
          <w:p w14:paraId="5662A203" w14:textId="43E6F6FA" w:rsidR="008B78E4" w:rsidRPr="00775C58" w:rsidRDefault="008B78E4" w:rsidP="008B78E4">
            <w:pPr>
              <w:rPr>
                <w:color w:val="133350"/>
              </w:rPr>
            </w:pPr>
            <w:r>
              <w:rPr>
                <w:color w:val="133350"/>
                <w:sz w:val="24"/>
                <w:szCs w:val="24"/>
              </w:rPr>
              <w:t xml:space="preserve">We would strongly recommend looking at the </w:t>
            </w:r>
            <w:hyperlink r:id="rId24" w:history="1">
              <w:r>
                <w:rPr>
                  <w:rStyle w:val="Hyperlink"/>
                  <w:color w:val="133350"/>
                  <w:sz w:val="24"/>
                  <w:szCs w:val="24"/>
                </w:rPr>
                <w:t>Study Smart</w:t>
              </w:r>
            </w:hyperlink>
            <w:r>
              <w:rPr>
                <w:color w:val="133350"/>
                <w:sz w:val="24"/>
                <w:szCs w:val="24"/>
              </w:rPr>
              <w:t xml:space="preserve"> area of Moodle to find out more about assessments and key academic skills which can have a significant impact on your grades. Always check your work thoroughly before submission.</w:t>
            </w:r>
          </w:p>
        </w:tc>
      </w:tr>
    </w:tbl>
    <w:p w14:paraId="57A4E71A" w14:textId="77777777" w:rsidR="003672A6" w:rsidRDefault="003672A6" w:rsidP="003A1E95">
      <w:pPr>
        <w:rPr>
          <w:color w:val="133350"/>
        </w:rPr>
        <w:sectPr w:rsidR="003672A6" w:rsidSect="009B6F4D">
          <w:footerReference w:type="even" r:id="rId25"/>
          <w:footerReference w:type="default" r:id="rId26"/>
          <w:pgSz w:w="11906" w:h="16838"/>
          <w:pgMar w:top="-402" w:right="720" w:bottom="825" w:left="720" w:header="708" w:footer="470" w:gutter="0"/>
          <w:cols w:space="708"/>
          <w:titlePg/>
          <w:docGrid w:linePitch="360"/>
        </w:sectPr>
      </w:pPr>
    </w:p>
    <w:p w14:paraId="735565C8" w14:textId="674F8CA6" w:rsidR="00C94830" w:rsidRDefault="00C94830" w:rsidP="003A1E95">
      <w:pPr>
        <w:rPr>
          <w:color w:val="133350"/>
        </w:rPr>
      </w:pPr>
    </w:p>
    <w:p w14:paraId="5401A167" w14:textId="6BF67E41" w:rsidR="003672A6" w:rsidRDefault="00401F46" w:rsidP="00193BC4">
      <w:pPr>
        <w:pStyle w:val="Title"/>
        <w:rPr>
          <w:color w:val="133350"/>
        </w:rPr>
      </w:pPr>
      <w:r w:rsidRPr="00C94830">
        <w:t>Marking/Assessment Criteria</w:t>
      </w:r>
    </w:p>
    <w:p w14:paraId="35C141A3" w14:textId="77777777" w:rsidR="003672A6" w:rsidRDefault="003672A6" w:rsidP="003A1E95">
      <w:pPr>
        <w:rPr>
          <w:color w:val="133350"/>
        </w:rPr>
      </w:pPr>
    </w:p>
    <w:p w14:paraId="22EEE9AE" w14:textId="77777777" w:rsidR="00193BC4" w:rsidRDefault="00193BC4" w:rsidP="003A1E95">
      <w:pPr>
        <w:rPr>
          <w:color w:val="133350"/>
        </w:rPr>
      </w:pPr>
    </w:p>
    <w:p w14:paraId="64686080" w14:textId="77777777" w:rsidR="00193BC4" w:rsidRDefault="00193BC4" w:rsidP="003A1E95">
      <w:pPr>
        <w:rPr>
          <w:color w:val="133350"/>
        </w:rPr>
      </w:pPr>
    </w:p>
    <w:p w14:paraId="3BE86178" w14:textId="77777777" w:rsidR="00193BC4" w:rsidRDefault="00193BC4" w:rsidP="003A1E95">
      <w:pPr>
        <w:rPr>
          <w:color w:val="133350"/>
        </w:rPr>
      </w:pPr>
    </w:p>
    <w:tbl>
      <w:tblPr>
        <w:tblStyle w:val="TableGrid"/>
        <w:tblW w:w="0" w:type="auto"/>
        <w:tblLook w:val="04A0" w:firstRow="1" w:lastRow="0" w:firstColumn="1" w:lastColumn="0" w:noHBand="0" w:noVBand="1"/>
      </w:tblPr>
      <w:tblGrid>
        <w:gridCol w:w="1813"/>
        <w:gridCol w:w="2222"/>
        <w:gridCol w:w="2258"/>
        <w:gridCol w:w="2261"/>
        <w:gridCol w:w="2244"/>
        <w:gridCol w:w="2384"/>
        <w:gridCol w:w="2412"/>
      </w:tblGrid>
      <w:tr w:rsidR="008B78E4" w14:paraId="2E4C349F" w14:textId="77777777" w:rsidTr="0071643A">
        <w:tc>
          <w:tcPr>
            <w:tcW w:w="1813" w:type="dxa"/>
          </w:tcPr>
          <w:p w14:paraId="34F76BCB" w14:textId="77777777" w:rsidR="008B78E4" w:rsidRDefault="008B78E4" w:rsidP="0071643A">
            <w:pPr>
              <w:jc w:val="center"/>
              <w:rPr>
                <w:color w:val="133350"/>
              </w:rPr>
            </w:pPr>
            <w:r>
              <w:rPr>
                <w:rFonts w:hint="eastAsia"/>
                <w:color w:val="133350"/>
                <w:lang w:eastAsia="zh-CN"/>
              </w:rPr>
              <w:t>Practices</w:t>
            </w:r>
          </w:p>
        </w:tc>
        <w:tc>
          <w:tcPr>
            <w:tcW w:w="2222" w:type="dxa"/>
          </w:tcPr>
          <w:p w14:paraId="12EF19A6" w14:textId="77777777" w:rsidR="008B78E4" w:rsidRDefault="008B78E4" w:rsidP="0071643A">
            <w:pPr>
              <w:jc w:val="center"/>
              <w:rPr>
                <w:color w:val="133350"/>
              </w:rPr>
            </w:pPr>
            <w:r>
              <w:rPr>
                <w:rFonts w:ascii="Arial" w:hAnsi="Arial" w:cs="Arial"/>
                <w:b/>
                <w:bCs/>
                <w:color w:val="000000"/>
              </w:rPr>
              <w:t>&lt;35%</w:t>
            </w:r>
          </w:p>
        </w:tc>
        <w:tc>
          <w:tcPr>
            <w:tcW w:w="2258" w:type="dxa"/>
          </w:tcPr>
          <w:p w14:paraId="79B7B30B" w14:textId="77777777" w:rsidR="008B78E4" w:rsidRDefault="008B78E4" w:rsidP="0071643A">
            <w:pPr>
              <w:jc w:val="center"/>
              <w:rPr>
                <w:color w:val="133350"/>
              </w:rPr>
            </w:pPr>
            <w:r>
              <w:rPr>
                <w:rFonts w:ascii="Arial" w:hAnsi="Arial" w:cs="Arial"/>
                <w:b/>
                <w:bCs/>
                <w:color w:val="000000"/>
              </w:rPr>
              <w:t>35-39%</w:t>
            </w:r>
          </w:p>
        </w:tc>
        <w:tc>
          <w:tcPr>
            <w:tcW w:w="2261" w:type="dxa"/>
          </w:tcPr>
          <w:p w14:paraId="175CA09D" w14:textId="77777777" w:rsidR="008B78E4" w:rsidRDefault="008B78E4" w:rsidP="0071643A">
            <w:pPr>
              <w:jc w:val="center"/>
              <w:rPr>
                <w:color w:val="133350"/>
              </w:rPr>
            </w:pPr>
            <w:r>
              <w:rPr>
                <w:rFonts w:ascii="Arial" w:hAnsi="Arial" w:cs="Arial"/>
                <w:b/>
                <w:bCs/>
                <w:color w:val="000000"/>
              </w:rPr>
              <w:t>40-49%</w:t>
            </w:r>
          </w:p>
        </w:tc>
        <w:tc>
          <w:tcPr>
            <w:tcW w:w="2244" w:type="dxa"/>
          </w:tcPr>
          <w:p w14:paraId="578A6500" w14:textId="77777777" w:rsidR="008B78E4" w:rsidRDefault="008B78E4" w:rsidP="0071643A">
            <w:pPr>
              <w:jc w:val="center"/>
              <w:rPr>
                <w:color w:val="133350"/>
              </w:rPr>
            </w:pPr>
            <w:r>
              <w:rPr>
                <w:rFonts w:ascii="Arial" w:hAnsi="Arial" w:cs="Arial"/>
                <w:b/>
                <w:bCs/>
                <w:color w:val="000000"/>
              </w:rPr>
              <w:t>50-59%</w:t>
            </w:r>
          </w:p>
        </w:tc>
        <w:tc>
          <w:tcPr>
            <w:tcW w:w="2384" w:type="dxa"/>
          </w:tcPr>
          <w:p w14:paraId="73519327" w14:textId="77777777" w:rsidR="008B78E4" w:rsidRDefault="008B78E4" w:rsidP="0071643A">
            <w:pPr>
              <w:jc w:val="center"/>
              <w:rPr>
                <w:color w:val="133350"/>
              </w:rPr>
            </w:pPr>
            <w:r>
              <w:rPr>
                <w:rFonts w:ascii="Arial" w:hAnsi="Arial" w:cs="Arial"/>
                <w:b/>
                <w:bCs/>
                <w:color w:val="000000"/>
              </w:rPr>
              <w:t>60-69%</w:t>
            </w:r>
          </w:p>
        </w:tc>
        <w:tc>
          <w:tcPr>
            <w:tcW w:w="2412" w:type="dxa"/>
          </w:tcPr>
          <w:p w14:paraId="1B873D6D" w14:textId="77777777" w:rsidR="008B78E4" w:rsidRDefault="008B78E4" w:rsidP="0071643A">
            <w:pPr>
              <w:jc w:val="center"/>
              <w:rPr>
                <w:color w:val="133350"/>
              </w:rPr>
            </w:pPr>
            <w:r>
              <w:rPr>
                <w:rFonts w:ascii="Arial" w:hAnsi="Arial" w:cs="Arial"/>
                <w:b/>
                <w:bCs/>
                <w:color w:val="000000"/>
              </w:rPr>
              <w:t>70 – 100%</w:t>
            </w:r>
          </w:p>
        </w:tc>
      </w:tr>
      <w:tr w:rsidR="008B78E4" w:rsidRPr="00CD5560" w14:paraId="4827CF80" w14:textId="77777777" w:rsidTr="0071643A">
        <w:trPr>
          <w:trHeight w:val="1075"/>
        </w:trPr>
        <w:tc>
          <w:tcPr>
            <w:tcW w:w="1813" w:type="dxa"/>
          </w:tcPr>
          <w:p w14:paraId="3C8B902D" w14:textId="77777777" w:rsidR="008B78E4" w:rsidRPr="00CD5560" w:rsidRDefault="008B78E4" w:rsidP="0071643A">
            <w:pPr>
              <w:spacing w:line="276" w:lineRule="auto"/>
              <w:rPr>
                <w:color w:val="133350"/>
                <w:sz w:val="20"/>
                <w:szCs w:val="20"/>
              </w:rPr>
            </w:pPr>
            <w:r w:rsidRPr="0076182F">
              <w:rPr>
                <w:b/>
                <w:bCs/>
                <w:color w:val="133350"/>
                <w:sz w:val="20"/>
                <w:szCs w:val="20"/>
              </w:rPr>
              <w:t>Basic Drone Operations</w:t>
            </w:r>
            <w:r>
              <w:rPr>
                <w:b/>
                <w:bCs/>
                <w:color w:val="133350"/>
                <w:sz w:val="20"/>
                <w:szCs w:val="20"/>
              </w:rPr>
              <w:t xml:space="preserve"> 5%</w:t>
            </w:r>
          </w:p>
        </w:tc>
        <w:tc>
          <w:tcPr>
            <w:tcW w:w="2222" w:type="dxa"/>
          </w:tcPr>
          <w:p w14:paraId="5126F513" w14:textId="77777777" w:rsidR="008B78E4" w:rsidRPr="00CD5560" w:rsidRDefault="008B78E4" w:rsidP="0071643A">
            <w:pPr>
              <w:spacing w:line="276" w:lineRule="auto"/>
              <w:rPr>
                <w:color w:val="133350"/>
                <w:sz w:val="20"/>
                <w:szCs w:val="20"/>
              </w:rPr>
            </w:pPr>
            <w:r w:rsidRPr="0076182F">
              <w:rPr>
                <w:color w:val="133350"/>
                <w:sz w:val="20"/>
                <w:szCs w:val="20"/>
              </w:rPr>
              <w:t>Little to no understanding of drone operations.</w:t>
            </w:r>
          </w:p>
        </w:tc>
        <w:tc>
          <w:tcPr>
            <w:tcW w:w="2258" w:type="dxa"/>
          </w:tcPr>
          <w:p w14:paraId="5E94B4DD" w14:textId="77777777" w:rsidR="008B78E4" w:rsidRPr="00CD5560" w:rsidRDefault="008B78E4" w:rsidP="0071643A">
            <w:pPr>
              <w:spacing w:line="276" w:lineRule="auto"/>
              <w:rPr>
                <w:color w:val="133350"/>
                <w:sz w:val="20"/>
                <w:szCs w:val="20"/>
              </w:rPr>
            </w:pPr>
            <w:r w:rsidRPr="0076182F">
              <w:rPr>
                <w:color w:val="133350"/>
                <w:sz w:val="20"/>
                <w:szCs w:val="20"/>
              </w:rPr>
              <w:t>Basic understanding but significant errors in implementation.</w:t>
            </w:r>
          </w:p>
        </w:tc>
        <w:tc>
          <w:tcPr>
            <w:tcW w:w="2261" w:type="dxa"/>
          </w:tcPr>
          <w:p w14:paraId="09EB6FC2" w14:textId="77777777" w:rsidR="008B78E4" w:rsidRPr="00CD5560" w:rsidRDefault="008B78E4" w:rsidP="0071643A">
            <w:pPr>
              <w:spacing w:line="276" w:lineRule="auto"/>
              <w:rPr>
                <w:color w:val="133350"/>
                <w:sz w:val="20"/>
                <w:szCs w:val="20"/>
              </w:rPr>
            </w:pPr>
            <w:r w:rsidRPr="0076182F">
              <w:rPr>
                <w:color w:val="133350"/>
                <w:sz w:val="20"/>
                <w:szCs w:val="20"/>
              </w:rPr>
              <w:t>Demonstrates some understanding but lacks full control.</w:t>
            </w:r>
          </w:p>
        </w:tc>
        <w:tc>
          <w:tcPr>
            <w:tcW w:w="2244" w:type="dxa"/>
          </w:tcPr>
          <w:p w14:paraId="282B276A" w14:textId="77777777" w:rsidR="008B78E4" w:rsidRPr="00CD5560" w:rsidRDefault="008B78E4" w:rsidP="0071643A">
            <w:pPr>
              <w:spacing w:line="276" w:lineRule="auto"/>
              <w:rPr>
                <w:color w:val="133350"/>
                <w:sz w:val="20"/>
                <w:szCs w:val="20"/>
              </w:rPr>
            </w:pPr>
            <w:r w:rsidRPr="0076182F">
              <w:rPr>
                <w:color w:val="133350"/>
                <w:sz w:val="20"/>
                <w:szCs w:val="20"/>
              </w:rPr>
              <w:t>Demonstrates good understanding with minor errors.</w:t>
            </w:r>
          </w:p>
        </w:tc>
        <w:tc>
          <w:tcPr>
            <w:tcW w:w="2384" w:type="dxa"/>
          </w:tcPr>
          <w:p w14:paraId="1A93E15B" w14:textId="77777777" w:rsidR="008B78E4" w:rsidRPr="00CD5560" w:rsidRDefault="008B78E4" w:rsidP="0071643A">
            <w:pPr>
              <w:spacing w:line="276" w:lineRule="auto"/>
              <w:rPr>
                <w:color w:val="133350"/>
                <w:sz w:val="20"/>
                <w:szCs w:val="20"/>
              </w:rPr>
            </w:pPr>
            <w:r w:rsidRPr="0076182F">
              <w:rPr>
                <w:color w:val="133350"/>
                <w:sz w:val="20"/>
                <w:szCs w:val="20"/>
              </w:rPr>
              <w:t>Demonstrates very good understanding and control.</w:t>
            </w:r>
          </w:p>
        </w:tc>
        <w:tc>
          <w:tcPr>
            <w:tcW w:w="2412" w:type="dxa"/>
          </w:tcPr>
          <w:p w14:paraId="36391D5A" w14:textId="77777777" w:rsidR="008B78E4" w:rsidRPr="00CD5560" w:rsidRDefault="008B78E4" w:rsidP="0071643A">
            <w:pPr>
              <w:spacing w:line="276" w:lineRule="auto"/>
              <w:rPr>
                <w:color w:val="133350"/>
                <w:sz w:val="20"/>
                <w:szCs w:val="20"/>
              </w:rPr>
            </w:pPr>
            <w:r w:rsidRPr="0076182F">
              <w:rPr>
                <w:color w:val="133350"/>
                <w:sz w:val="20"/>
                <w:szCs w:val="20"/>
              </w:rPr>
              <w:t>Demonstrates excellent understanding and flawless control.</w:t>
            </w:r>
          </w:p>
        </w:tc>
      </w:tr>
      <w:tr w:rsidR="008B78E4" w:rsidRPr="00E85010" w14:paraId="63B2D8D9" w14:textId="77777777" w:rsidTr="0071643A">
        <w:trPr>
          <w:trHeight w:val="1119"/>
        </w:trPr>
        <w:tc>
          <w:tcPr>
            <w:tcW w:w="1813" w:type="dxa"/>
          </w:tcPr>
          <w:p w14:paraId="3A50381E" w14:textId="77777777" w:rsidR="008B78E4" w:rsidRPr="00E85010" w:rsidRDefault="008B78E4" w:rsidP="0071643A">
            <w:pPr>
              <w:spacing w:line="276" w:lineRule="auto"/>
              <w:rPr>
                <w:b/>
                <w:bCs/>
                <w:color w:val="133350"/>
                <w:sz w:val="20"/>
                <w:szCs w:val="20"/>
              </w:rPr>
            </w:pPr>
            <w:r w:rsidRPr="00E85010">
              <w:rPr>
                <w:b/>
                <w:bCs/>
                <w:color w:val="133350"/>
                <w:sz w:val="20"/>
                <w:szCs w:val="20"/>
              </w:rPr>
              <w:t>Advanced Controls</w:t>
            </w:r>
            <w:r>
              <w:rPr>
                <w:b/>
                <w:bCs/>
                <w:color w:val="133350"/>
                <w:sz w:val="20"/>
                <w:szCs w:val="20"/>
              </w:rPr>
              <w:t xml:space="preserve"> 10%</w:t>
            </w:r>
          </w:p>
        </w:tc>
        <w:tc>
          <w:tcPr>
            <w:tcW w:w="2222" w:type="dxa"/>
          </w:tcPr>
          <w:p w14:paraId="3285AFD7" w14:textId="77777777" w:rsidR="008B78E4" w:rsidRPr="00E85010" w:rsidRDefault="008B78E4" w:rsidP="0071643A">
            <w:pPr>
              <w:spacing w:line="276" w:lineRule="auto"/>
              <w:rPr>
                <w:color w:val="133350"/>
                <w:sz w:val="20"/>
                <w:szCs w:val="20"/>
              </w:rPr>
            </w:pPr>
            <w:r w:rsidRPr="00E85010">
              <w:rPr>
                <w:color w:val="133350"/>
                <w:sz w:val="20"/>
                <w:szCs w:val="20"/>
              </w:rPr>
              <w:t>Unable to implement advanced controls.</w:t>
            </w:r>
          </w:p>
        </w:tc>
        <w:tc>
          <w:tcPr>
            <w:tcW w:w="2258" w:type="dxa"/>
          </w:tcPr>
          <w:p w14:paraId="4DB795E2" w14:textId="77777777" w:rsidR="008B78E4" w:rsidRPr="00E85010" w:rsidRDefault="008B78E4" w:rsidP="0071643A">
            <w:pPr>
              <w:spacing w:line="276" w:lineRule="auto"/>
              <w:rPr>
                <w:color w:val="133350"/>
                <w:sz w:val="20"/>
                <w:szCs w:val="20"/>
              </w:rPr>
            </w:pPr>
            <w:r w:rsidRPr="00E85010">
              <w:rPr>
                <w:color w:val="133350"/>
                <w:sz w:val="20"/>
                <w:szCs w:val="20"/>
              </w:rPr>
              <w:t>Basic implementation with major errors.</w:t>
            </w:r>
          </w:p>
        </w:tc>
        <w:tc>
          <w:tcPr>
            <w:tcW w:w="2261" w:type="dxa"/>
          </w:tcPr>
          <w:p w14:paraId="16FDE395" w14:textId="77777777" w:rsidR="008B78E4" w:rsidRPr="00E85010" w:rsidRDefault="008B78E4" w:rsidP="0071643A">
            <w:pPr>
              <w:spacing w:line="276" w:lineRule="auto"/>
              <w:rPr>
                <w:color w:val="133350"/>
                <w:sz w:val="20"/>
                <w:szCs w:val="20"/>
              </w:rPr>
            </w:pPr>
            <w:r w:rsidRPr="00E85010">
              <w:rPr>
                <w:color w:val="133350"/>
                <w:sz w:val="20"/>
                <w:szCs w:val="20"/>
              </w:rPr>
              <w:t>Some advanced controls implemented but with inconsistencies.</w:t>
            </w:r>
          </w:p>
        </w:tc>
        <w:tc>
          <w:tcPr>
            <w:tcW w:w="2244" w:type="dxa"/>
          </w:tcPr>
          <w:p w14:paraId="251094DC" w14:textId="77777777" w:rsidR="008B78E4" w:rsidRPr="00E85010" w:rsidRDefault="008B78E4" w:rsidP="0071643A">
            <w:pPr>
              <w:spacing w:line="276" w:lineRule="auto"/>
              <w:rPr>
                <w:color w:val="133350"/>
                <w:sz w:val="20"/>
                <w:szCs w:val="20"/>
              </w:rPr>
            </w:pPr>
            <w:r w:rsidRPr="00E85010">
              <w:rPr>
                <w:color w:val="133350"/>
                <w:sz w:val="20"/>
                <w:szCs w:val="20"/>
              </w:rPr>
              <w:t>Most advanced controls implemented with minor errors.</w:t>
            </w:r>
          </w:p>
        </w:tc>
        <w:tc>
          <w:tcPr>
            <w:tcW w:w="2384" w:type="dxa"/>
          </w:tcPr>
          <w:p w14:paraId="082B8B93" w14:textId="77777777" w:rsidR="008B78E4" w:rsidRPr="00E85010" w:rsidRDefault="008B78E4" w:rsidP="0071643A">
            <w:pPr>
              <w:spacing w:line="276" w:lineRule="auto"/>
              <w:rPr>
                <w:color w:val="133350"/>
                <w:sz w:val="20"/>
                <w:szCs w:val="20"/>
              </w:rPr>
            </w:pPr>
            <w:r w:rsidRPr="00E85010">
              <w:rPr>
                <w:color w:val="133350"/>
                <w:sz w:val="20"/>
                <w:szCs w:val="20"/>
              </w:rPr>
              <w:t>Almost all advanced controls implemented correctly.</w:t>
            </w:r>
          </w:p>
        </w:tc>
        <w:tc>
          <w:tcPr>
            <w:tcW w:w="2412" w:type="dxa"/>
          </w:tcPr>
          <w:p w14:paraId="09963D1B" w14:textId="77777777" w:rsidR="008B78E4" w:rsidRPr="00E85010" w:rsidRDefault="008B78E4" w:rsidP="0071643A">
            <w:pPr>
              <w:spacing w:line="276" w:lineRule="auto"/>
              <w:rPr>
                <w:color w:val="133350"/>
                <w:sz w:val="20"/>
                <w:szCs w:val="20"/>
              </w:rPr>
            </w:pPr>
            <w:r w:rsidRPr="00E85010">
              <w:rPr>
                <w:color w:val="133350"/>
                <w:sz w:val="20"/>
                <w:szCs w:val="20"/>
              </w:rPr>
              <w:t>All advanced controls implemented flawlessly.</w:t>
            </w:r>
          </w:p>
        </w:tc>
      </w:tr>
      <w:tr w:rsidR="008B78E4" w:rsidRPr="00E85010" w14:paraId="132C87FC" w14:textId="77777777" w:rsidTr="0071643A">
        <w:trPr>
          <w:trHeight w:val="983"/>
        </w:trPr>
        <w:tc>
          <w:tcPr>
            <w:tcW w:w="1813" w:type="dxa"/>
          </w:tcPr>
          <w:p w14:paraId="5F35E4D5" w14:textId="77777777" w:rsidR="008B78E4" w:rsidRPr="00E85010" w:rsidRDefault="008B78E4" w:rsidP="0071643A">
            <w:pPr>
              <w:spacing w:line="276" w:lineRule="auto"/>
              <w:rPr>
                <w:color w:val="133350"/>
                <w:sz w:val="20"/>
                <w:szCs w:val="20"/>
              </w:rPr>
            </w:pPr>
            <w:r w:rsidRPr="00E85010">
              <w:rPr>
                <w:b/>
                <w:bCs/>
                <w:color w:val="133350"/>
                <w:sz w:val="20"/>
                <w:szCs w:val="20"/>
              </w:rPr>
              <w:t>Video Stream Acquisition</w:t>
            </w:r>
            <w:r>
              <w:rPr>
                <w:b/>
                <w:bCs/>
                <w:color w:val="133350"/>
                <w:sz w:val="20"/>
                <w:szCs w:val="20"/>
              </w:rPr>
              <w:t xml:space="preserve"> 15%</w:t>
            </w:r>
          </w:p>
        </w:tc>
        <w:tc>
          <w:tcPr>
            <w:tcW w:w="2222" w:type="dxa"/>
          </w:tcPr>
          <w:p w14:paraId="31989DB7" w14:textId="77777777" w:rsidR="008B78E4" w:rsidRPr="00E85010" w:rsidRDefault="008B78E4" w:rsidP="0071643A">
            <w:pPr>
              <w:spacing w:line="276" w:lineRule="auto"/>
              <w:rPr>
                <w:color w:val="133350"/>
                <w:sz w:val="20"/>
                <w:szCs w:val="20"/>
              </w:rPr>
            </w:pPr>
            <w:r w:rsidRPr="00E85010">
              <w:rPr>
                <w:color w:val="133350"/>
                <w:sz w:val="20"/>
                <w:szCs w:val="20"/>
              </w:rPr>
              <w:t>Unable to acquire video stream.</w:t>
            </w:r>
          </w:p>
        </w:tc>
        <w:tc>
          <w:tcPr>
            <w:tcW w:w="2258" w:type="dxa"/>
          </w:tcPr>
          <w:p w14:paraId="46E74342" w14:textId="77777777" w:rsidR="008B78E4" w:rsidRPr="00E85010" w:rsidRDefault="008B78E4" w:rsidP="0071643A">
            <w:pPr>
              <w:spacing w:line="276" w:lineRule="auto"/>
              <w:rPr>
                <w:color w:val="133350"/>
                <w:sz w:val="20"/>
                <w:szCs w:val="20"/>
              </w:rPr>
            </w:pPr>
            <w:r w:rsidRPr="00E85010">
              <w:rPr>
                <w:color w:val="133350"/>
                <w:sz w:val="20"/>
                <w:szCs w:val="20"/>
              </w:rPr>
              <w:t>Acquires video but with significant issues.</w:t>
            </w:r>
          </w:p>
        </w:tc>
        <w:tc>
          <w:tcPr>
            <w:tcW w:w="2261" w:type="dxa"/>
          </w:tcPr>
          <w:p w14:paraId="310C0349" w14:textId="77777777" w:rsidR="008B78E4" w:rsidRPr="00E85010" w:rsidRDefault="008B78E4" w:rsidP="0071643A">
            <w:pPr>
              <w:spacing w:line="276" w:lineRule="auto"/>
              <w:rPr>
                <w:color w:val="133350"/>
                <w:sz w:val="20"/>
                <w:szCs w:val="20"/>
              </w:rPr>
            </w:pPr>
            <w:r w:rsidRPr="00E85010">
              <w:rPr>
                <w:color w:val="133350"/>
                <w:sz w:val="20"/>
                <w:szCs w:val="20"/>
              </w:rPr>
              <w:t>Acquires video with some quality or stability issues.</w:t>
            </w:r>
          </w:p>
        </w:tc>
        <w:tc>
          <w:tcPr>
            <w:tcW w:w="2244" w:type="dxa"/>
          </w:tcPr>
          <w:p w14:paraId="34E6C5DC" w14:textId="77777777" w:rsidR="008B78E4" w:rsidRPr="00E85010" w:rsidRDefault="008B78E4" w:rsidP="0071643A">
            <w:pPr>
              <w:spacing w:line="276" w:lineRule="auto"/>
              <w:rPr>
                <w:color w:val="133350"/>
                <w:sz w:val="20"/>
                <w:szCs w:val="20"/>
              </w:rPr>
            </w:pPr>
            <w:r w:rsidRPr="00E85010">
              <w:rPr>
                <w:color w:val="133350"/>
                <w:sz w:val="20"/>
                <w:szCs w:val="20"/>
              </w:rPr>
              <w:t>Acquires stable video but with minor quality issues.</w:t>
            </w:r>
          </w:p>
        </w:tc>
        <w:tc>
          <w:tcPr>
            <w:tcW w:w="2384" w:type="dxa"/>
          </w:tcPr>
          <w:p w14:paraId="1441678F" w14:textId="77777777" w:rsidR="008B78E4" w:rsidRPr="00E85010" w:rsidRDefault="008B78E4" w:rsidP="0071643A">
            <w:pPr>
              <w:spacing w:line="276" w:lineRule="auto"/>
              <w:rPr>
                <w:color w:val="133350"/>
                <w:sz w:val="20"/>
                <w:szCs w:val="20"/>
              </w:rPr>
            </w:pPr>
            <w:r w:rsidRPr="00E85010">
              <w:rPr>
                <w:color w:val="133350"/>
                <w:sz w:val="20"/>
                <w:szCs w:val="20"/>
              </w:rPr>
              <w:t>Acquires high-quality video with very minor issues.</w:t>
            </w:r>
          </w:p>
        </w:tc>
        <w:tc>
          <w:tcPr>
            <w:tcW w:w="2412" w:type="dxa"/>
          </w:tcPr>
          <w:p w14:paraId="2C2E9C3D" w14:textId="77777777" w:rsidR="008B78E4" w:rsidRPr="00E85010" w:rsidRDefault="008B78E4" w:rsidP="0071643A">
            <w:pPr>
              <w:spacing w:line="276" w:lineRule="auto"/>
              <w:rPr>
                <w:color w:val="133350"/>
                <w:sz w:val="20"/>
                <w:szCs w:val="20"/>
              </w:rPr>
            </w:pPr>
            <w:r w:rsidRPr="00E85010">
              <w:rPr>
                <w:color w:val="133350"/>
                <w:sz w:val="20"/>
                <w:szCs w:val="20"/>
              </w:rPr>
              <w:t>Acquires perfect high-quality video stream.</w:t>
            </w:r>
          </w:p>
        </w:tc>
      </w:tr>
      <w:tr w:rsidR="008B78E4" w:rsidRPr="00E85010" w14:paraId="11D22637" w14:textId="77777777" w:rsidTr="0071643A">
        <w:trPr>
          <w:trHeight w:val="1402"/>
        </w:trPr>
        <w:tc>
          <w:tcPr>
            <w:tcW w:w="1813" w:type="dxa"/>
          </w:tcPr>
          <w:p w14:paraId="2E698E63" w14:textId="77777777" w:rsidR="008B78E4" w:rsidRPr="00995032" w:rsidRDefault="008B78E4" w:rsidP="0071643A">
            <w:pPr>
              <w:spacing w:line="276" w:lineRule="auto"/>
              <w:rPr>
                <w:color w:val="133350"/>
                <w:sz w:val="20"/>
                <w:szCs w:val="20"/>
              </w:rPr>
            </w:pPr>
            <w:r w:rsidRPr="00995032">
              <w:rPr>
                <w:b/>
                <w:bCs/>
                <w:color w:val="133350"/>
                <w:sz w:val="20"/>
                <w:szCs w:val="20"/>
              </w:rPr>
              <w:t>Error Handling and Security</w:t>
            </w:r>
            <w:r>
              <w:rPr>
                <w:b/>
                <w:bCs/>
                <w:color w:val="133350"/>
                <w:sz w:val="20"/>
                <w:szCs w:val="20"/>
              </w:rPr>
              <w:t xml:space="preserve"> 10%</w:t>
            </w:r>
          </w:p>
        </w:tc>
        <w:tc>
          <w:tcPr>
            <w:tcW w:w="2222" w:type="dxa"/>
          </w:tcPr>
          <w:p w14:paraId="22883C84" w14:textId="77777777" w:rsidR="008B78E4" w:rsidRPr="00E85010" w:rsidRDefault="008B78E4" w:rsidP="0071643A">
            <w:pPr>
              <w:spacing w:line="276" w:lineRule="auto"/>
              <w:rPr>
                <w:color w:val="133350"/>
                <w:sz w:val="20"/>
                <w:szCs w:val="20"/>
              </w:rPr>
            </w:pPr>
            <w:r w:rsidRPr="00995032">
              <w:rPr>
                <w:color w:val="133350"/>
                <w:sz w:val="20"/>
                <w:szCs w:val="20"/>
              </w:rPr>
              <w:t>No error handling implemented.</w:t>
            </w:r>
          </w:p>
        </w:tc>
        <w:tc>
          <w:tcPr>
            <w:tcW w:w="2258" w:type="dxa"/>
          </w:tcPr>
          <w:p w14:paraId="5F86518B" w14:textId="77777777" w:rsidR="008B78E4" w:rsidRPr="00E85010" w:rsidRDefault="008B78E4" w:rsidP="0071643A">
            <w:pPr>
              <w:spacing w:line="276" w:lineRule="auto"/>
              <w:rPr>
                <w:color w:val="133350"/>
                <w:sz w:val="20"/>
                <w:szCs w:val="20"/>
              </w:rPr>
            </w:pPr>
            <w:r w:rsidRPr="00995032">
              <w:rPr>
                <w:color w:val="133350"/>
                <w:sz w:val="20"/>
                <w:szCs w:val="20"/>
              </w:rPr>
              <w:t>Minimal error handling with major vulnerabilities.</w:t>
            </w:r>
          </w:p>
        </w:tc>
        <w:tc>
          <w:tcPr>
            <w:tcW w:w="2261" w:type="dxa"/>
          </w:tcPr>
          <w:p w14:paraId="3EF3272D" w14:textId="77777777" w:rsidR="008B78E4" w:rsidRPr="00E85010" w:rsidRDefault="008B78E4" w:rsidP="0071643A">
            <w:pPr>
              <w:spacing w:line="276" w:lineRule="auto"/>
              <w:rPr>
                <w:color w:val="133350"/>
                <w:sz w:val="20"/>
                <w:szCs w:val="20"/>
              </w:rPr>
            </w:pPr>
            <w:r w:rsidRPr="00995032">
              <w:rPr>
                <w:color w:val="133350"/>
                <w:sz w:val="20"/>
                <w:szCs w:val="20"/>
              </w:rPr>
              <w:t>Some error handling but lacks comprehensive coverage.</w:t>
            </w:r>
          </w:p>
        </w:tc>
        <w:tc>
          <w:tcPr>
            <w:tcW w:w="2244" w:type="dxa"/>
          </w:tcPr>
          <w:p w14:paraId="1132AF7C" w14:textId="77777777" w:rsidR="008B78E4" w:rsidRPr="00E85010" w:rsidRDefault="008B78E4" w:rsidP="0071643A">
            <w:pPr>
              <w:spacing w:line="276" w:lineRule="auto"/>
              <w:rPr>
                <w:color w:val="133350"/>
                <w:sz w:val="20"/>
                <w:szCs w:val="20"/>
              </w:rPr>
            </w:pPr>
            <w:r w:rsidRPr="00995032">
              <w:rPr>
                <w:color w:val="133350"/>
                <w:sz w:val="20"/>
                <w:szCs w:val="20"/>
              </w:rPr>
              <w:t>Good error handling with minor oversights.</w:t>
            </w:r>
          </w:p>
        </w:tc>
        <w:tc>
          <w:tcPr>
            <w:tcW w:w="2384" w:type="dxa"/>
          </w:tcPr>
          <w:p w14:paraId="6082DC1F" w14:textId="77777777" w:rsidR="008B78E4" w:rsidRPr="00E85010" w:rsidRDefault="008B78E4" w:rsidP="0071643A">
            <w:pPr>
              <w:spacing w:line="276" w:lineRule="auto"/>
              <w:rPr>
                <w:color w:val="133350"/>
                <w:sz w:val="20"/>
                <w:szCs w:val="20"/>
              </w:rPr>
            </w:pPr>
            <w:r w:rsidRPr="00995032">
              <w:rPr>
                <w:color w:val="133350"/>
                <w:sz w:val="20"/>
                <w:szCs w:val="20"/>
              </w:rPr>
              <w:t>Very good error handling covering most scenarios.</w:t>
            </w:r>
          </w:p>
        </w:tc>
        <w:tc>
          <w:tcPr>
            <w:tcW w:w="2412" w:type="dxa"/>
          </w:tcPr>
          <w:p w14:paraId="17437452" w14:textId="77777777" w:rsidR="008B78E4" w:rsidRPr="00E85010" w:rsidRDefault="008B78E4" w:rsidP="0071643A">
            <w:pPr>
              <w:spacing w:line="276" w:lineRule="auto"/>
              <w:rPr>
                <w:color w:val="133350"/>
                <w:sz w:val="20"/>
                <w:szCs w:val="20"/>
              </w:rPr>
            </w:pPr>
            <w:r w:rsidRPr="00995032">
              <w:rPr>
                <w:color w:val="133350"/>
                <w:sz w:val="20"/>
                <w:szCs w:val="20"/>
              </w:rPr>
              <w:t>Excellent error handling ensuring maximum drone safety.</w:t>
            </w:r>
          </w:p>
        </w:tc>
      </w:tr>
      <w:tr w:rsidR="008B78E4" w:rsidRPr="00E85010" w14:paraId="03DA4EDA" w14:textId="77777777" w:rsidTr="0071643A">
        <w:trPr>
          <w:trHeight w:val="1402"/>
        </w:trPr>
        <w:tc>
          <w:tcPr>
            <w:tcW w:w="1813" w:type="dxa"/>
          </w:tcPr>
          <w:p w14:paraId="4610B6D7" w14:textId="77777777" w:rsidR="008B78E4" w:rsidRPr="009D77AB" w:rsidRDefault="008B78E4" w:rsidP="0071643A">
            <w:pPr>
              <w:spacing w:line="276" w:lineRule="auto"/>
              <w:rPr>
                <w:color w:val="133350"/>
                <w:sz w:val="20"/>
                <w:szCs w:val="20"/>
              </w:rPr>
            </w:pPr>
            <w:r w:rsidRPr="009D77AB">
              <w:rPr>
                <w:b/>
                <w:bCs/>
                <w:color w:val="133350"/>
                <w:sz w:val="20"/>
                <w:szCs w:val="20"/>
              </w:rPr>
              <w:t>Project Design and Code Implementation</w:t>
            </w:r>
            <w:r>
              <w:rPr>
                <w:b/>
                <w:bCs/>
                <w:color w:val="133350"/>
                <w:sz w:val="20"/>
                <w:szCs w:val="20"/>
              </w:rPr>
              <w:t xml:space="preserve"> for Detection and Track Functions 40%</w:t>
            </w:r>
          </w:p>
        </w:tc>
        <w:tc>
          <w:tcPr>
            <w:tcW w:w="2222" w:type="dxa"/>
          </w:tcPr>
          <w:p w14:paraId="0A432C0D" w14:textId="77777777" w:rsidR="008B78E4" w:rsidRPr="00E85010" w:rsidRDefault="008B78E4" w:rsidP="0071643A">
            <w:pPr>
              <w:spacing w:line="276" w:lineRule="auto"/>
              <w:rPr>
                <w:color w:val="133350"/>
                <w:sz w:val="20"/>
                <w:szCs w:val="20"/>
              </w:rPr>
            </w:pPr>
            <w:r w:rsidRPr="009D77AB">
              <w:rPr>
                <w:color w:val="133350"/>
                <w:sz w:val="20"/>
                <w:szCs w:val="20"/>
              </w:rPr>
              <w:t>Little to no design or code implementation.</w:t>
            </w:r>
          </w:p>
        </w:tc>
        <w:tc>
          <w:tcPr>
            <w:tcW w:w="2258" w:type="dxa"/>
          </w:tcPr>
          <w:p w14:paraId="4DFDAF4F" w14:textId="77777777" w:rsidR="008B78E4" w:rsidRPr="00E85010" w:rsidRDefault="008B78E4" w:rsidP="0071643A">
            <w:pPr>
              <w:spacing w:line="276" w:lineRule="auto"/>
              <w:rPr>
                <w:color w:val="133350"/>
                <w:sz w:val="20"/>
                <w:szCs w:val="20"/>
              </w:rPr>
            </w:pPr>
            <w:r w:rsidRPr="009D77AB">
              <w:rPr>
                <w:color w:val="133350"/>
                <w:sz w:val="20"/>
                <w:szCs w:val="20"/>
              </w:rPr>
              <w:t>Basic design with major code errors.</w:t>
            </w:r>
          </w:p>
        </w:tc>
        <w:tc>
          <w:tcPr>
            <w:tcW w:w="2261" w:type="dxa"/>
          </w:tcPr>
          <w:p w14:paraId="183B5992" w14:textId="77777777" w:rsidR="008B78E4" w:rsidRPr="00E85010" w:rsidRDefault="008B78E4" w:rsidP="0071643A">
            <w:pPr>
              <w:spacing w:line="276" w:lineRule="auto"/>
              <w:rPr>
                <w:color w:val="133350"/>
                <w:sz w:val="20"/>
                <w:szCs w:val="20"/>
              </w:rPr>
            </w:pPr>
            <w:r w:rsidRPr="009D77AB">
              <w:rPr>
                <w:color w:val="133350"/>
                <w:sz w:val="20"/>
                <w:szCs w:val="20"/>
              </w:rPr>
              <w:t>Some design elements with inconsistent code.</w:t>
            </w:r>
          </w:p>
        </w:tc>
        <w:tc>
          <w:tcPr>
            <w:tcW w:w="2244" w:type="dxa"/>
          </w:tcPr>
          <w:p w14:paraId="37E7F0C9" w14:textId="77777777" w:rsidR="008B78E4" w:rsidRPr="00E85010" w:rsidRDefault="008B78E4" w:rsidP="0071643A">
            <w:pPr>
              <w:spacing w:line="276" w:lineRule="auto"/>
              <w:rPr>
                <w:color w:val="133350"/>
                <w:sz w:val="20"/>
                <w:szCs w:val="20"/>
              </w:rPr>
            </w:pPr>
            <w:r w:rsidRPr="009D77AB">
              <w:rPr>
                <w:color w:val="133350"/>
                <w:sz w:val="20"/>
                <w:szCs w:val="20"/>
              </w:rPr>
              <w:t>Good design with minor code errors.</w:t>
            </w:r>
          </w:p>
        </w:tc>
        <w:tc>
          <w:tcPr>
            <w:tcW w:w="2384" w:type="dxa"/>
          </w:tcPr>
          <w:p w14:paraId="580D1214" w14:textId="77777777" w:rsidR="008B78E4" w:rsidRPr="00E85010" w:rsidRDefault="008B78E4" w:rsidP="0071643A">
            <w:pPr>
              <w:spacing w:line="276" w:lineRule="auto"/>
              <w:rPr>
                <w:color w:val="133350"/>
                <w:sz w:val="20"/>
                <w:szCs w:val="20"/>
              </w:rPr>
            </w:pPr>
            <w:r w:rsidRPr="009D77AB">
              <w:rPr>
                <w:color w:val="133350"/>
                <w:sz w:val="20"/>
                <w:szCs w:val="20"/>
              </w:rPr>
              <w:t>Very good design with efficient code.</w:t>
            </w:r>
          </w:p>
        </w:tc>
        <w:tc>
          <w:tcPr>
            <w:tcW w:w="2412" w:type="dxa"/>
          </w:tcPr>
          <w:p w14:paraId="087B78EA" w14:textId="77777777" w:rsidR="008B78E4" w:rsidRPr="00E85010" w:rsidRDefault="008B78E4" w:rsidP="0071643A">
            <w:pPr>
              <w:spacing w:line="276" w:lineRule="auto"/>
              <w:rPr>
                <w:color w:val="133350"/>
                <w:sz w:val="20"/>
                <w:szCs w:val="20"/>
              </w:rPr>
            </w:pPr>
            <w:r w:rsidRPr="009D77AB">
              <w:rPr>
                <w:color w:val="133350"/>
                <w:sz w:val="20"/>
                <w:szCs w:val="20"/>
              </w:rPr>
              <w:t>Excellent design with flawless code implementation.</w:t>
            </w:r>
          </w:p>
        </w:tc>
      </w:tr>
      <w:tr w:rsidR="008B78E4" w:rsidRPr="00BB7726" w14:paraId="71782F33" w14:textId="77777777" w:rsidTr="0071643A">
        <w:trPr>
          <w:trHeight w:val="1107"/>
        </w:trPr>
        <w:tc>
          <w:tcPr>
            <w:tcW w:w="1813" w:type="dxa"/>
          </w:tcPr>
          <w:p w14:paraId="690FAA41" w14:textId="77777777" w:rsidR="008B78E4" w:rsidRPr="00BB7726" w:rsidRDefault="008B78E4" w:rsidP="0071643A">
            <w:pPr>
              <w:spacing w:line="276" w:lineRule="auto"/>
              <w:rPr>
                <w:b/>
                <w:bCs/>
                <w:color w:val="133350"/>
                <w:sz w:val="20"/>
                <w:szCs w:val="20"/>
              </w:rPr>
            </w:pPr>
            <w:r w:rsidRPr="00BB7726">
              <w:rPr>
                <w:b/>
                <w:bCs/>
                <w:color w:val="133350"/>
                <w:sz w:val="20"/>
                <w:szCs w:val="20"/>
              </w:rPr>
              <w:t>Project Results</w:t>
            </w:r>
            <w:r>
              <w:rPr>
                <w:b/>
                <w:bCs/>
                <w:color w:val="133350"/>
                <w:sz w:val="20"/>
                <w:szCs w:val="20"/>
              </w:rPr>
              <w:t xml:space="preserve"> 10%</w:t>
            </w:r>
          </w:p>
        </w:tc>
        <w:tc>
          <w:tcPr>
            <w:tcW w:w="2222" w:type="dxa"/>
          </w:tcPr>
          <w:p w14:paraId="19036E23" w14:textId="77777777" w:rsidR="008B78E4" w:rsidRPr="00BB7726" w:rsidRDefault="008B78E4" w:rsidP="0071643A">
            <w:pPr>
              <w:spacing w:line="276" w:lineRule="auto"/>
              <w:rPr>
                <w:color w:val="133350"/>
                <w:sz w:val="20"/>
                <w:szCs w:val="20"/>
              </w:rPr>
            </w:pPr>
            <w:r w:rsidRPr="00BB7726">
              <w:rPr>
                <w:color w:val="133350"/>
                <w:sz w:val="20"/>
                <w:szCs w:val="20"/>
              </w:rPr>
              <w:t>No results or analysis provided.</w:t>
            </w:r>
          </w:p>
        </w:tc>
        <w:tc>
          <w:tcPr>
            <w:tcW w:w="2258" w:type="dxa"/>
          </w:tcPr>
          <w:p w14:paraId="33A4E51F" w14:textId="77777777" w:rsidR="008B78E4" w:rsidRPr="00BB7726" w:rsidRDefault="008B78E4" w:rsidP="0071643A">
            <w:pPr>
              <w:spacing w:line="276" w:lineRule="auto"/>
              <w:rPr>
                <w:color w:val="133350"/>
                <w:sz w:val="20"/>
                <w:szCs w:val="20"/>
              </w:rPr>
            </w:pPr>
            <w:r w:rsidRPr="00BB7726">
              <w:rPr>
                <w:color w:val="133350"/>
                <w:sz w:val="20"/>
                <w:szCs w:val="20"/>
              </w:rPr>
              <w:t>Basic results with major inaccuracies.</w:t>
            </w:r>
          </w:p>
        </w:tc>
        <w:tc>
          <w:tcPr>
            <w:tcW w:w="2261" w:type="dxa"/>
          </w:tcPr>
          <w:p w14:paraId="57F696C6" w14:textId="77777777" w:rsidR="008B78E4" w:rsidRPr="00BB7726" w:rsidRDefault="008B78E4" w:rsidP="0071643A">
            <w:pPr>
              <w:spacing w:line="276" w:lineRule="auto"/>
              <w:rPr>
                <w:color w:val="133350"/>
                <w:sz w:val="20"/>
                <w:szCs w:val="20"/>
              </w:rPr>
            </w:pPr>
            <w:r w:rsidRPr="00BB7726">
              <w:rPr>
                <w:color w:val="133350"/>
                <w:sz w:val="20"/>
                <w:szCs w:val="20"/>
              </w:rPr>
              <w:t>Some results provided but lacks depth in analysis.</w:t>
            </w:r>
          </w:p>
        </w:tc>
        <w:tc>
          <w:tcPr>
            <w:tcW w:w="2244" w:type="dxa"/>
          </w:tcPr>
          <w:p w14:paraId="2A0312D5" w14:textId="77777777" w:rsidR="008B78E4" w:rsidRPr="00BB7726" w:rsidRDefault="008B78E4" w:rsidP="0071643A">
            <w:pPr>
              <w:spacing w:line="276" w:lineRule="auto"/>
              <w:rPr>
                <w:color w:val="133350"/>
                <w:sz w:val="20"/>
                <w:szCs w:val="20"/>
              </w:rPr>
            </w:pPr>
            <w:r w:rsidRPr="00BB7726">
              <w:rPr>
                <w:color w:val="133350"/>
                <w:sz w:val="20"/>
                <w:szCs w:val="20"/>
              </w:rPr>
              <w:t>Good results with minor inaccuracies in analysis.</w:t>
            </w:r>
          </w:p>
        </w:tc>
        <w:tc>
          <w:tcPr>
            <w:tcW w:w="2384" w:type="dxa"/>
          </w:tcPr>
          <w:p w14:paraId="52F6343E" w14:textId="77777777" w:rsidR="008B78E4" w:rsidRPr="00BB7726" w:rsidRDefault="008B78E4" w:rsidP="0071643A">
            <w:pPr>
              <w:spacing w:line="276" w:lineRule="auto"/>
              <w:rPr>
                <w:color w:val="133350"/>
                <w:sz w:val="20"/>
                <w:szCs w:val="20"/>
              </w:rPr>
            </w:pPr>
            <w:r w:rsidRPr="00BB7726">
              <w:rPr>
                <w:color w:val="133350"/>
                <w:sz w:val="20"/>
                <w:szCs w:val="20"/>
              </w:rPr>
              <w:t>Very good results with detailed analysis.</w:t>
            </w:r>
          </w:p>
        </w:tc>
        <w:tc>
          <w:tcPr>
            <w:tcW w:w="2412" w:type="dxa"/>
          </w:tcPr>
          <w:p w14:paraId="4A3F1793" w14:textId="77777777" w:rsidR="008B78E4" w:rsidRPr="00BB7726" w:rsidRDefault="008B78E4" w:rsidP="0071643A">
            <w:pPr>
              <w:spacing w:line="276" w:lineRule="auto"/>
              <w:rPr>
                <w:color w:val="133350"/>
                <w:sz w:val="20"/>
                <w:szCs w:val="20"/>
              </w:rPr>
            </w:pPr>
            <w:r w:rsidRPr="00BB7726">
              <w:rPr>
                <w:color w:val="133350"/>
                <w:sz w:val="20"/>
                <w:szCs w:val="20"/>
              </w:rPr>
              <w:t>Excellent results with comprehensive analysis.</w:t>
            </w:r>
          </w:p>
        </w:tc>
      </w:tr>
      <w:tr w:rsidR="008B78E4" w:rsidRPr="00BB7726" w14:paraId="21E6C6BF" w14:textId="77777777" w:rsidTr="0071643A">
        <w:trPr>
          <w:trHeight w:val="1402"/>
        </w:trPr>
        <w:tc>
          <w:tcPr>
            <w:tcW w:w="1813" w:type="dxa"/>
          </w:tcPr>
          <w:p w14:paraId="2AB7BEB3" w14:textId="77777777" w:rsidR="008B78E4" w:rsidRPr="00BB7726" w:rsidRDefault="008B78E4" w:rsidP="0071643A">
            <w:pPr>
              <w:spacing w:line="276" w:lineRule="auto"/>
              <w:rPr>
                <w:color w:val="133350"/>
                <w:sz w:val="20"/>
                <w:szCs w:val="20"/>
              </w:rPr>
            </w:pPr>
            <w:r w:rsidRPr="00BB7726">
              <w:rPr>
                <w:b/>
                <w:bCs/>
                <w:color w:val="133350"/>
                <w:sz w:val="20"/>
                <w:szCs w:val="20"/>
              </w:rPr>
              <w:lastRenderedPageBreak/>
              <w:t>Scenario Application</w:t>
            </w:r>
            <w:r>
              <w:rPr>
                <w:b/>
                <w:bCs/>
                <w:color w:val="133350"/>
                <w:sz w:val="20"/>
                <w:szCs w:val="20"/>
              </w:rPr>
              <w:t xml:space="preserve"> 5%</w:t>
            </w:r>
          </w:p>
        </w:tc>
        <w:tc>
          <w:tcPr>
            <w:tcW w:w="2222" w:type="dxa"/>
          </w:tcPr>
          <w:p w14:paraId="661BA693" w14:textId="77777777" w:rsidR="008B78E4" w:rsidRPr="00BB7726" w:rsidRDefault="008B78E4" w:rsidP="0071643A">
            <w:pPr>
              <w:spacing w:line="276" w:lineRule="auto"/>
              <w:rPr>
                <w:color w:val="133350"/>
                <w:sz w:val="20"/>
                <w:szCs w:val="20"/>
              </w:rPr>
            </w:pPr>
            <w:r w:rsidRPr="00BB7726">
              <w:rPr>
                <w:color w:val="133350"/>
                <w:sz w:val="20"/>
                <w:szCs w:val="20"/>
              </w:rPr>
              <w:t>No scenarios provided.</w:t>
            </w:r>
          </w:p>
        </w:tc>
        <w:tc>
          <w:tcPr>
            <w:tcW w:w="2258" w:type="dxa"/>
          </w:tcPr>
          <w:p w14:paraId="4DD25587" w14:textId="77777777" w:rsidR="008B78E4" w:rsidRPr="00BB7726" w:rsidRDefault="008B78E4" w:rsidP="0071643A">
            <w:pPr>
              <w:spacing w:line="276" w:lineRule="auto"/>
              <w:rPr>
                <w:color w:val="133350"/>
                <w:sz w:val="20"/>
                <w:szCs w:val="20"/>
              </w:rPr>
            </w:pPr>
            <w:r w:rsidRPr="00BB7726">
              <w:rPr>
                <w:color w:val="133350"/>
                <w:sz w:val="20"/>
                <w:szCs w:val="20"/>
              </w:rPr>
              <w:t>Vague or irrelevant scenarios.</w:t>
            </w:r>
          </w:p>
        </w:tc>
        <w:tc>
          <w:tcPr>
            <w:tcW w:w="2261" w:type="dxa"/>
          </w:tcPr>
          <w:p w14:paraId="19280D1D" w14:textId="77777777" w:rsidR="008B78E4" w:rsidRPr="00BB7726" w:rsidRDefault="008B78E4" w:rsidP="0071643A">
            <w:pPr>
              <w:spacing w:line="276" w:lineRule="auto"/>
              <w:rPr>
                <w:color w:val="133350"/>
                <w:sz w:val="20"/>
                <w:szCs w:val="20"/>
              </w:rPr>
            </w:pPr>
            <w:r w:rsidRPr="00BB7726">
              <w:rPr>
                <w:color w:val="133350"/>
                <w:sz w:val="20"/>
                <w:szCs w:val="20"/>
              </w:rPr>
              <w:t>Some relevant scenarios but lacks depth.</w:t>
            </w:r>
          </w:p>
        </w:tc>
        <w:tc>
          <w:tcPr>
            <w:tcW w:w="2244" w:type="dxa"/>
          </w:tcPr>
          <w:p w14:paraId="308BC8AF" w14:textId="77777777" w:rsidR="008B78E4" w:rsidRPr="00BB7726" w:rsidRDefault="008B78E4" w:rsidP="0071643A">
            <w:pPr>
              <w:spacing w:line="276" w:lineRule="auto"/>
              <w:rPr>
                <w:color w:val="133350"/>
                <w:sz w:val="20"/>
                <w:szCs w:val="20"/>
              </w:rPr>
            </w:pPr>
            <w:r w:rsidRPr="00BB7726">
              <w:rPr>
                <w:color w:val="133350"/>
                <w:sz w:val="20"/>
                <w:szCs w:val="20"/>
              </w:rPr>
              <w:t>Good scenarios with minor oversights.</w:t>
            </w:r>
          </w:p>
        </w:tc>
        <w:tc>
          <w:tcPr>
            <w:tcW w:w="2384" w:type="dxa"/>
          </w:tcPr>
          <w:p w14:paraId="7D9EAF6C" w14:textId="77777777" w:rsidR="008B78E4" w:rsidRPr="00BB7726" w:rsidRDefault="008B78E4" w:rsidP="0071643A">
            <w:pPr>
              <w:spacing w:line="276" w:lineRule="auto"/>
              <w:rPr>
                <w:color w:val="133350"/>
                <w:sz w:val="20"/>
                <w:szCs w:val="20"/>
              </w:rPr>
            </w:pPr>
            <w:r w:rsidRPr="00BB7726">
              <w:rPr>
                <w:color w:val="133350"/>
                <w:sz w:val="20"/>
                <w:szCs w:val="20"/>
              </w:rPr>
              <w:t>Very good scenarios with detailed explanations.</w:t>
            </w:r>
          </w:p>
        </w:tc>
        <w:tc>
          <w:tcPr>
            <w:tcW w:w="2412" w:type="dxa"/>
          </w:tcPr>
          <w:p w14:paraId="4BBCB7DF" w14:textId="77777777" w:rsidR="008B78E4" w:rsidRPr="00BB7726" w:rsidRDefault="008B78E4" w:rsidP="0071643A">
            <w:pPr>
              <w:spacing w:line="276" w:lineRule="auto"/>
              <w:rPr>
                <w:color w:val="133350"/>
                <w:sz w:val="20"/>
                <w:szCs w:val="20"/>
              </w:rPr>
            </w:pPr>
            <w:r w:rsidRPr="00BB7726">
              <w:rPr>
                <w:color w:val="133350"/>
                <w:sz w:val="20"/>
                <w:szCs w:val="20"/>
              </w:rPr>
              <w:t>Excellent and realistic scenarios with comprehensive explanations.</w:t>
            </w:r>
          </w:p>
        </w:tc>
      </w:tr>
      <w:tr w:rsidR="008B78E4" w:rsidRPr="00BB7726" w14:paraId="4C38D1CC" w14:textId="77777777" w:rsidTr="0071643A">
        <w:trPr>
          <w:trHeight w:val="1402"/>
        </w:trPr>
        <w:tc>
          <w:tcPr>
            <w:tcW w:w="1813" w:type="dxa"/>
          </w:tcPr>
          <w:p w14:paraId="2D6353F8" w14:textId="77777777" w:rsidR="008B78E4" w:rsidRPr="00BB7726" w:rsidRDefault="008B78E4" w:rsidP="0071643A">
            <w:pPr>
              <w:spacing w:line="276" w:lineRule="auto"/>
              <w:rPr>
                <w:color w:val="133350"/>
                <w:sz w:val="20"/>
                <w:szCs w:val="20"/>
              </w:rPr>
            </w:pPr>
            <w:r w:rsidRPr="00BB7726">
              <w:rPr>
                <w:b/>
                <w:bCs/>
                <w:color w:val="133350"/>
                <w:sz w:val="20"/>
                <w:szCs w:val="20"/>
              </w:rPr>
              <w:t>Personal Reflection</w:t>
            </w:r>
            <w:r>
              <w:rPr>
                <w:b/>
                <w:bCs/>
                <w:color w:val="133350"/>
                <w:sz w:val="20"/>
                <w:szCs w:val="20"/>
              </w:rPr>
              <w:t xml:space="preserve"> 5%</w:t>
            </w:r>
          </w:p>
        </w:tc>
        <w:tc>
          <w:tcPr>
            <w:tcW w:w="2222" w:type="dxa"/>
          </w:tcPr>
          <w:p w14:paraId="56992EFA" w14:textId="77777777" w:rsidR="008B78E4" w:rsidRPr="00BB7726" w:rsidRDefault="008B78E4" w:rsidP="0071643A">
            <w:pPr>
              <w:spacing w:line="276" w:lineRule="auto"/>
              <w:rPr>
                <w:color w:val="133350"/>
                <w:sz w:val="20"/>
                <w:szCs w:val="20"/>
              </w:rPr>
            </w:pPr>
            <w:r w:rsidRPr="00BB7726">
              <w:rPr>
                <w:color w:val="133350"/>
                <w:sz w:val="20"/>
                <w:szCs w:val="20"/>
              </w:rPr>
              <w:t>No reflection provided.</w:t>
            </w:r>
          </w:p>
        </w:tc>
        <w:tc>
          <w:tcPr>
            <w:tcW w:w="2258" w:type="dxa"/>
          </w:tcPr>
          <w:p w14:paraId="4DAC1D83" w14:textId="77777777" w:rsidR="008B78E4" w:rsidRPr="00BB7726" w:rsidRDefault="008B78E4" w:rsidP="0071643A">
            <w:pPr>
              <w:spacing w:line="276" w:lineRule="auto"/>
              <w:rPr>
                <w:color w:val="133350"/>
                <w:sz w:val="20"/>
                <w:szCs w:val="20"/>
              </w:rPr>
            </w:pPr>
            <w:r w:rsidRPr="00BB7726">
              <w:rPr>
                <w:color w:val="133350"/>
                <w:sz w:val="20"/>
                <w:szCs w:val="20"/>
              </w:rPr>
              <w:t>Vague or irrelevant reflection.</w:t>
            </w:r>
          </w:p>
        </w:tc>
        <w:tc>
          <w:tcPr>
            <w:tcW w:w="2261" w:type="dxa"/>
          </w:tcPr>
          <w:p w14:paraId="5EF50B9F" w14:textId="77777777" w:rsidR="008B78E4" w:rsidRPr="00BB7726" w:rsidRDefault="008B78E4" w:rsidP="0071643A">
            <w:pPr>
              <w:spacing w:line="276" w:lineRule="auto"/>
              <w:rPr>
                <w:color w:val="133350"/>
                <w:sz w:val="20"/>
                <w:szCs w:val="20"/>
              </w:rPr>
            </w:pPr>
            <w:r w:rsidRPr="00BB7726">
              <w:rPr>
                <w:color w:val="133350"/>
                <w:sz w:val="20"/>
                <w:szCs w:val="20"/>
              </w:rPr>
              <w:t>Some relevant points but lacks depth.</w:t>
            </w:r>
          </w:p>
        </w:tc>
        <w:tc>
          <w:tcPr>
            <w:tcW w:w="2244" w:type="dxa"/>
          </w:tcPr>
          <w:p w14:paraId="79CBB537" w14:textId="77777777" w:rsidR="008B78E4" w:rsidRPr="00BB7726" w:rsidRDefault="008B78E4" w:rsidP="0071643A">
            <w:pPr>
              <w:spacing w:line="276" w:lineRule="auto"/>
              <w:rPr>
                <w:color w:val="133350"/>
                <w:sz w:val="20"/>
                <w:szCs w:val="20"/>
              </w:rPr>
            </w:pPr>
            <w:r w:rsidRPr="00BB7726">
              <w:rPr>
                <w:color w:val="133350"/>
                <w:sz w:val="20"/>
                <w:szCs w:val="20"/>
              </w:rPr>
              <w:t>Good reflection with minor oversights.</w:t>
            </w:r>
          </w:p>
        </w:tc>
        <w:tc>
          <w:tcPr>
            <w:tcW w:w="2384" w:type="dxa"/>
          </w:tcPr>
          <w:p w14:paraId="16F3F2BF" w14:textId="77777777" w:rsidR="008B78E4" w:rsidRPr="00BB7726" w:rsidRDefault="008B78E4" w:rsidP="0071643A">
            <w:pPr>
              <w:spacing w:line="276" w:lineRule="auto"/>
              <w:rPr>
                <w:color w:val="133350"/>
                <w:sz w:val="20"/>
                <w:szCs w:val="20"/>
              </w:rPr>
            </w:pPr>
            <w:r w:rsidRPr="00BB7726">
              <w:rPr>
                <w:color w:val="133350"/>
                <w:sz w:val="20"/>
                <w:szCs w:val="20"/>
              </w:rPr>
              <w:t>Very good reflection with detailed insights.</w:t>
            </w:r>
          </w:p>
        </w:tc>
        <w:tc>
          <w:tcPr>
            <w:tcW w:w="2412" w:type="dxa"/>
          </w:tcPr>
          <w:p w14:paraId="27B4554A" w14:textId="77777777" w:rsidR="008B78E4" w:rsidRPr="00BB7726" w:rsidRDefault="008B78E4" w:rsidP="0071643A">
            <w:pPr>
              <w:spacing w:line="276" w:lineRule="auto"/>
              <w:rPr>
                <w:color w:val="133350"/>
                <w:sz w:val="20"/>
                <w:szCs w:val="20"/>
              </w:rPr>
            </w:pPr>
            <w:r w:rsidRPr="00BB7726">
              <w:rPr>
                <w:color w:val="133350"/>
                <w:sz w:val="20"/>
                <w:szCs w:val="20"/>
              </w:rPr>
              <w:t>Excellent reflection with deep insights and self-awareness.</w:t>
            </w:r>
          </w:p>
        </w:tc>
      </w:tr>
    </w:tbl>
    <w:p w14:paraId="507B46BF" w14:textId="43E84A5D" w:rsidR="003D3C7F" w:rsidRDefault="003D3C7F">
      <w:pPr>
        <w:rPr>
          <w:i/>
          <w:iCs/>
          <w:color w:val="FF0000"/>
        </w:rPr>
      </w:pPr>
    </w:p>
    <w:p w14:paraId="74BF7F06" w14:textId="77777777" w:rsidR="003D3C7F" w:rsidRDefault="003D3C7F">
      <w:pPr>
        <w:rPr>
          <w:i/>
          <w:iCs/>
          <w:color w:val="FF0000"/>
        </w:rPr>
      </w:pPr>
    </w:p>
    <w:p w14:paraId="2151CE6D" w14:textId="77777777" w:rsidR="003D3C7F" w:rsidRDefault="003D3C7F">
      <w:pPr>
        <w:rPr>
          <w:color w:val="133350"/>
        </w:rPr>
        <w:sectPr w:rsidR="003D3C7F" w:rsidSect="00401F46">
          <w:pgSz w:w="16838" w:h="11906" w:orient="landscape"/>
          <w:pgMar w:top="720" w:right="825" w:bottom="720" w:left="402" w:header="708" w:footer="470" w:gutter="0"/>
          <w:cols w:space="708"/>
          <w:titlePg/>
          <w:docGrid w:linePitch="360"/>
        </w:sectPr>
      </w:pPr>
    </w:p>
    <w:p w14:paraId="5AD15E64" w14:textId="37D92AF5" w:rsidR="003D3C7F" w:rsidRPr="00EF4389" w:rsidRDefault="003D3C7F" w:rsidP="00EF4389">
      <w:pPr>
        <w:pStyle w:val="Title"/>
      </w:pPr>
      <w:r w:rsidRPr="00EF4389">
        <w:lastRenderedPageBreak/>
        <w:t>Appendix</w:t>
      </w:r>
    </w:p>
    <w:p w14:paraId="0EF09DDC" w14:textId="77777777" w:rsidR="003D3C7F" w:rsidRDefault="003D3C7F" w:rsidP="003A1E95">
      <w:pPr>
        <w:rPr>
          <w:color w:val="133350"/>
        </w:rPr>
      </w:pPr>
    </w:p>
    <w:p w14:paraId="6F3FF25D" w14:textId="77777777" w:rsidR="003D3C7F" w:rsidRDefault="003D3C7F" w:rsidP="003A1E95">
      <w:pPr>
        <w:rPr>
          <w:color w:val="133350"/>
        </w:rPr>
      </w:pPr>
    </w:p>
    <w:p w14:paraId="0E35492E" w14:textId="77777777" w:rsidR="003D3C7F" w:rsidRDefault="003D3C7F" w:rsidP="003A1E95">
      <w:pPr>
        <w:rPr>
          <w:color w:val="133350"/>
        </w:rPr>
      </w:pPr>
    </w:p>
    <w:p w14:paraId="72953E5B" w14:textId="77777777" w:rsidR="003D3C7F" w:rsidRDefault="003D3C7F" w:rsidP="003A1E95">
      <w:pPr>
        <w:rPr>
          <w:color w:val="133350"/>
        </w:rPr>
      </w:pPr>
    </w:p>
    <w:p w14:paraId="4EEFC357" w14:textId="77777777" w:rsidR="003D3C7F" w:rsidRDefault="003D3C7F" w:rsidP="003A1E95">
      <w:pPr>
        <w:rPr>
          <w:color w:val="133350"/>
        </w:rPr>
      </w:pPr>
    </w:p>
    <w:p w14:paraId="44C8B195" w14:textId="77777777" w:rsidR="003D3C7F" w:rsidRDefault="003D3C7F" w:rsidP="003A1E95">
      <w:pPr>
        <w:rPr>
          <w:color w:val="133350"/>
        </w:rPr>
      </w:pPr>
    </w:p>
    <w:p w14:paraId="4D80DA01" w14:textId="77777777" w:rsidR="003D3C7F" w:rsidRDefault="003D3C7F" w:rsidP="003A1E95">
      <w:pPr>
        <w:rPr>
          <w:color w:val="133350"/>
        </w:rPr>
      </w:pPr>
    </w:p>
    <w:p w14:paraId="5A68E1C5" w14:textId="77777777" w:rsidR="003D3C7F" w:rsidRDefault="003D3C7F" w:rsidP="003A1E95">
      <w:pPr>
        <w:rPr>
          <w:color w:val="133350"/>
        </w:rPr>
        <w:sectPr w:rsidR="003D3C7F" w:rsidSect="003D3C7F">
          <w:pgSz w:w="11906" w:h="16838"/>
          <w:pgMar w:top="822" w:right="720" w:bottom="403" w:left="720" w:header="709" w:footer="471" w:gutter="0"/>
          <w:cols w:space="708"/>
          <w:titlePg/>
          <w:docGrid w:linePitch="360"/>
        </w:sectPr>
      </w:pPr>
    </w:p>
    <w:p w14:paraId="08E656DB" w14:textId="77777777" w:rsidR="003D3C7F" w:rsidRDefault="003D3C7F">
      <w:pPr>
        <w:rPr>
          <w:color w:val="133350"/>
          <w:sz w:val="24"/>
          <w:szCs w:val="24"/>
        </w:rPr>
      </w:pPr>
      <w:r>
        <w:rPr>
          <w:color w:val="133350"/>
          <w:sz w:val="24"/>
          <w:szCs w:val="24"/>
        </w:rPr>
        <w:br w:type="page"/>
      </w:r>
    </w:p>
    <w:p w14:paraId="46505E0B" w14:textId="41C04A11" w:rsidR="00F46E43" w:rsidRPr="00C94830" w:rsidRDefault="00AD3935" w:rsidP="00C94830">
      <w:pPr>
        <w:spacing w:line="276" w:lineRule="auto"/>
        <w:rPr>
          <w:color w:val="133350"/>
          <w:sz w:val="24"/>
          <w:szCs w:val="24"/>
        </w:rPr>
      </w:pPr>
      <w:r>
        <w:rPr>
          <w:noProof/>
        </w:rPr>
        <w:lastRenderedPageBreak/>
        <w:drawing>
          <wp:anchor distT="0" distB="0" distL="114300" distR="114300" simplePos="0" relativeHeight="251658243" behindDoc="0" locked="0" layoutInCell="1" allowOverlap="1" wp14:anchorId="180CC21A" wp14:editId="0AD2608A">
            <wp:simplePos x="0" y="0"/>
            <wp:positionH relativeFrom="margin">
              <wp:posOffset>373380</wp:posOffset>
            </wp:positionH>
            <wp:positionV relativeFrom="paragraph">
              <wp:posOffset>8672830</wp:posOffset>
            </wp:positionV>
            <wp:extent cx="2500630" cy="1058590"/>
            <wp:effectExtent l="0" t="0" r="0" b="8255"/>
            <wp:wrapNone/>
            <wp:docPr id="6"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500630" cy="105859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5" behindDoc="1" locked="0" layoutInCell="1" allowOverlap="1" wp14:anchorId="2CD34E23" wp14:editId="3713B241">
            <wp:simplePos x="0" y="0"/>
            <wp:positionH relativeFrom="column">
              <wp:posOffset>-7446963</wp:posOffset>
            </wp:positionH>
            <wp:positionV relativeFrom="paragraph">
              <wp:posOffset>2210753</wp:posOffset>
            </wp:positionV>
            <wp:extent cx="17181513" cy="11406187"/>
            <wp:effectExtent l="0" t="7937" r="0" b="0"/>
            <wp:wrapNone/>
            <wp:docPr id="2" name="Picture 2" descr="A picture containing text, electronics,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electronics, circuit&#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rot="5400000">
                      <a:off x="0" y="0"/>
                      <a:ext cx="17181513" cy="11406187"/>
                    </a:xfrm>
                    <a:prstGeom prst="rect">
                      <a:avLst/>
                    </a:prstGeom>
                  </pic:spPr>
                </pic:pic>
              </a:graphicData>
            </a:graphic>
            <wp14:sizeRelH relativeFrom="page">
              <wp14:pctWidth>0</wp14:pctWidth>
            </wp14:sizeRelH>
            <wp14:sizeRelV relativeFrom="page">
              <wp14:pctHeight>0</wp14:pctHeight>
            </wp14:sizeRelV>
          </wp:anchor>
        </w:drawing>
      </w:r>
      <w:r w:rsidR="00F7226D">
        <w:rPr>
          <w:noProof/>
          <w:color w:val="133350"/>
          <w:sz w:val="24"/>
          <w:szCs w:val="24"/>
        </w:rPr>
        <mc:AlternateContent>
          <mc:Choice Requires="wps">
            <w:drawing>
              <wp:anchor distT="0" distB="0" distL="114300" distR="114300" simplePos="0" relativeHeight="251658242" behindDoc="1" locked="0" layoutInCell="1" allowOverlap="1" wp14:anchorId="6C13051A" wp14:editId="73384963">
                <wp:simplePos x="0" y="0"/>
                <wp:positionH relativeFrom="column">
                  <wp:posOffset>-444500</wp:posOffset>
                </wp:positionH>
                <wp:positionV relativeFrom="paragraph">
                  <wp:posOffset>-445770</wp:posOffset>
                </wp:positionV>
                <wp:extent cx="7574280" cy="11125200"/>
                <wp:effectExtent l="0" t="0" r="26670" b="19050"/>
                <wp:wrapNone/>
                <wp:docPr id="33" name="Rectangle 3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74280" cy="11125200"/>
                        </a:xfrm>
                        <a:prstGeom prst="rect">
                          <a:avLst/>
                        </a:prstGeom>
                        <a:solidFill>
                          <a:srgbClr val="13335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00BEE7D" id="Rectangle 33" o:spid="_x0000_s1026" alt="&quot;&quot;" style="position:absolute;margin-left:-35pt;margin-top:-35.1pt;width:596.4pt;height:876pt;z-index:-25165823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ILycgIAAEkFAAAOAAAAZHJzL2Uyb0RvYy54bWysVE1v2zAMvQ/YfxB0Xx2nydoFdYqgRYcB&#10;RRu0HXpWZCk2IIsapcTJfv0o2XGCtthhWA4KaZKPH3rU1fWuMWyr0NdgC56fjThTVkJZ23XBf77c&#10;fbnkzAdhS2HAqoLvlefX88+frlo3U2OowJQKGYFYP2tdwasQ3CzLvKxUI/wZOGXJqAEbEUjFdVai&#10;aAm9Mdl4NPqatYClQ5DKe/p62xn5POFrrWR41NqrwEzBqbaQTkznKp7Z/ErM1ihcVcu+DPEPVTSi&#10;tpR0gLoVQbAN1u+gmloieNDhTEKTgda1VKkH6iYfvenmuRJOpV5oON4NY/L/D1Y+bJ/dEmkMrfMz&#10;T2LsYqexif9UH9ulYe2HYaldYJI+XkwvJuNLmqkkW57n4yndR5xndox36MN3BQ2LQsGRriNNSWzv&#10;fehcDy4xnQdTl3e1MUnB9erGINsKurr8/Px8ekA/ccuOVScp7I2KwcY+Kc3qkuocp4yJUGrAE1Iq&#10;G/LOVIlSdWmmI/r1PQwRqaMEGJE1lTdg9wCRrO+xu/56/xiqEh+H4NHfCuuCh4iUGWwYgpvaAn4E&#10;YKirPnPnT+WfjCaKKyj3S2QI3TZ4J+9qup974cNSINGfLpVWOjzSoQ20BYde4qwC/P3R9+hPrCQr&#10;Zy2tU8H9r41AxZn5YYmv3/LJJO5fUibTizEpeGpZnVrsprmBeO30eDiZxOgfzEHUCM0rbf4iZiWT&#10;sJJyF1wGPCg3oVtzejukWiySG+2cE+HePjsZweNUI/9edq8CXU/SQAR/gMPqidkbrna+MdLCYhNA&#10;14nIx7n286Z9TcTp35b4IJzqyev4As7/AAAA//8DAFBLAwQUAAYACAAAACEAnFym2uIAAAASAQAA&#10;DwAAAGRycy9kb3ducmV2LnhtbEyPQU/DMAyF70j8h8hI3La0QRpV13SaQHAZF1bEOWtCWq1xSpJ1&#10;3b/H4wIX61m2n99XbWY3sMmE2HuUkC8zYAZbr3u0Ej6al0UBLCaFWg0ejYSLibCpb28qVWp/xncz&#10;7ZNlZIKxVBK6lMaS89h2xqm49KNBmn354FSiNliugzqTuRu4yLIVd6pH+tCp0Tx1pj3uT06C0uEb&#10;32zz0OhXcfmc4i7ZtJPy/m5+XlPZroElM6e/C7gyUH6oKdjBn1BHNkhYPGYElH6FAHbdyIUgpAOp&#10;VZEXwOuK/0epfwAAAP//AwBQSwECLQAUAAYACAAAACEAtoM4kv4AAADhAQAAEwAAAAAAAAAAAAAA&#10;AAAAAAAAW0NvbnRlbnRfVHlwZXNdLnhtbFBLAQItABQABgAIAAAAIQA4/SH/1gAAAJQBAAALAAAA&#10;AAAAAAAAAAAAAC8BAABfcmVscy8ucmVsc1BLAQItABQABgAIAAAAIQC8OILycgIAAEkFAAAOAAAA&#10;AAAAAAAAAAAAAC4CAABkcnMvZTJvRG9jLnhtbFBLAQItABQABgAIAAAAIQCcXKba4gAAABIBAAAP&#10;AAAAAAAAAAAAAAAAAMwEAABkcnMvZG93bnJldi54bWxQSwUGAAAAAAQABADzAAAA2wUAAAAA&#10;" fillcolor="#133350" strokecolor="#1f3763 [1604]" strokeweight="1pt"/>
            </w:pict>
          </mc:Fallback>
        </mc:AlternateContent>
      </w:r>
    </w:p>
    <w:sectPr w:rsidR="00F46E43" w:rsidRPr="00C94830" w:rsidSect="00C94830">
      <w:type w:val="continuous"/>
      <w:pgSz w:w="11906" w:h="16838"/>
      <w:pgMar w:top="-402"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4B164" w14:textId="77777777" w:rsidR="005259B9" w:rsidRDefault="005259B9" w:rsidP="003A1E95">
      <w:r>
        <w:separator/>
      </w:r>
    </w:p>
  </w:endnote>
  <w:endnote w:type="continuationSeparator" w:id="0">
    <w:p w14:paraId="1AEC93A5" w14:textId="77777777" w:rsidR="005259B9" w:rsidRDefault="005259B9" w:rsidP="003A1E95">
      <w:r>
        <w:continuationSeparator/>
      </w:r>
    </w:p>
  </w:endnote>
  <w:endnote w:type="continuationNotice" w:id="1">
    <w:p w14:paraId="7F691BB2" w14:textId="77777777" w:rsidR="005259B9" w:rsidRDefault="005259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Gotham">
    <w:altName w:val="苹方-简"/>
    <w:panose1 w:val="00000000000000000000"/>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inionPro-Regular">
    <w:altName w:val="Calibri"/>
    <w:panose1 w:val="00000000000000000000"/>
    <w:charset w:val="4D"/>
    <w:family w:val="auto"/>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DED51" w14:textId="131446ED"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672A6">
      <w:rPr>
        <w:rStyle w:val="PageNumber"/>
        <w:noProof/>
      </w:rPr>
      <w:t>7</w:t>
    </w:r>
    <w:r>
      <w:rPr>
        <w:rStyle w:val="PageNumber"/>
      </w:rPr>
      <w:fldChar w:fldCharType="end"/>
    </w:r>
  </w:p>
  <w:p w14:paraId="0255FEBE" w14:textId="77777777" w:rsidR="002F48F9" w:rsidRDefault="002F48F9" w:rsidP="002F48F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2781187"/>
      <w:docPartObj>
        <w:docPartGallery w:val="Page Numbers (Bottom of Page)"/>
        <w:docPartUnique/>
      </w:docPartObj>
    </w:sdtPr>
    <w:sdtContent>
      <w:p w14:paraId="683A5A99"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1B28244" w14:textId="77777777" w:rsidR="009B6F4D" w:rsidRDefault="009B6F4D" w:rsidP="002F48F9">
    <w:pPr>
      <w:pStyle w:val="Footer"/>
      <w:ind w:right="360"/>
    </w:pPr>
    <w:r>
      <w:rPr>
        <w:noProof/>
      </w:rPr>
      <w:drawing>
        <wp:inline distT="0" distB="0" distL="0" distR="0" wp14:anchorId="4C462C44" wp14:editId="3B1D0D5C">
          <wp:extent cx="1752760" cy="152400"/>
          <wp:effectExtent l="0" t="0" r="0" b="0"/>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181383" cy="189668"/>
                  </a:xfrm>
                  <a:prstGeom prst="rect">
                    <a:avLst/>
                  </a:prstGeom>
                </pic:spPr>
              </pic:pic>
            </a:graphicData>
          </a:graphic>
        </wp:inline>
      </w:drawing>
    </w:r>
    <w:r w:rsidR="002F48F9">
      <w:tab/>
    </w:r>
    <w:r w:rsidR="002F48F9">
      <w:tab/>
    </w:r>
    <w:r w:rsidR="002F48F9">
      <w:tab/>
    </w:r>
    <w:r w:rsidR="002F48F9">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FA429" w14:textId="77777777" w:rsidR="005259B9" w:rsidRDefault="005259B9" w:rsidP="003A1E95">
      <w:r>
        <w:separator/>
      </w:r>
    </w:p>
  </w:footnote>
  <w:footnote w:type="continuationSeparator" w:id="0">
    <w:p w14:paraId="7A4CD43C" w14:textId="77777777" w:rsidR="005259B9" w:rsidRDefault="005259B9" w:rsidP="003A1E95">
      <w:r>
        <w:continuationSeparator/>
      </w:r>
    </w:p>
  </w:footnote>
  <w:footnote w:type="continuationNotice" w:id="1">
    <w:p w14:paraId="20B14A75" w14:textId="77777777" w:rsidR="005259B9" w:rsidRDefault="005259B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BCB21"/>
    <w:multiLevelType w:val="hybridMultilevel"/>
    <w:tmpl w:val="27E28EF6"/>
    <w:lvl w:ilvl="0" w:tplc="1604F2BE">
      <w:start w:val="1"/>
      <w:numFmt w:val="bullet"/>
      <w:lvlText w:val="·"/>
      <w:lvlJc w:val="left"/>
      <w:pPr>
        <w:ind w:left="720" w:hanging="360"/>
      </w:pPr>
      <w:rPr>
        <w:rFonts w:ascii="Symbol" w:hAnsi="Symbol" w:hint="default"/>
      </w:rPr>
    </w:lvl>
    <w:lvl w:ilvl="1" w:tplc="063EBBB2">
      <w:start w:val="1"/>
      <w:numFmt w:val="bullet"/>
      <w:lvlText w:val="o"/>
      <w:lvlJc w:val="left"/>
      <w:pPr>
        <w:ind w:left="1440" w:hanging="360"/>
      </w:pPr>
      <w:rPr>
        <w:rFonts w:ascii="Courier New" w:hAnsi="Courier New" w:hint="default"/>
      </w:rPr>
    </w:lvl>
    <w:lvl w:ilvl="2" w:tplc="55807080">
      <w:start w:val="1"/>
      <w:numFmt w:val="bullet"/>
      <w:lvlText w:val=""/>
      <w:lvlJc w:val="left"/>
      <w:pPr>
        <w:ind w:left="2160" w:hanging="360"/>
      </w:pPr>
      <w:rPr>
        <w:rFonts w:ascii="Wingdings" w:hAnsi="Wingdings" w:hint="default"/>
      </w:rPr>
    </w:lvl>
    <w:lvl w:ilvl="3" w:tplc="6B424D52">
      <w:start w:val="1"/>
      <w:numFmt w:val="bullet"/>
      <w:lvlText w:val=""/>
      <w:lvlJc w:val="left"/>
      <w:pPr>
        <w:ind w:left="2880" w:hanging="360"/>
      </w:pPr>
      <w:rPr>
        <w:rFonts w:ascii="Symbol" w:hAnsi="Symbol" w:hint="default"/>
      </w:rPr>
    </w:lvl>
    <w:lvl w:ilvl="4" w:tplc="C3E48FA0">
      <w:start w:val="1"/>
      <w:numFmt w:val="bullet"/>
      <w:lvlText w:val="o"/>
      <w:lvlJc w:val="left"/>
      <w:pPr>
        <w:ind w:left="3600" w:hanging="360"/>
      </w:pPr>
      <w:rPr>
        <w:rFonts w:ascii="Courier New" w:hAnsi="Courier New" w:hint="default"/>
      </w:rPr>
    </w:lvl>
    <w:lvl w:ilvl="5" w:tplc="6348571C">
      <w:start w:val="1"/>
      <w:numFmt w:val="bullet"/>
      <w:lvlText w:val=""/>
      <w:lvlJc w:val="left"/>
      <w:pPr>
        <w:ind w:left="4320" w:hanging="360"/>
      </w:pPr>
      <w:rPr>
        <w:rFonts w:ascii="Wingdings" w:hAnsi="Wingdings" w:hint="default"/>
      </w:rPr>
    </w:lvl>
    <w:lvl w:ilvl="6" w:tplc="2B3E4DD2">
      <w:start w:val="1"/>
      <w:numFmt w:val="bullet"/>
      <w:lvlText w:val=""/>
      <w:lvlJc w:val="left"/>
      <w:pPr>
        <w:ind w:left="5040" w:hanging="360"/>
      </w:pPr>
      <w:rPr>
        <w:rFonts w:ascii="Symbol" w:hAnsi="Symbol" w:hint="default"/>
      </w:rPr>
    </w:lvl>
    <w:lvl w:ilvl="7" w:tplc="D7D6DCA4">
      <w:start w:val="1"/>
      <w:numFmt w:val="bullet"/>
      <w:lvlText w:val="o"/>
      <w:lvlJc w:val="left"/>
      <w:pPr>
        <w:ind w:left="5760" w:hanging="360"/>
      </w:pPr>
      <w:rPr>
        <w:rFonts w:ascii="Courier New" w:hAnsi="Courier New" w:hint="default"/>
      </w:rPr>
    </w:lvl>
    <w:lvl w:ilvl="8" w:tplc="008E93B6">
      <w:start w:val="1"/>
      <w:numFmt w:val="bullet"/>
      <w:lvlText w:val=""/>
      <w:lvlJc w:val="left"/>
      <w:pPr>
        <w:ind w:left="6480" w:hanging="360"/>
      </w:pPr>
      <w:rPr>
        <w:rFonts w:ascii="Wingdings" w:hAnsi="Wingdings" w:hint="default"/>
      </w:rPr>
    </w:lvl>
  </w:abstractNum>
  <w:abstractNum w:abstractNumId="1" w15:restartNumberingAfterBreak="0">
    <w:nsid w:val="024E2F75"/>
    <w:multiLevelType w:val="hybridMultilevel"/>
    <w:tmpl w:val="27A409C2"/>
    <w:lvl w:ilvl="0" w:tplc="B614BA44">
      <w:start w:val="1"/>
      <w:numFmt w:val="bullet"/>
      <w:lvlText w:val="·"/>
      <w:lvlJc w:val="left"/>
      <w:pPr>
        <w:ind w:left="720" w:hanging="360"/>
      </w:pPr>
      <w:rPr>
        <w:rFonts w:ascii="Symbol" w:hAnsi="Symbol" w:hint="default"/>
      </w:rPr>
    </w:lvl>
    <w:lvl w:ilvl="1" w:tplc="57CED78E">
      <w:start w:val="1"/>
      <w:numFmt w:val="bullet"/>
      <w:lvlText w:val="o"/>
      <w:lvlJc w:val="left"/>
      <w:pPr>
        <w:ind w:left="1440" w:hanging="360"/>
      </w:pPr>
      <w:rPr>
        <w:rFonts w:ascii="Courier New" w:hAnsi="Courier New" w:hint="default"/>
      </w:rPr>
    </w:lvl>
    <w:lvl w:ilvl="2" w:tplc="DB5032B0">
      <w:start w:val="1"/>
      <w:numFmt w:val="bullet"/>
      <w:lvlText w:val=""/>
      <w:lvlJc w:val="left"/>
      <w:pPr>
        <w:ind w:left="2160" w:hanging="360"/>
      </w:pPr>
      <w:rPr>
        <w:rFonts w:ascii="Wingdings" w:hAnsi="Wingdings" w:hint="default"/>
      </w:rPr>
    </w:lvl>
    <w:lvl w:ilvl="3" w:tplc="FCEECB22">
      <w:start w:val="1"/>
      <w:numFmt w:val="bullet"/>
      <w:lvlText w:val=""/>
      <w:lvlJc w:val="left"/>
      <w:pPr>
        <w:ind w:left="2880" w:hanging="360"/>
      </w:pPr>
      <w:rPr>
        <w:rFonts w:ascii="Symbol" w:hAnsi="Symbol" w:hint="default"/>
      </w:rPr>
    </w:lvl>
    <w:lvl w:ilvl="4" w:tplc="6024D79E">
      <w:start w:val="1"/>
      <w:numFmt w:val="bullet"/>
      <w:lvlText w:val="o"/>
      <w:lvlJc w:val="left"/>
      <w:pPr>
        <w:ind w:left="3600" w:hanging="360"/>
      </w:pPr>
      <w:rPr>
        <w:rFonts w:ascii="Courier New" w:hAnsi="Courier New" w:hint="default"/>
      </w:rPr>
    </w:lvl>
    <w:lvl w:ilvl="5" w:tplc="52CE2148">
      <w:start w:val="1"/>
      <w:numFmt w:val="bullet"/>
      <w:lvlText w:val=""/>
      <w:lvlJc w:val="left"/>
      <w:pPr>
        <w:ind w:left="4320" w:hanging="360"/>
      </w:pPr>
      <w:rPr>
        <w:rFonts w:ascii="Wingdings" w:hAnsi="Wingdings" w:hint="default"/>
      </w:rPr>
    </w:lvl>
    <w:lvl w:ilvl="6" w:tplc="092A0EAE">
      <w:start w:val="1"/>
      <w:numFmt w:val="bullet"/>
      <w:lvlText w:val=""/>
      <w:lvlJc w:val="left"/>
      <w:pPr>
        <w:ind w:left="5040" w:hanging="360"/>
      </w:pPr>
      <w:rPr>
        <w:rFonts w:ascii="Symbol" w:hAnsi="Symbol" w:hint="default"/>
      </w:rPr>
    </w:lvl>
    <w:lvl w:ilvl="7" w:tplc="A7BC55E4">
      <w:start w:val="1"/>
      <w:numFmt w:val="bullet"/>
      <w:lvlText w:val="o"/>
      <w:lvlJc w:val="left"/>
      <w:pPr>
        <w:ind w:left="5760" w:hanging="360"/>
      </w:pPr>
      <w:rPr>
        <w:rFonts w:ascii="Courier New" w:hAnsi="Courier New" w:hint="default"/>
      </w:rPr>
    </w:lvl>
    <w:lvl w:ilvl="8" w:tplc="98A6B9EA">
      <w:start w:val="1"/>
      <w:numFmt w:val="bullet"/>
      <w:lvlText w:val=""/>
      <w:lvlJc w:val="left"/>
      <w:pPr>
        <w:ind w:left="6480" w:hanging="360"/>
      </w:pPr>
      <w:rPr>
        <w:rFonts w:ascii="Wingdings" w:hAnsi="Wingdings" w:hint="default"/>
      </w:rPr>
    </w:lvl>
  </w:abstractNum>
  <w:abstractNum w:abstractNumId="2" w15:restartNumberingAfterBreak="0">
    <w:nsid w:val="04F65371"/>
    <w:multiLevelType w:val="hybridMultilevel"/>
    <w:tmpl w:val="9FEEF34A"/>
    <w:lvl w:ilvl="0" w:tplc="FE60606A">
      <w:start w:val="1"/>
      <w:numFmt w:val="bullet"/>
      <w:lvlText w:val="·"/>
      <w:lvlJc w:val="left"/>
      <w:pPr>
        <w:ind w:left="720" w:hanging="360"/>
      </w:pPr>
      <w:rPr>
        <w:rFonts w:ascii="Symbol" w:hAnsi="Symbol" w:hint="default"/>
      </w:rPr>
    </w:lvl>
    <w:lvl w:ilvl="1" w:tplc="432A09E2">
      <w:start w:val="1"/>
      <w:numFmt w:val="bullet"/>
      <w:lvlText w:val="o"/>
      <w:lvlJc w:val="left"/>
      <w:pPr>
        <w:ind w:left="1440" w:hanging="360"/>
      </w:pPr>
      <w:rPr>
        <w:rFonts w:ascii="Courier New" w:hAnsi="Courier New" w:hint="default"/>
      </w:rPr>
    </w:lvl>
    <w:lvl w:ilvl="2" w:tplc="9886E110">
      <w:start w:val="1"/>
      <w:numFmt w:val="bullet"/>
      <w:lvlText w:val=""/>
      <w:lvlJc w:val="left"/>
      <w:pPr>
        <w:ind w:left="2160" w:hanging="360"/>
      </w:pPr>
      <w:rPr>
        <w:rFonts w:ascii="Wingdings" w:hAnsi="Wingdings" w:hint="default"/>
      </w:rPr>
    </w:lvl>
    <w:lvl w:ilvl="3" w:tplc="CFCEBB26">
      <w:start w:val="1"/>
      <w:numFmt w:val="bullet"/>
      <w:lvlText w:val=""/>
      <w:lvlJc w:val="left"/>
      <w:pPr>
        <w:ind w:left="2880" w:hanging="360"/>
      </w:pPr>
      <w:rPr>
        <w:rFonts w:ascii="Symbol" w:hAnsi="Symbol" w:hint="default"/>
      </w:rPr>
    </w:lvl>
    <w:lvl w:ilvl="4" w:tplc="162CED94">
      <w:start w:val="1"/>
      <w:numFmt w:val="bullet"/>
      <w:lvlText w:val="o"/>
      <w:lvlJc w:val="left"/>
      <w:pPr>
        <w:ind w:left="3600" w:hanging="360"/>
      </w:pPr>
      <w:rPr>
        <w:rFonts w:ascii="Courier New" w:hAnsi="Courier New" w:hint="default"/>
      </w:rPr>
    </w:lvl>
    <w:lvl w:ilvl="5" w:tplc="0CA8D518">
      <w:start w:val="1"/>
      <w:numFmt w:val="bullet"/>
      <w:lvlText w:val=""/>
      <w:lvlJc w:val="left"/>
      <w:pPr>
        <w:ind w:left="4320" w:hanging="360"/>
      </w:pPr>
      <w:rPr>
        <w:rFonts w:ascii="Wingdings" w:hAnsi="Wingdings" w:hint="default"/>
      </w:rPr>
    </w:lvl>
    <w:lvl w:ilvl="6" w:tplc="805E1B1E">
      <w:start w:val="1"/>
      <w:numFmt w:val="bullet"/>
      <w:lvlText w:val=""/>
      <w:lvlJc w:val="left"/>
      <w:pPr>
        <w:ind w:left="5040" w:hanging="360"/>
      </w:pPr>
      <w:rPr>
        <w:rFonts w:ascii="Symbol" w:hAnsi="Symbol" w:hint="default"/>
      </w:rPr>
    </w:lvl>
    <w:lvl w:ilvl="7" w:tplc="A6AC7D3A">
      <w:start w:val="1"/>
      <w:numFmt w:val="bullet"/>
      <w:lvlText w:val="o"/>
      <w:lvlJc w:val="left"/>
      <w:pPr>
        <w:ind w:left="5760" w:hanging="360"/>
      </w:pPr>
      <w:rPr>
        <w:rFonts w:ascii="Courier New" w:hAnsi="Courier New" w:hint="default"/>
      </w:rPr>
    </w:lvl>
    <w:lvl w:ilvl="8" w:tplc="93CA176C">
      <w:start w:val="1"/>
      <w:numFmt w:val="bullet"/>
      <w:lvlText w:val=""/>
      <w:lvlJc w:val="left"/>
      <w:pPr>
        <w:ind w:left="6480" w:hanging="360"/>
      </w:pPr>
      <w:rPr>
        <w:rFonts w:ascii="Wingdings" w:hAnsi="Wingdings" w:hint="default"/>
      </w:rPr>
    </w:lvl>
  </w:abstractNum>
  <w:abstractNum w:abstractNumId="3" w15:restartNumberingAfterBreak="0">
    <w:nsid w:val="07C38F77"/>
    <w:multiLevelType w:val="hybridMultilevel"/>
    <w:tmpl w:val="EF123094"/>
    <w:lvl w:ilvl="0" w:tplc="FACAB9FC">
      <w:start w:val="1"/>
      <w:numFmt w:val="decimal"/>
      <w:lvlText w:val="%1."/>
      <w:lvlJc w:val="left"/>
      <w:pPr>
        <w:ind w:left="720" w:hanging="360"/>
      </w:pPr>
    </w:lvl>
    <w:lvl w:ilvl="1" w:tplc="6936AFF0">
      <w:start w:val="1"/>
      <w:numFmt w:val="lowerLetter"/>
      <w:lvlText w:val="%2."/>
      <w:lvlJc w:val="left"/>
      <w:pPr>
        <w:ind w:left="1440" w:hanging="360"/>
      </w:pPr>
    </w:lvl>
    <w:lvl w:ilvl="2" w:tplc="1A6AA27A">
      <w:start w:val="1"/>
      <w:numFmt w:val="lowerRoman"/>
      <w:lvlText w:val="%3."/>
      <w:lvlJc w:val="right"/>
      <w:pPr>
        <w:ind w:left="2160" w:hanging="180"/>
      </w:pPr>
    </w:lvl>
    <w:lvl w:ilvl="3" w:tplc="917E015A">
      <w:start w:val="1"/>
      <w:numFmt w:val="decimal"/>
      <w:lvlText w:val="%4."/>
      <w:lvlJc w:val="left"/>
      <w:pPr>
        <w:ind w:left="2880" w:hanging="360"/>
      </w:pPr>
    </w:lvl>
    <w:lvl w:ilvl="4" w:tplc="2B28E268">
      <w:start w:val="1"/>
      <w:numFmt w:val="lowerLetter"/>
      <w:lvlText w:val="%5."/>
      <w:lvlJc w:val="left"/>
      <w:pPr>
        <w:ind w:left="3600" w:hanging="360"/>
      </w:pPr>
    </w:lvl>
    <w:lvl w:ilvl="5" w:tplc="39E0B8C8">
      <w:start w:val="1"/>
      <w:numFmt w:val="lowerRoman"/>
      <w:lvlText w:val="%6."/>
      <w:lvlJc w:val="right"/>
      <w:pPr>
        <w:ind w:left="4320" w:hanging="180"/>
      </w:pPr>
    </w:lvl>
    <w:lvl w:ilvl="6" w:tplc="71A8D00A">
      <w:start w:val="1"/>
      <w:numFmt w:val="decimal"/>
      <w:lvlText w:val="%7."/>
      <w:lvlJc w:val="left"/>
      <w:pPr>
        <w:ind w:left="5040" w:hanging="360"/>
      </w:pPr>
    </w:lvl>
    <w:lvl w:ilvl="7" w:tplc="A86CAC92">
      <w:start w:val="1"/>
      <w:numFmt w:val="lowerLetter"/>
      <w:lvlText w:val="%8."/>
      <w:lvlJc w:val="left"/>
      <w:pPr>
        <w:ind w:left="5760" w:hanging="360"/>
      </w:pPr>
    </w:lvl>
    <w:lvl w:ilvl="8" w:tplc="CFEE89A4">
      <w:start w:val="1"/>
      <w:numFmt w:val="lowerRoman"/>
      <w:lvlText w:val="%9."/>
      <w:lvlJc w:val="right"/>
      <w:pPr>
        <w:ind w:left="6480" w:hanging="180"/>
      </w:pPr>
    </w:lvl>
  </w:abstractNum>
  <w:abstractNum w:abstractNumId="4" w15:restartNumberingAfterBreak="0">
    <w:nsid w:val="0F7667A7"/>
    <w:multiLevelType w:val="hybridMultilevel"/>
    <w:tmpl w:val="71F41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FB1C453"/>
    <w:multiLevelType w:val="hybridMultilevel"/>
    <w:tmpl w:val="8E6AE114"/>
    <w:lvl w:ilvl="0" w:tplc="3864CC3C">
      <w:start w:val="1"/>
      <w:numFmt w:val="bullet"/>
      <w:lvlText w:val="·"/>
      <w:lvlJc w:val="left"/>
      <w:pPr>
        <w:ind w:left="720" w:hanging="360"/>
      </w:pPr>
      <w:rPr>
        <w:rFonts w:ascii="Symbol" w:hAnsi="Symbol" w:hint="default"/>
      </w:rPr>
    </w:lvl>
    <w:lvl w:ilvl="1" w:tplc="BC2C9640">
      <w:start w:val="1"/>
      <w:numFmt w:val="bullet"/>
      <w:lvlText w:val="o"/>
      <w:lvlJc w:val="left"/>
      <w:pPr>
        <w:ind w:left="1440" w:hanging="360"/>
      </w:pPr>
      <w:rPr>
        <w:rFonts w:ascii="Courier New" w:hAnsi="Courier New" w:hint="default"/>
      </w:rPr>
    </w:lvl>
    <w:lvl w:ilvl="2" w:tplc="B4E08B04">
      <w:start w:val="1"/>
      <w:numFmt w:val="bullet"/>
      <w:lvlText w:val=""/>
      <w:lvlJc w:val="left"/>
      <w:pPr>
        <w:ind w:left="2160" w:hanging="360"/>
      </w:pPr>
      <w:rPr>
        <w:rFonts w:ascii="Wingdings" w:hAnsi="Wingdings" w:hint="default"/>
      </w:rPr>
    </w:lvl>
    <w:lvl w:ilvl="3" w:tplc="B3CE7344">
      <w:start w:val="1"/>
      <w:numFmt w:val="bullet"/>
      <w:lvlText w:val=""/>
      <w:lvlJc w:val="left"/>
      <w:pPr>
        <w:ind w:left="2880" w:hanging="360"/>
      </w:pPr>
      <w:rPr>
        <w:rFonts w:ascii="Symbol" w:hAnsi="Symbol" w:hint="default"/>
      </w:rPr>
    </w:lvl>
    <w:lvl w:ilvl="4" w:tplc="97366752">
      <w:start w:val="1"/>
      <w:numFmt w:val="bullet"/>
      <w:lvlText w:val="o"/>
      <w:lvlJc w:val="left"/>
      <w:pPr>
        <w:ind w:left="3600" w:hanging="360"/>
      </w:pPr>
      <w:rPr>
        <w:rFonts w:ascii="Courier New" w:hAnsi="Courier New" w:hint="default"/>
      </w:rPr>
    </w:lvl>
    <w:lvl w:ilvl="5" w:tplc="0D783262">
      <w:start w:val="1"/>
      <w:numFmt w:val="bullet"/>
      <w:lvlText w:val=""/>
      <w:lvlJc w:val="left"/>
      <w:pPr>
        <w:ind w:left="4320" w:hanging="360"/>
      </w:pPr>
      <w:rPr>
        <w:rFonts w:ascii="Wingdings" w:hAnsi="Wingdings" w:hint="default"/>
      </w:rPr>
    </w:lvl>
    <w:lvl w:ilvl="6" w:tplc="5270F900">
      <w:start w:val="1"/>
      <w:numFmt w:val="bullet"/>
      <w:lvlText w:val=""/>
      <w:lvlJc w:val="left"/>
      <w:pPr>
        <w:ind w:left="5040" w:hanging="360"/>
      </w:pPr>
      <w:rPr>
        <w:rFonts w:ascii="Symbol" w:hAnsi="Symbol" w:hint="default"/>
      </w:rPr>
    </w:lvl>
    <w:lvl w:ilvl="7" w:tplc="40CA120E">
      <w:start w:val="1"/>
      <w:numFmt w:val="bullet"/>
      <w:lvlText w:val="o"/>
      <w:lvlJc w:val="left"/>
      <w:pPr>
        <w:ind w:left="5760" w:hanging="360"/>
      </w:pPr>
      <w:rPr>
        <w:rFonts w:ascii="Courier New" w:hAnsi="Courier New" w:hint="default"/>
      </w:rPr>
    </w:lvl>
    <w:lvl w:ilvl="8" w:tplc="EA1E0204">
      <w:start w:val="1"/>
      <w:numFmt w:val="bullet"/>
      <w:lvlText w:val=""/>
      <w:lvlJc w:val="left"/>
      <w:pPr>
        <w:ind w:left="6480" w:hanging="360"/>
      </w:pPr>
      <w:rPr>
        <w:rFonts w:ascii="Wingdings" w:hAnsi="Wingdings" w:hint="default"/>
      </w:rPr>
    </w:lvl>
  </w:abstractNum>
  <w:abstractNum w:abstractNumId="6" w15:restartNumberingAfterBreak="0">
    <w:nsid w:val="115D1C52"/>
    <w:multiLevelType w:val="hybridMultilevel"/>
    <w:tmpl w:val="0D42FA7A"/>
    <w:lvl w:ilvl="0" w:tplc="C838C6AA">
      <w:start w:val="1"/>
      <w:numFmt w:val="bullet"/>
      <w:lvlText w:val="·"/>
      <w:lvlJc w:val="left"/>
      <w:pPr>
        <w:ind w:left="720" w:hanging="360"/>
      </w:pPr>
      <w:rPr>
        <w:rFonts w:ascii="Symbol" w:hAnsi="Symbol" w:hint="default"/>
      </w:rPr>
    </w:lvl>
    <w:lvl w:ilvl="1" w:tplc="DF36959A">
      <w:start w:val="1"/>
      <w:numFmt w:val="bullet"/>
      <w:lvlText w:val="o"/>
      <w:lvlJc w:val="left"/>
      <w:pPr>
        <w:ind w:left="1440" w:hanging="360"/>
      </w:pPr>
      <w:rPr>
        <w:rFonts w:ascii="Courier New" w:hAnsi="Courier New" w:hint="default"/>
      </w:rPr>
    </w:lvl>
    <w:lvl w:ilvl="2" w:tplc="C9F8E202">
      <w:start w:val="1"/>
      <w:numFmt w:val="bullet"/>
      <w:lvlText w:val=""/>
      <w:lvlJc w:val="left"/>
      <w:pPr>
        <w:ind w:left="2160" w:hanging="360"/>
      </w:pPr>
      <w:rPr>
        <w:rFonts w:ascii="Wingdings" w:hAnsi="Wingdings" w:hint="default"/>
      </w:rPr>
    </w:lvl>
    <w:lvl w:ilvl="3" w:tplc="202A4A30">
      <w:start w:val="1"/>
      <w:numFmt w:val="bullet"/>
      <w:lvlText w:val=""/>
      <w:lvlJc w:val="left"/>
      <w:pPr>
        <w:ind w:left="2880" w:hanging="360"/>
      </w:pPr>
      <w:rPr>
        <w:rFonts w:ascii="Symbol" w:hAnsi="Symbol" w:hint="default"/>
      </w:rPr>
    </w:lvl>
    <w:lvl w:ilvl="4" w:tplc="6EEE0DD0">
      <w:start w:val="1"/>
      <w:numFmt w:val="bullet"/>
      <w:lvlText w:val="o"/>
      <w:lvlJc w:val="left"/>
      <w:pPr>
        <w:ind w:left="3600" w:hanging="360"/>
      </w:pPr>
      <w:rPr>
        <w:rFonts w:ascii="Courier New" w:hAnsi="Courier New" w:hint="default"/>
      </w:rPr>
    </w:lvl>
    <w:lvl w:ilvl="5" w:tplc="37ECB290">
      <w:start w:val="1"/>
      <w:numFmt w:val="bullet"/>
      <w:lvlText w:val=""/>
      <w:lvlJc w:val="left"/>
      <w:pPr>
        <w:ind w:left="4320" w:hanging="360"/>
      </w:pPr>
      <w:rPr>
        <w:rFonts w:ascii="Wingdings" w:hAnsi="Wingdings" w:hint="default"/>
      </w:rPr>
    </w:lvl>
    <w:lvl w:ilvl="6" w:tplc="DA908970">
      <w:start w:val="1"/>
      <w:numFmt w:val="bullet"/>
      <w:lvlText w:val=""/>
      <w:lvlJc w:val="left"/>
      <w:pPr>
        <w:ind w:left="5040" w:hanging="360"/>
      </w:pPr>
      <w:rPr>
        <w:rFonts w:ascii="Symbol" w:hAnsi="Symbol" w:hint="default"/>
      </w:rPr>
    </w:lvl>
    <w:lvl w:ilvl="7" w:tplc="1E0E798C">
      <w:start w:val="1"/>
      <w:numFmt w:val="bullet"/>
      <w:lvlText w:val="o"/>
      <w:lvlJc w:val="left"/>
      <w:pPr>
        <w:ind w:left="5760" w:hanging="360"/>
      </w:pPr>
      <w:rPr>
        <w:rFonts w:ascii="Courier New" w:hAnsi="Courier New" w:hint="default"/>
      </w:rPr>
    </w:lvl>
    <w:lvl w:ilvl="8" w:tplc="59C2B978">
      <w:start w:val="1"/>
      <w:numFmt w:val="bullet"/>
      <w:lvlText w:val=""/>
      <w:lvlJc w:val="left"/>
      <w:pPr>
        <w:ind w:left="6480" w:hanging="360"/>
      </w:pPr>
      <w:rPr>
        <w:rFonts w:ascii="Wingdings" w:hAnsi="Wingdings" w:hint="default"/>
      </w:rPr>
    </w:lvl>
  </w:abstractNum>
  <w:abstractNum w:abstractNumId="7" w15:restartNumberingAfterBreak="0">
    <w:nsid w:val="15273909"/>
    <w:multiLevelType w:val="hybridMultilevel"/>
    <w:tmpl w:val="E70C4A16"/>
    <w:lvl w:ilvl="0" w:tplc="8EB065EA">
      <w:start w:val="1"/>
      <w:numFmt w:val="bullet"/>
      <w:lvlText w:val=""/>
      <w:lvlJc w:val="left"/>
      <w:pPr>
        <w:ind w:left="720" w:hanging="360"/>
      </w:pPr>
      <w:rPr>
        <w:rFonts w:ascii="Symbol" w:hAnsi="Symbol" w:hint="default"/>
      </w:rPr>
    </w:lvl>
    <w:lvl w:ilvl="1" w:tplc="52F8787C">
      <w:start w:val="1"/>
      <w:numFmt w:val="bullet"/>
      <w:lvlText w:val="o"/>
      <w:lvlJc w:val="left"/>
      <w:pPr>
        <w:ind w:left="1440" w:hanging="360"/>
      </w:pPr>
      <w:rPr>
        <w:rFonts w:ascii="Courier New" w:hAnsi="Courier New" w:hint="default"/>
      </w:rPr>
    </w:lvl>
    <w:lvl w:ilvl="2" w:tplc="C50AC072">
      <w:start w:val="1"/>
      <w:numFmt w:val="bullet"/>
      <w:lvlText w:val=""/>
      <w:lvlJc w:val="left"/>
      <w:pPr>
        <w:ind w:left="2160" w:hanging="360"/>
      </w:pPr>
      <w:rPr>
        <w:rFonts w:ascii="Wingdings" w:hAnsi="Wingdings" w:hint="default"/>
      </w:rPr>
    </w:lvl>
    <w:lvl w:ilvl="3" w:tplc="8A5E9C86">
      <w:start w:val="1"/>
      <w:numFmt w:val="bullet"/>
      <w:lvlText w:val=""/>
      <w:lvlJc w:val="left"/>
      <w:pPr>
        <w:ind w:left="2880" w:hanging="360"/>
      </w:pPr>
      <w:rPr>
        <w:rFonts w:ascii="Symbol" w:hAnsi="Symbol" w:hint="default"/>
      </w:rPr>
    </w:lvl>
    <w:lvl w:ilvl="4" w:tplc="36E8E32E">
      <w:start w:val="1"/>
      <w:numFmt w:val="bullet"/>
      <w:lvlText w:val="o"/>
      <w:lvlJc w:val="left"/>
      <w:pPr>
        <w:ind w:left="3600" w:hanging="360"/>
      </w:pPr>
      <w:rPr>
        <w:rFonts w:ascii="Courier New" w:hAnsi="Courier New" w:hint="default"/>
      </w:rPr>
    </w:lvl>
    <w:lvl w:ilvl="5" w:tplc="DB82856E">
      <w:start w:val="1"/>
      <w:numFmt w:val="bullet"/>
      <w:lvlText w:val=""/>
      <w:lvlJc w:val="left"/>
      <w:pPr>
        <w:ind w:left="4320" w:hanging="360"/>
      </w:pPr>
      <w:rPr>
        <w:rFonts w:ascii="Wingdings" w:hAnsi="Wingdings" w:hint="default"/>
      </w:rPr>
    </w:lvl>
    <w:lvl w:ilvl="6" w:tplc="75BC24FC">
      <w:start w:val="1"/>
      <w:numFmt w:val="bullet"/>
      <w:lvlText w:val=""/>
      <w:lvlJc w:val="left"/>
      <w:pPr>
        <w:ind w:left="5040" w:hanging="360"/>
      </w:pPr>
      <w:rPr>
        <w:rFonts w:ascii="Symbol" w:hAnsi="Symbol" w:hint="default"/>
      </w:rPr>
    </w:lvl>
    <w:lvl w:ilvl="7" w:tplc="45820F16">
      <w:start w:val="1"/>
      <w:numFmt w:val="bullet"/>
      <w:lvlText w:val="o"/>
      <w:lvlJc w:val="left"/>
      <w:pPr>
        <w:ind w:left="5760" w:hanging="360"/>
      </w:pPr>
      <w:rPr>
        <w:rFonts w:ascii="Courier New" w:hAnsi="Courier New" w:hint="default"/>
      </w:rPr>
    </w:lvl>
    <w:lvl w:ilvl="8" w:tplc="1CF43AA2">
      <w:start w:val="1"/>
      <w:numFmt w:val="bullet"/>
      <w:lvlText w:val=""/>
      <w:lvlJc w:val="left"/>
      <w:pPr>
        <w:ind w:left="6480" w:hanging="360"/>
      </w:pPr>
      <w:rPr>
        <w:rFonts w:ascii="Wingdings" w:hAnsi="Wingdings" w:hint="default"/>
      </w:rPr>
    </w:lvl>
  </w:abstractNum>
  <w:abstractNum w:abstractNumId="8" w15:restartNumberingAfterBreak="0">
    <w:nsid w:val="1BBD8EDE"/>
    <w:multiLevelType w:val="hybridMultilevel"/>
    <w:tmpl w:val="752EE428"/>
    <w:lvl w:ilvl="0" w:tplc="92DC7460">
      <w:start w:val="1"/>
      <w:numFmt w:val="bullet"/>
      <w:lvlText w:val="·"/>
      <w:lvlJc w:val="left"/>
      <w:pPr>
        <w:ind w:left="720" w:hanging="360"/>
      </w:pPr>
      <w:rPr>
        <w:rFonts w:ascii="Symbol" w:hAnsi="Symbol" w:hint="default"/>
      </w:rPr>
    </w:lvl>
    <w:lvl w:ilvl="1" w:tplc="FDD8E458">
      <w:start w:val="1"/>
      <w:numFmt w:val="bullet"/>
      <w:lvlText w:val="o"/>
      <w:lvlJc w:val="left"/>
      <w:pPr>
        <w:ind w:left="1440" w:hanging="360"/>
      </w:pPr>
      <w:rPr>
        <w:rFonts w:ascii="Courier New" w:hAnsi="Courier New" w:hint="default"/>
      </w:rPr>
    </w:lvl>
    <w:lvl w:ilvl="2" w:tplc="AC20BD52">
      <w:start w:val="1"/>
      <w:numFmt w:val="bullet"/>
      <w:lvlText w:val=""/>
      <w:lvlJc w:val="left"/>
      <w:pPr>
        <w:ind w:left="2160" w:hanging="360"/>
      </w:pPr>
      <w:rPr>
        <w:rFonts w:ascii="Wingdings" w:hAnsi="Wingdings" w:hint="default"/>
      </w:rPr>
    </w:lvl>
    <w:lvl w:ilvl="3" w:tplc="7F56A152">
      <w:start w:val="1"/>
      <w:numFmt w:val="bullet"/>
      <w:lvlText w:val=""/>
      <w:lvlJc w:val="left"/>
      <w:pPr>
        <w:ind w:left="2880" w:hanging="360"/>
      </w:pPr>
      <w:rPr>
        <w:rFonts w:ascii="Symbol" w:hAnsi="Symbol" w:hint="default"/>
      </w:rPr>
    </w:lvl>
    <w:lvl w:ilvl="4" w:tplc="4F981134">
      <w:start w:val="1"/>
      <w:numFmt w:val="bullet"/>
      <w:lvlText w:val="o"/>
      <w:lvlJc w:val="left"/>
      <w:pPr>
        <w:ind w:left="3600" w:hanging="360"/>
      </w:pPr>
      <w:rPr>
        <w:rFonts w:ascii="Courier New" w:hAnsi="Courier New" w:hint="default"/>
      </w:rPr>
    </w:lvl>
    <w:lvl w:ilvl="5" w:tplc="618A7854">
      <w:start w:val="1"/>
      <w:numFmt w:val="bullet"/>
      <w:lvlText w:val=""/>
      <w:lvlJc w:val="left"/>
      <w:pPr>
        <w:ind w:left="4320" w:hanging="360"/>
      </w:pPr>
      <w:rPr>
        <w:rFonts w:ascii="Wingdings" w:hAnsi="Wingdings" w:hint="default"/>
      </w:rPr>
    </w:lvl>
    <w:lvl w:ilvl="6" w:tplc="AA8AFE00">
      <w:start w:val="1"/>
      <w:numFmt w:val="bullet"/>
      <w:lvlText w:val=""/>
      <w:lvlJc w:val="left"/>
      <w:pPr>
        <w:ind w:left="5040" w:hanging="360"/>
      </w:pPr>
      <w:rPr>
        <w:rFonts w:ascii="Symbol" w:hAnsi="Symbol" w:hint="default"/>
      </w:rPr>
    </w:lvl>
    <w:lvl w:ilvl="7" w:tplc="D0E693E0">
      <w:start w:val="1"/>
      <w:numFmt w:val="bullet"/>
      <w:lvlText w:val="o"/>
      <w:lvlJc w:val="left"/>
      <w:pPr>
        <w:ind w:left="5760" w:hanging="360"/>
      </w:pPr>
      <w:rPr>
        <w:rFonts w:ascii="Courier New" w:hAnsi="Courier New" w:hint="default"/>
      </w:rPr>
    </w:lvl>
    <w:lvl w:ilvl="8" w:tplc="5C22E0EA">
      <w:start w:val="1"/>
      <w:numFmt w:val="bullet"/>
      <w:lvlText w:val=""/>
      <w:lvlJc w:val="left"/>
      <w:pPr>
        <w:ind w:left="6480" w:hanging="360"/>
      </w:pPr>
      <w:rPr>
        <w:rFonts w:ascii="Wingdings" w:hAnsi="Wingdings" w:hint="default"/>
      </w:rPr>
    </w:lvl>
  </w:abstractNum>
  <w:abstractNum w:abstractNumId="9" w15:restartNumberingAfterBreak="0">
    <w:nsid w:val="204A0451"/>
    <w:multiLevelType w:val="hybridMultilevel"/>
    <w:tmpl w:val="36664300"/>
    <w:lvl w:ilvl="0" w:tplc="DC2862D8">
      <w:start w:val="1"/>
      <w:numFmt w:val="bullet"/>
      <w:lvlText w:val="·"/>
      <w:lvlJc w:val="left"/>
      <w:pPr>
        <w:ind w:left="720" w:hanging="360"/>
      </w:pPr>
      <w:rPr>
        <w:rFonts w:ascii="Symbol" w:hAnsi="Symbol" w:hint="default"/>
      </w:rPr>
    </w:lvl>
    <w:lvl w:ilvl="1" w:tplc="86ECA6BC">
      <w:start w:val="1"/>
      <w:numFmt w:val="bullet"/>
      <w:lvlText w:val="o"/>
      <w:lvlJc w:val="left"/>
      <w:pPr>
        <w:ind w:left="1440" w:hanging="360"/>
      </w:pPr>
      <w:rPr>
        <w:rFonts w:ascii="Courier New" w:hAnsi="Courier New" w:hint="default"/>
      </w:rPr>
    </w:lvl>
    <w:lvl w:ilvl="2" w:tplc="01E031F0">
      <w:start w:val="1"/>
      <w:numFmt w:val="bullet"/>
      <w:lvlText w:val=""/>
      <w:lvlJc w:val="left"/>
      <w:pPr>
        <w:ind w:left="2160" w:hanging="360"/>
      </w:pPr>
      <w:rPr>
        <w:rFonts w:ascii="Wingdings" w:hAnsi="Wingdings" w:hint="default"/>
      </w:rPr>
    </w:lvl>
    <w:lvl w:ilvl="3" w:tplc="2C869106">
      <w:start w:val="1"/>
      <w:numFmt w:val="bullet"/>
      <w:lvlText w:val=""/>
      <w:lvlJc w:val="left"/>
      <w:pPr>
        <w:ind w:left="2880" w:hanging="360"/>
      </w:pPr>
      <w:rPr>
        <w:rFonts w:ascii="Symbol" w:hAnsi="Symbol" w:hint="default"/>
      </w:rPr>
    </w:lvl>
    <w:lvl w:ilvl="4" w:tplc="2FE83C0A">
      <w:start w:val="1"/>
      <w:numFmt w:val="bullet"/>
      <w:lvlText w:val="o"/>
      <w:lvlJc w:val="left"/>
      <w:pPr>
        <w:ind w:left="3600" w:hanging="360"/>
      </w:pPr>
      <w:rPr>
        <w:rFonts w:ascii="Courier New" w:hAnsi="Courier New" w:hint="default"/>
      </w:rPr>
    </w:lvl>
    <w:lvl w:ilvl="5" w:tplc="DDE644F2">
      <w:start w:val="1"/>
      <w:numFmt w:val="bullet"/>
      <w:lvlText w:val=""/>
      <w:lvlJc w:val="left"/>
      <w:pPr>
        <w:ind w:left="4320" w:hanging="360"/>
      </w:pPr>
      <w:rPr>
        <w:rFonts w:ascii="Wingdings" w:hAnsi="Wingdings" w:hint="default"/>
      </w:rPr>
    </w:lvl>
    <w:lvl w:ilvl="6" w:tplc="570E063C">
      <w:start w:val="1"/>
      <w:numFmt w:val="bullet"/>
      <w:lvlText w:val=""/>
      <w:lvlJc w:val="left"/>
      <w:pPr>
        <w:ind w:left="5040" w:hanging="360"/>
      </w:pPr>
      <w:rPr>
        <w:rFonts w:ascii="Symbol" w:hAnsi="Symbol" w:hint="default"/>
      </w:rPr>
    </w:lvl>
    <w:lvl w:ilvl="7" w:tplc="7B18E536">
      <w:start w:val="1"/>
      <w:numFmt w:val="bullet"/>
      <w:lvlText w:val="o"/>
      <w:lvlJc w:val="left"/>
      <w:pPr>
        <w:ind w:left="5760" w:hanging="360"/>
      </w:pPr>
      <w:rPr>
        <w:rFonts w:ascii="Courier New" w:hAnsi="Courier New" w:hint="default"/>
      </w:rPr>
    </w:lvl>
    <w:lvl w:ilvl="8" w:tplc="014C0F20">
      <w:start w:val="1"/>
      <w:numFmt w:val="bullet"/>
      <w:lvlText w:val=""/>
      <w:lvlJc w:val="left"/>
      <w:pPr>
        <w:ind w:left="6480" w:hanging="360"/>
      </w:pPr>
      <w:rPr>
        <w:rFonts w:ascii="Wingdings" w:hAnsi="Wingdings" w:hint="default"/>
      </w:rPr>
    </w:lvl>
  </w:abstractNum>
  <w:abstractNum w:abstractNumId="10" w15:restartNumberingAfterBreak="0">
    <w:nsid w:val="24980E6F"/>
    <w:multiLevelType w:val="hybridMultilevel"/>
    <w:tmpl w:val="C9F413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77D157A"/>
    <w:multiLevelType w:val="hybridMultilevel"/>
    <w:tmpl w:val="49887E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C2136E4"/>
    <w:multiLevelType w:val="hybridMultilevel"/>
    <w:tmpl w:val="F5880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E004C26"/>
    <w:multiLevelType w:val="hybridMultilevel"/>
    <w:tmpl w:val="BD76E51A"/>
    <w:lvl w:ilvl="0" w:tplc="ACFE08C2">
      <w:start w:val="3"/>
      <w:numFmt w:val="decimal"/>
      <w:lvlText w:val="%1."/>
      <w:lvlJc w:val="left"/>
      <w:pPr>
        <w:ind w:left="720" w:hanging="360"/>
      </w:pPr>
    </w:lvl>
    <w:lvl w:ilvl="1" w:tplc="69927C80">
      <w:start w:val="1"/>
      <w:numFmt w:val="lowerLetter"/>
      <w:lvlText w:val="%2."/>
      <w:lvlJc w:val="left"/>
      <w:pPr>
        <w:ind w:left="1440" w:hanging="360"/>
      </w:pPr>
    </w:lvl>
    <w:lvl w:ilvl="2" w:tplc="A2C87AA4">
      <w:start w:val="1"/>
      <w:numFmt w:val="lowerRoman"/>
      <w:lvlText w:val="%3."/>
      <w:lvlJc w:val="right"/>
      <w:pPr>
        <w:ind w:left="2160" w:hanging="180"/>
      </w:pPr>
    </w:lvl>
    <w:lvl w:ilvl="3" w:tplc="83DC0CCA">
      <w:start w:val="1"/>
      <w:numFmt w:val="decimal"/>
      <w:lvlText w:val="%4."/>
      <w:lvlJc w:val="left"/>
      <w:pPr>
        <w:ind w:left="2880" w:hanging="360"/>
      </w:pPr>
    </w:lvl>
    <w:lvl w:ilvl="4" w:tplc="225A1B0A">
      <w:start w:val="1"/>
      <w:numFmt w:val="lowerLetter"/>
      <w:lvlText w:val="%5."/>
      <w:lvlJc w:val="left"/>
      <w:pPr>
        <w:ind w:left="3600" w:hanging="360"/>
      </w:pPr>
    </w:lvl>
    <w:lvl w:ilvl="5" w:tplc="CDF01792">
      <w:start w:val="1"/>
      <w:numFmt w:val="lowerRoman"/>
      <w:lvlText w:val="%6."/>
      <w:lvlJc w:val="right"/>
      <w:pPr>
        <w:ind w:left="4320" w:hanging="180"/>
      </w:pPr>
    </w:lvl>
    <w:lvl w:ilvl="6" w:tplc="7AD6F896">
      <w:start w:val="1"/>
      <w:numFmt w:val="decimal"/>
      <w:lvlText w:val="%7."/>
      <w:lvlJc w:val="left"/>
      <w:pPr>
        <w:ind w:left="5040" w:hanging="360"/>
      </w:pPr>
    </w:lvl>
    <w:lvl w:ilvl="7" w:tplc="5480278A">
      <w:start w:val="1"/>
      <w:numFmt w:val="lowerLetter"/>
      <w:lvlText w:val="%8."/>
      <w:lvlJc w:val="left"/>
      <w:pPr>
        <w:ind w:left="5760" w:hanging="360"/>
      </w:pPr>
    </w:lvl>
    <w:lvl w:ilvl="8" w:tplc="1E76FCFC">
      <w:start w:val="1"/>
      <w:numFmt w:val="lowerRoman"/>
      <w:lvlText w:val="%9."/>
      <w:lvlJc w:val="right"/>
      <w:pPr>
        <w:ind w:left="6480" w:hanging="180"/>
      </w:pPr>
    </w:lvl>
  </w:abstractNum>
  <w:abstractNum w:abstractNumId="14" w15:restartNumberingAfterBreak="0">
    <w:nsid w:val="2FC857AF"/>
    <w:multiLevelType w:val="hybridMultilevel"/>
    <w:tmpl w:val="CD44265C"/>
    <w:lvl w:ilvl="0" w:tplc="10BC3CEC">
      <w:start w:val="1"/>
      <w:numFmt w:val="bullet"/>
      <w:lvlText w:val="·"/>
      <w:lvlJc w:val="left"/>
      <w:pPr>
        <w:ind w:left="720" w:hanging="360"/>
      </w:pPr>
      <w:rPr>
        <w:rFonts w:ascii="Symbol" w:hAnsi="Symbol" w:hint="default"/>
      </w:rPr>
    </w:lvl>
    <w:lvl w:ilvl="1" w:tplc="9A66A176">
      <w:start w:val="1"/>
      <w:numFmt w:val="bullet"/>
      <w:lvlText w:val="o"/>
      <w:lvlJc w:val="left"/>
      <w:pPr>
        <w:ind w:left="1440" w:hanging="360"/>
      </w:pPr>
      <w:rPr>
        <w:rFonts w:ascii="Courier New" w:hAnsi="Courier New" w:hint="default"/>
      </w:rPr>
    </w:lvl>
    <w:lvl w:ilvl="2" w:tplc="C8C8479A">
      <w:start w:val="1"/>
      <w:numFmt w:val="bullet"/>
      <w:lvlText w:val=""/>
      <w:lvlJc w:val="left"/>
      <w:pPr>
        <w:ind w:left="2160" w:hanging="360"/>
      </w:pPr>
      <w:rPr>
        <w:rFonts w:ascii="Wingdings" w:hAnsi="Wingdings" w:hint="default"/>
      </w:rPr>
    </w:lvl>
    <w:lvl w:ilvl="3" w:tplc="43268F68">
      <w:start w:val="1"/>
      <w:numFmt w:val="bullet"/>
      <w:lvlText w:val=""/>
      <w:lvlJc w:val="left"/>
      <w:pPr>
        <w:ind w:left="2880" w:hanging="360"/>
      </w:pPr>
      <w:rPr>
        <w:rFonts w:ascii="Symbol" w:hAnsi="Symbol" w:hint="default"/>
      </w:rPr>
    </w:lvl>
    <w:lvl w:ilvl="4" w:tplc="11A08AEE">
      <w:start w:val="1"/>
      <w:numFmt w:val="bullet"/>
      <w:lvlText w:val="o"/>
      <w:lvlJc w:val="left"/>
      <w:pPr>
        <w:ind w:left="3600" w:hanging="360"/>
      </w:pPr>
      <w:rPr>
        <w:rFonts w:ascii="Courier New" w:hAnsi="Courier New" w:hint="default"/>
      </w:rPr>
    </w:lvl>
    <w:lvl w:ilvl="5" w:tplc="37C02466">
      <w:start w:val="1"/>
      <w:numFmt w:val="bullet"/>
      <w:lvlText w:val=""/>
      <w:lvlJc w:val="left"/>
      <w:pPr>
        <w:ind w:left="4320" w:hanging="360"/>
      </w:pPr>
      <w:rPr>
        <w:rFonts w:ascii="Wingdings" w:hAnsi="Wingdings" w:hint="default"/>
      </w:rPr>
    </w:lvl>
    <w:lvl w:ilvl="6" w:tplc="D7349150">
      <w:start w:val="1"/>
      <w:numFmt w:val="bullet"/>
      <w:lvlText w:val=""/>
      <w:lvlJc w:val="left"/>
      <w:pPr>
        <w:ind w:left="5040" w:hanging="360"/>
      </w:pPr>
      <w:rPr>
        <w:rFonts w:ascii="Symbol" w:hAnsi="Symbol" w:hint="default"/>
      </w:rPr>
    </w:lvl>
    <w:lvl w:ilvl="7" w:tplc="3AA42CB4">
      <w:start w:val="1"/>
      <w:numFmt w:val="bullet"/>
      <w:lvlText w:val="o"/>
      <w:lvlJc w:val="left"/>
      <w:pPr>
        <w:ind w:left="5760" w:hanging="360"/>
      </w:pPr>
      <w:rPr>
        <w:rFonts w:ascii="Courier New" w:hAnsi="Courier New" w:hint="default"/>
      </w:rPr>
    </w:lvl>
    <w:lvl w:ilvl="8" w:tplc="419EB5A2">
      <w:start w:val="1"/>
      <w:numFmt w:val="bullet"/>
      <w:lvlText w:val=""/>
      <w:lvlJc w:val="left"/>
      <w:pPr>
        <w:ind w:left="6480" w:hanging="360"/>
      </w:pPr>
      <w:rPr>
        <w:rFonts w:ascii="Wingdings" w:hAnsi="Wingdings" w:hint="default"/>
      </w:rPr>
    </w:lvl>
  </w:abstractNum>
  <w:abstractNum w:abstractNumId="15" w15:restartNumberingAfterBreak="0">
    <w:nsid w:val="300A7DDA"/>
    <w:multiLevelType w:val="hybridMultilevel"/>
    <w:tmpl w:val="CE368706"/>
    <w:lvl w:ilvl="0" w:tplc="85ACB624">
      <w:start w:val="1"/>
      <w:numFmt w:val="bullet"/>
      <w:lvlText w:val="·"/>
      <w:lvlJc w:val="left"/>
      <w:pPr>
        <w:ind w:left="720" w:hanging="360"/>
      </w:pPr>
      <w:rPr>
        <w:rFonts w:ascii="Symbol" w:hAnsi="Symbol" w:hint="default"/>
      </w:rPr>
    </w:lvl>
    <w:lvl w:ilvl="1" w:tplc="25605198">
      <w:start w:val="1"/>
      <w:numFmt w:val="bullet"/>
      <w:lvlText w:val="o"/>
      <w:lvlJc w:val="left"/>
      <w:pPr>
        <w:ind w:left="1440" w:hanging="360"/>
      </w:pPr>
      <w:rPr>
        <w:rFonts w:ascii="Courier New" w:hAnsi="Courier New" w:hint="default"/>
      </w:rPr>
    </w:lvl>
    <w:lvl w:ilvl="2" w:tplc="BC3838A4">
      <w:start w:val="1"/>
      <w:numFmt w:val="bullet"/>
      <w:lvlText w:val=""/>
      <w:lvlJc w:val="left"/>
      <w:pPr>
        <w:ind w:left="2160" w:hanging="360"/>
      </w:pPr>
      <w:rPr>
        <w:rFonts w:ascii="Wingdings" w:hAnsi="Wingdings" w:hint="default"/>
      </w:rPr>
    </w:lvl>
    <w:lvl w:ilvl="3" w:tplc="37263DAC">
      <w:start w:val="1"/>
      <w:numFmt w:val="bullet"/>
      <w:lvlText w:val=""/>
      <w:lvlJc w:val="left"/>
      <w:pPr>
        <w:ind w:left="2880" w:hanging="360"/>
      </w:pPr>
      <w:rPr>
        <w:rFonts w:ascii="Symbol" w:hAnsi="Symbol" w:hint="default"/>
      </w:rPr>
    </w:lvl>
    <w:lvl w:ilvl="4" w:tplc="451C8F86">
      <w:start w:val="1"/>
      <w:numFmt w:val="bullet"/>
      <w:lvlText w:val="o"/>
      <w:lvlJc w:val="left"/>
      <w:pPr>
        <w:ind w:left="3600" w:hanging="360"/>
      </w:pPr>
      <w:rPr>
        <w:rFonts w:ascii="Courier New" w:hAnsi="Courier New" w:hint="default"/>
      </w:rPr>
    </w:lvl>
    <w:lvl w:ilvl="5" w:tplc="A50C5F40">
      <w:start w:val="1"/>
      <w:numFmt w:val="bullet"/>
      <w:lvlText w:val=""/>
      <w:lvlJc w:val="left"/>
      <w:pPr>
        <w:ind w:left="4320" w:hanging="360"/>
      </w:pPr>
      <w:rPr>
        <w:rFonts w:ascii="Wingdings" w:hAnsi="Wingdings" w:hint="default"/>
      </w:rPr>
    </w:lvl>
    <w:lvl w:ilvl="6" w:tplc="B87280A0">
      <w:start w:val="1"/>
      <w:numFmt w:val="bullet"/>
      <w:lvlText w:val=""/>
      <w:lvlJc w:val="left"/>
      <w:pPr>
        <w:ind w:left="5040" w:hanging="360"/>
      </w:pPr>
      <w:rPr>
        <w:rFonts w:ascii="Symbol" w:hAnsi="Symbol" w:hint="default"/>
      </w:rPr>
    </w:lvl>
    <w:lvl w:ilvl="7" w:tplc="21E4A27C">
      <w:start w:val="1"/>
      <w:numFmt w:val="bullet"/>
      <w:lvlText w:val="o"/>
      <w:lvlJc w:val="left"/>
      <w:pPr>
        <w:ind w:left="5760" w:hanging="360"/>
      </w:pPr>
      <w:rPr>
        <w:rFonts w:ascii="Courier New" w:hAnsi="Courier New" w:hint="default"/>
      </w:rPr>
    </w:lvl>
    <w:lvl w:ilvl="8" w:tplc="139A58E0">
      <w:start w:val="1"/>
      <w:numFmt w:val="bullet"/>
      <w:lvlText w:val=""/>
      <w:lvlJc w:val="left"/>
      <w:pPr>
        <w:ind w:left="6480" w:hanging="360"/>
      </w:pPr>
      <w:rPr>
        <w:rFonts w:ascii="Wingdings" w:hAnsi="Wingdings" w:hint="default"/>
      </w:rPr>
    </w:lvl>
  </w:abstractNum>
  <w:abstractNum w:abstractNumId="16" w15:restartNumberingAfterBreak="0">
    <w:nsid w:val="31990980"/>
    <w:multiLevelType w:val="hybridMultilevel"/>
    <w:tmpl w:val="67DCDF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21A9C0E"/>
    <w:multiLevelType w:val="hybridMultilevel"/>
    <w:tmpl w:val="A350AE2A"/>
    <w:lvl w:ilvl="0" w:tplc="38268522">
      <w:start w:val="1"/>
      <w:numFmt w:val="bullet"/>
      <w:lvlText w:val="·"/>
      <w:lvlJc w:val="left"/>
      <w:pPr>
        <w:ind w:left="720" w:hanging="360"/>
      </w:pPr>
      <w:rPr>
        <w:rFonts w:ascii="Symbol" w:hAnsi="Symbol" w:hint="default"/>
      </w:rPr>
    </w:lvl>
    <w:lvl w:ilvl="1" w:tplc="E452A212">
      <w:start w:val="1"/>
      <w:numFmt w:val="bullet"/>
      <w:lvlText w:val="o"/>
      <w:lvlJc w:val="left"/>
      <w:pPr>
        <w:ind w:left="1440" w:hanging="360"/>
      </w:pPr>
      <w:rPr>
        <w:rFonts w:ascii="Courier New" w:hAnsi="Courier New" w:hint="default"/>
      </w:rPr>
    </w:lvl>
    <w:lvl w:ilvl="2" w:tplc="025864BA">
      <w:start w:val="1"/>
      <w:numFmt w:val="bullet"/>
      <w:lvlText w:val=""/>
      <w:lvlJc w:val="left"/>
      <w:pPr>
        <w:ind w:left="2160" w:hanging="360"/>
      </w:pPr>
      <w:rPr>
        <w:rFonts w:ascii="Wingdings" w:hAnsi="Wingdings" w:hint="default"/>
      </w:rPr>
    </w:lvl>
    <w:lvl w:ilvl="3" w:tplc="940E854E">
      <w:start w:val="1"/>
      <w:numFmt w:val="bullet"/>
      <w:lvlText w:val=""/>
      <w:lvlJc w:val="left"/>
      <w:pPr>
        <w:ind w:left="2880" w:hanging="360"/>
      </w:pPr>
      <w:rPr>
        <w:rFonts w:ascii="Symbol" w:hAnsi="Symbol" w:hint="default"/>
      </w:rPr>
    </w:lvl>
    <w:lvl w:ilvl="4" w:tplc="62DC11A8">
      <w:start w:val="1"/>
      <w:numFmt w:val="bullet"/>
      <w:lvlText w:val="o"/>
      <w:lvlJc w:val="left"/>
      <w:pPr>
        <w:ind w:left="3600" w:hanging="360"/>
      </w:pPr>
      <w:rPr>
        <w:rFonts w:ascii="Courier New" w:hAnsi="Courier New" w:hint="default"/>
      </w:rPr>
    </w:lvl>
    <w:lvl w:ilvl="5" w:tplc="A344F80E">
      <w:start w:val="1"/>
      <w:numFmt w:val="bullet"/>
      <w:lvlText w:val=""/>
      <w:lvlJc w:val="left"/>
      <w:pPr>
        <w:ind w:left="4320" w:hanging="360"/>
      </w:pPr>
      <w:rPr>
        <w:rFonts w:ascii="Wingdings" w:hAnsi="Wingdings" w:hint="default"/>
      </w:rPr>
    </w:lvl>
    <w:lvl w:ilvl="6" w:tplc="ED0EC0AC">
      <w:start w:val="1"/>
      <w:numFmt w:val="bullet"/>
      <w:lvlText w:val=""/>
      <w:lvlJc w:val="left"/>
      <w:pPr>
        <w:ind w:left="5040" w:hanging="360"/>
      </w:pPr>
      <w:rPr>
        <w:rFonts w:ascii="Symbol" w:hAnsi="Symbol" w:hint="default"/>
      </w:rPr>
    </w:lvl>
    <w:lvl w:ilvl="7" w:tplc="34D88E6C">
      <w:start w:val="1"/>
      <w:numFmt w:val="bullet"/>
      <w:lvlText w:val="o"/>
      <w:lvlJc w:val="left"/>
      <w:pPr>
        <w:ind w:left="5760" w:hanging="360"/>
      </w:pPr>
      <w:rPr>
        <w:rFonts w:ascii="Courier New" w:hAnsi="Courier New" w:hint="default"/>
      </w:rPr>
    </w:lvl>
    <w:lvl w:ilvl="8" w:tplc="64D82286">
      <w:start w:val="1"/>
      <w:numFmt w:val="bullet"/>
      <w:lvlText w:val=""/>
      <w:lvlJc w:val="left"/>
      <w:pPr>
        <w:ind w:left="6480" w:hanging="360"/>
      </w:pPr>
      <w:rPr>
        <w:rFonts w:ascii="Wingdings" w:hAnsi="Wingdings" w:hint="default"/>
      </w:rPr>
    </w:lvl>
  </w:abstractNum>
  <w:abstractNum w:abstractNumId="18" w15:restartNumberingAfterBreak="0">
    <w:nsid w:val="387A6A0F"/>
    <w:multiLevelType w:val="hybridMultilevel"/>
    <w:tmpl w:val="138C598C"/>
    <w:lvl w:ilvl="0" w:tplc="0809000F">
      <w:start w:val="1"/>
      <w:numFmt w:val="decimal"/>
      <w:lvlText w:val="%1."/>
      <w:lvlJc w:val="left"/>
      <w:pPr>
        <w:ind w:left="3272" w:hanging="360"/>
      </w:pPr>
    </w:lvl>
    <w:lvl w:ilvl="1" w:tplc="08090019" w:tentative="1">
      <w:start w:val="1"/>
      <w:numFmt w:val="lowerLetter"/>
      <w:lvlText w:val="%2."/>
      <w:lvlJc w:val="left"/>
      <w:pPr>
        <w:ind w:left="3992" w:hanging="360"/>
      </w:pPr>
    </w:lvl>
    <w:lvl w:ilvl="2" w:tplc="0809001B" w:tentative="1">
      <w:start w:val="1"/>
      <w:numFmt w:val="lowerRoman"/>
      <w:lvlText w:val="%3."/>
      <w:lvlJc w:val="right"/>
      <w:pPr>
        <w:ind w:left="4712" w:hanging="180"/>
      </w:pPr>
    </w:lvl>
    <w:lvl w:ilvl="3" w:tplc="0809000F" w:tentative="1">
      <w:start w:val="1"/>
      <w:numFmt w:val="decimal"/>
      <w:lvlText w:val="%4."/>
      <w:lvlJc w:val="left"/>
      <w:pPr>
        <w:ind w:left="5432" w:hanging="360"/>
      </w:pPr>
    </w:lvl>
    <w:lvl w:ilvl="4" w:tplc="08090019" w:tentative="1">
      <w:start w:val="1"/>
      <w:numFmt w:val="lowerLetter"/>
      <w:lvlText w:val="%5."/>
      <w:lvlJc w:val="left"/>
      <w:pPr>
        <w:ind w:left="6152" w:hanging="360"/>
      </w:pPr>
    </w:lvl>
    <w:lvl w:ilvl="5" w:tplc="0809001B" w:tentative="1">
      <w:start w:val="1"/>
      <w:numFmt w:val="lowerRoman"/>
      <w:lvlText w:val="%6."/>
      <w:lvlJc w:val="right"/>
      <w:pPr>
        <w:ind w:left="6872" w:hanging="180"/>
      </w:pPr>
    </w:lvl>
    <w:lvl w:ilvl="6" w:tplc="0809000F" w:tentative="1">
      <w:start w:val="1"/>
      <w:numFmt w:val="decimal"/>
      <w:lvlText w:val="%7."/>
      <w:lvlJc w:val="left"/>
      <w:pPr>
        <w:ind w:left="7592" w:hanging="360"/>
      </w:pPr>
    </w:lvl>
    <w:lvl w:ilvl="7" w:tplc="08090019" w:tentative="1">
      <w:start w:val="1"/>
      <w:numFmt w:val="lowerLetter"/>
      <w:lvlText w:val="%8."/>
      <w:lvlJc w:val="left"/>
      <w:pPr>
        <w:ind w:left="8312" w:hanging="360"/>
      </w:pPr>
    </w:lvl>
    <w:lvl w:ilvl="8" w:tplc="0809001B" w:tentative="1">
      <w:start w:val="1"/>
      <w:numFmt w:val="lowerRoman"/>
      <w:lvlText w:val="%9."/>
      <w:lvlJc w:val="right"/>
      <w:pPr>
        <w:ind w:left="9032" w:hanging="180"/>
      </w:pPr>
    </w:lvl>
  </w:abstractNum>
  <w:abstractNum w:abstractNumId="19" w15:restartNumberingAfterBreak="0">
    <w:nsid w:val="3C553CCE"/>
    <w:multiLevelType w:val="hybridMultilevel"/>
    <w:tmpl w:val="4024F74A"/>
    <w:lvl w:ilvl="0" w:tplc="83FA82A0">
      <w:start w:val="1"/>
      <w:numFmt w:val="bullet"/>
      <w:lvlText w:val="·"/>
      <w:lvlJc w:val="left"/>
      <w:pPr>
        <w:ind w:left="720" w:hanging="360"/>
      </w:pPr>
      <w:rPr>
        <w:rFonts w:ascii="Symbol" w:hAnsi="Symbol" w:hint="default"/>
      </w:rPr>
    </w:lvl>
    <w:lvl w:ilvl="1" w:tplc="C4D007B6">
      <w:start w:val="1"/>
      <w:numFmt w:val="bullet"/>
      <w:lvlText w:val="o"/>
      <w:lvlJc w:val="left"/>
      <w:pPr>
        <w:ind w:left="1440" w:hanging="360"/>
      </w:pPr>
      <w:rPr>
        <w:rFonts w:ascii="Courier New" w:hAnsi="Courier New" w:hint="default"/>
      </w:rPr>
    </w:lvl>
    <w:lvl w:ilvl="2" w:tplc="2E144448">
      <w:start w:val="1"/>
      <w:numFmt w:val="bullet"/>
      <w:lvlText w:val=""/>
      <w:lvlJc w:val="left"/>
      <w:pPr>
        <w:ind w:left="2160" w:hanging="360"/>
      </w:pPr>
      <w:rPr>
        <w:rFonts w:ascii="Wingdings" w:hAnsi="Wingdings" w:hint="default"/>
      </w:rPr>
    </w:lvl>
    <w:lvl w:ilvl="3" w:tplc="E51E42E6">
      <w:start w:val="1"/>
      <w:numFmt w:val="bullet"/>
      <w:lvlText w:val=""/>
      <w:lvlJc w:val="left"/>
      <w:pPr>
        <w:ind w:left="2880" w:hanging="360"/>
      </w:pPr>
      <w:rPr>
        <w:rFonts w:ascii="Symbol" w:hAnsi="Symbol" w:hint="default"/>
      </w:rPr>
    </w:lvl>
    <w:lvl w:ilvl="4" w:tplc="F628E22C">
      <w:start w:val="1"/>
      <w:numFmt w:val="bullet"/>
      <w:lvlText w:val="o"/>
      <w:lvlJc w:val="left"/>
      <w:pPr>
        <w:ind w:left="3600" w:hanging="360"/>
      </w:pPr>
      <w:rPr>
        <w:rFonts w:ascii="Courier New" w:hAnsi="Courier New" w:hint="default"/>
      </w:rPr>
    </w:lvl>
    <w:lvl w:ilvl="5" w:tplc="5CE406A8">
      <w:start w:val="1"/>
      <w:numFmt w:val="bullet"/>
      <w:lvlText w:val=""/>
      <w:lvlJc w:val="left"/>
      <w:pPr>
        <w:ind w:left="4320" w:hanging="360"/>
      </w:pPr>
      <w:rPr>
        <w:rFonts w:ascii="Wingdings" w:hAnsi="Wingdings" w:hint="default"/>
      </w:rPr>
    </w:lvl>
    <w:lvl w:ilvl="6" w:tplc="DAAA34A8">
      <w:start w:val="1"/>
      <w:numFmt w:val="bullet"/>
      <w:lvlText w:val=""/>
      <w:lvlJc w:val="left"/>
      <w:pPr>
        <w:ind w:left="5040" w:hanging="360"/>
      </w:pPr>
      <w:rPr>
        <w:rFonts w:ascii="Symbol" w:hAnsi="Symbol" w:hint="default"/>
      </w:rPr>
    </w:lvl>
    <w:lvl w:ilvl="7" w:tplc="85105D02">
      <w:start w:val="1"/>
      <w:numFmt w:val="bullet"/>
      <w:lvlText w:val="o"/>
      <w:lvlJc w:val="left"/>
      <w:pPr>
        <w:ind w:left="5760" w:hanging="360"/>
      </w:pPr>
      <w:rPr>
        <w:rFonts w:ascii="Courier New" w:hAnsi="Courier New" w:hint="default"/>
      </w:rPr>
    </w:lvl>
    <w:lvl w:ilvl="8" w:tplc="7BE0C908">
      <w:start w:val="1"/>
      <w:numFmt w:val="bullet"/>
      <w:lvlText w:val=""/>
      <w:lvlJc w:val="left"/>
      <w:pPr>
        <w:ind w:left="6480" w:hanging="360"/>
      </w:pPr>
      <w:rPr>
        <w:rFonts w:ascii="Wingdings" w:hAnsi="Wingdings" w:hint="default"/>
      </w:rPr>
    </w:lvl>
  </w:abstractNum>
  <w:abstractNum w:abstractNumId="20" w15:restartNumberingAfterBreak="0">
    <w:nsid w:val="3D1B95D0"/>
    <w:multiLevelType w:val="hybridMultilevel"/>
    <w:tmpl w:val="106C7A64"/>
    <w:lvl w:ilvl="0" w:tplc="D944A5CE">
      <w:start w:val="1"/>
      <w:numFmt w:val="bullet"/>
      <w:lvlText w:val=""/>
      <w:lvlJc w:val="left"/>
      <w:pPr>
        <w:ind w:left="720" w:hanging="360"/>
      </w:pPr>
      <w:rPr>
        <w:rFonts w:ascii="Symbol" w:hAnsi="Symbol" w:hint="default"/>
      </w:rPr>
    </w:lvl>
    <w:lvl w:ilvl="1" w:tplc="543288AC">
      <w:start w:val="1"/>
      <w:numFmt w:val="bullet"/>
      <w:lvlText w:val="o"/>
      <w:lvlJc w:val="left"/>
      <w:pPr>
        <w:ind w:left="1440" w:hanging="360"/>
      </w:pPr>
      <w:rPr>
        <w:rFonts w:ascii="Courier New" w:hAnsi="Courier New" w:hint="default"/>
      </w:rPr>
    </w:lvl>
    <w:lvl w:ilvl="2" w:tplc="D8561302">
      <w:start w:val="1"/>
      <w:numFmt w:val="bullet"/>
      <w:lvlText w:val=""/>
      <w:lvlJc w:val="left"/>
      <w:pPr>
        <w:ind w:left="2160" w:hanging="360"/>
      </w:pPr>
      <w:rPr>
        <w:rFonts w:ascii="Wingdings" w:hAnsi="Wingdings" w:hint="default"/>
      </w:rPr>
    </w:lvl>
    <w:lvl w:ilvl="3" w:tplc="7174C972">
      <w:start w:val="1"/>
      <w:numFmt w:val="bullet"/>
      <w:lvlText w:val=""/>
      <w:lvlJc w:val="left"/>
      <w:pPr>
        <w:ind w:left="2880" w:hanging="360"/>
      </w:pPr>
      <w:rPr>
        <w:rFonts w:ascii="Symbol" w:hAnsi="Symbol" w:hint="default"/>
      </w:rPr>
    </w:lvl>
    <w:lvl w:ilvl="4" w:tplc="D4FEBD16">
      <w:start w:val="1"/>
      <w:numFmt w:val="bullet"/>
      <w:lvlText w:val="o"/>
      <w:lvlJc w:val="left"/>
      <w:pPr>
        <w:ind w:left="3600" w:hanging="360"/>
      </w:pPr>
      <w:rPr>
        <w:rFonts w:ascii="Courier New" w:hAnsi="Courier New" w:hint="default"/>
      </w:rPr>
    </w:lvl>
    <w:lvl w:ilvl="5" w:tplc="A448DEDA">
      <w:start w:val="1"/>
      <w:numFmt w:val="bullet"/>
      <w:lvlText w:val=""/>
      <w:lvlJc w:val="left"/>
      <w:pPr>
        <w:ind w:left="4320" w:hanging="360"/>
      </w:pPr>
      <w:rPr>
        <w:rFonts w:ascii="Wingdings" w:hAnsi="Wingdings" w:hint="default"/>
      </w:rPr>
    </w:lvl>
    <w:lvl w:ilvl="6" w:tplc="EAAC5A92">
      <w:start w:val="1"/>
      <w:numFmt w:val="bullet"/>
      <w:lvlText w:val=""/>
      <w:lvlJc w:val="left"/>
      <w:pPr>
        <w:ind w:left="5040" w:hanging="360"/>
      </w:pPr>
      <w:rPr>
        <w:rFonts w:ascii="Symbol" w:hAnsi="Symbol" w:hint="default"/>
      </w:rPr>
    </w:lvl>
    <w:lvl w:ilvl="7" w:tplc="F9BA1C88">
      <w:start w:val="1"/>
      <w:numFmt w:val="bullet"/>
      <w:lvlText w:val="o"/>
      <w:lvlJc w:val="left"/>
      <w:pPr>
        <w:ind w:left="5760" w:hanging="360"/>
      </w:pPr>
      <w:rPr>
        <w:rFonts w:ascii="Courier New" w:hAnsi="Courier New" w:hint="default"/>
      </w:rPr>
    </w:lvl>
    <w:lvl w:ilvl="8" w:tplc="CC767080">
      <w:start w:val="1"/>
      <w:numFmt w:val="bullet"/>
      <w:lvlText w:val=""/>
      <w:lvlJc w:val="left"/>
      <w:pPr>
        <w:ind w:left="6480" w:hanging="360"/>
      </w:pPr>
      <w:rPr>
        <w:rFonts w:ascii="Wingdings" w:hAnsi="Wingdings" w:hint="default"/>
      </w:rPr>
    </w:lvl>
  </w:abstractNum>
  <w:abstractNum w:abstractNumId="21" w15:restartNumberingAfterBreak="0">
    <w:nsid w:val="3ED72A47"/>
    <w:multiLevelType w:val="hybridMultilevel"/>
    <w:tmpl w:val="76226A94"/>
    <w:lvl w:ilvl="0" w:tplc="335A86E4">
      <w:start w:val="1"/>
      <w:numFmt w:val="bullet"/>
      <w:lvlText w:val="·"/>
      <w:lvlJc w:val="left"/>
      <w:pPr>
        <w:ind w:left="720" w:hanging="360"/>
      </w:pPr>
      <w:rPr>
        <w:rFonts w:ascii="Symbol" w:hAnsi="Symbol" w:hint="default"/>
      </w:rPr>
    </w:lvl>
    <w:lvl w:ilvl="1" w:tplc="751C44C0">
      <w:start w:val="1"/>
      <w:numFmt w:val="bullet"/>
      <w:lvlText w:val="o"/>
      <w:lvlJc w:val="left"/>
      <w:pPr>
        <w:ind w:left="1440" w:hanging="360"/>
      </w:pPr>
      <w:rPr>
        <w:rFonts w:ascii="Courier New" w:hAnsi="Courier New" w:hint="default"/>
      </w:rPr>
    </w:lvl>
    <w:lvl w:ilvl="2" w:tplc="F3EAE686">
      <w:start w:val="1"/>
      <w:numFmt w:val="bullet"/>
      <w:lvlText w:val=""/>
      <w:lvlJc w:val="left"/>
      <w:pPr>
        <w:ind w:left="2160" w:hanging="360"/>
      </w:pPr>
      <w:rPr>
        <w:rFonts w:ascii="Wingdings" w:hAnsi="Wingdings" w:hint="default"/>
      </w:rPr>
    </w:lvl>
    <w:lvl w:ilvl="3" w:tplc="2F4AB2B0">
      <w:start w:val="1"/>
      <w:numFmt w:val="bullet"/>
      <w:lvlText w:val=""/>
      <w:lvlJc w:val="left"/>
      <w:pPr>
        <w:ind w:left="2880" w:hanging="360"/>
      </w:pPr>
      <w:rPr>
        <w:rFonts w:ascii="Symbol" w:hAnsi="Symbol" w:hint="default"/>
      </w:rPr>
    </w:lvl>
    <w:lvl w:ilvl="4" w:tplc="7DE8C9C4">
      <w:start w:val="1"/>
      <w:numFmt w:val="bullet"/>
      <w:lvlText w:val="o"/>
      <w:lvlJc w:val="left"/>
      <w:pPr>
        <w:ind w:left="3600" w:hanging="360"/>
      </w:pPr>
      <w:rPr>
        <w:rFonts w:ascii="Courier New" w:hAnsi="Courier New" w:hint="default"/>
      </w:rPr>
    </w:lvl>
    <w:lvl w:ilvl="5" w:tplc="FC527E24">
      <w:start w:val="1"/>
      <w:numFmt w:val="bullet"/>
      <w:lvlText w:val=""/>
      <w:lvlJc w:val="left"/>
      <w:pPr>
        <w:ind w:left="4320" w:hanging="360"/>
      </w:pPr>
      <w:rPr>
        <w:rFonts w:ascii="Wingdings" w:hAnsi="Wingdings" w:hint="default"/>
      </w:rPr>
    </w:lvl>
    <w:lvl w:ilvl="6" w:tplc="8DB6E786">
      <w:start w:val="1"/>
      <w:numFmt w:val="bullet"/>
      <w:lvlText w:val=""/>
      <w:lvlJc w:val="left"/>
      <w:pPr>
        <w:ind w:left="5040" w:hanging="360"/>
      </w:pPr>
      <w:rPr>
        <w:rFonts w:ascii="Symbol" w:hAnsi="Symbol" w:hint="default"/>
      </w:rPr>
    </w:lvl>
    <w:lvl w:ilvl="7" w:tplc="C078395C">
      <w:start w:val="1"/>
      <w:numFmt w:val="bullet"/>
      <w:lvlText w:val="o"/>
      <w:lvlJc w:val="left"/>
      <w:pPr>
        <w:ind w:left="5760" w:hanging="360"/>
      </w:pPr>
      <w:rPr>
        <w:rFonts w:ascii="Courier New" w:hAnsi="Courier New" w:hint="default"/>
      </w:rPr>
    </w:lvl>
    <w:lvl w:ilvl="8" w:tplc="D1D68CF0">
      <w:start w:val="1"/>
      <w:numFmt w:val="bullet"/>
      <w:lvlText w:val=""/>
      <w:lvlJc w:val="left"/>
      <w:pPr>
        <w:ind w:left="6480" w:hanging="360"/>
      </w:pPr>
      <w:rPr>
        <w:rFonts w:ascii="Wingdings" w:hAnsi="Wingdings" w:hint="default"/>
      </w:rPr>
    </w:lvl>
  </w:abstractNum>
  <w:abstractNum w:abstractNumId="22" w15:restartNumberingAfterBreak="0">
    <w:nsid w:val="3F0592CF"/>
    <w:multiLevelType w:val="hybridMultilevel"/>
    <w:tmpl w:val="A4EC60F2"/>
    <w:lvl w:ilvl="0" w:tplc="9AB0CBB6">
      <w:start w:val="1"/>
      <w:numFmt w:val="bullet"/>
      <w:lvlText w:val="·"/>
      <w:lvlJc w:val="left"/>
      <w:pPr>
        <w:ind w:left="720" w:hanging="360"/>
      </w:pPr>
      <w:rPr>
        <w:rFonts w:ascii="Symbol" w:hAnsi="Symbol" w:hint="default"/>
      </w:rPr>
    </w:lvl>
    <w:lvl w:ilvl="1" w:tplc="BBCE826C">
      <w:start w:val="1"/>
      <w:numFmt w:val="bullet"/>
      <w:lvlText w:val="o"/>
      <w:lvlJc w:val="left"/>
      <w:pPr>
        <w:ind w:left="1440" w:hanging="360"/>
      </w:pPr>
      <w:rPr>
        <w:rFonts w:ascii="Courier New" w:hAnsi="Courier New" w:hint="default"/>
      </w:rPr>
    </w:lvl>
    <w:lvl w:ilvl="2" w:tplc="D7C2E83E">
      <w:start w:val="1"/>
      <w:numFmt w:val="bullet"/>
      <w:lvlText w:val=""/>
      <w:lvlJc w:val="left"/>
      <w:pPr>
        <w:ind w:left="2160" w:hanging="360"/>
      </w:pPr>
      <w:rPr>
        <w:rFonts w:ascii="Wingdings" w:hAnsi="Wingdings" w:hint="default"/>
      </w:rPr>
    </w:lvl>
    <w:lvl w:ilvl="3" w:tplc="315C2342">
      <w:start w:val="1"/>
      <w:numFmt w:val="bullet"/>
      <w:lvlText w:val=""/>
      <w:lvlJc w:val="left"/>
      <w:pPr>
        <w:ind w:left="2880" w:hanging="360"/>
      </w:pPr>
      <w:rPr>
        <w:rFonts w:ascii="Symbol" w:hAnsi="Symbol" w:hint="default"/>
      </w:rPr>
    </w:lvl>
    <w:lvl w:ilvl="4" w:tplc="F508F466">
      <w:start w:val="1"/>
      <w:numFmt w:val="bullet"/>
      <w:lvlText w:val="o"/>
      <w:lvlJc w:val="left"/>
      <w:pPr>
        <w:ind w:left="3600" w:hanging="360"/>
      </w:pPr>
      <w:rPr>
        <w:rFonts w:ascii="Courier New" w:hAnsi="Courier New" w:hint="default"/>
      </w:rPr>
    </w:lvl>
    <w:lvl w:ilvl="5" w:tplc="77186568">
      <w:start w:val="1"/>
      <w:numFmt w:val="bullet"/>
      <w:lvlText w:val=""/>
      <w:lvlJc w:val="left"/>
      <w:pPr>
        <w:ind w:left="4320" w:hanging="360"/>
      </w:pPr>
      <w:rPr>
        <w:rFonts w:ascii="Wingdings" w:hAnsi="Wingdings" w:hint="default"/>
      </w:rPr>
    </w:lvl>
    <w:lvl w:ilvl="6" w:tplc="B3486AAE">
      <w:start w:val="1"/>
      <w:numFmt w:val="bullet"/>
      <w:lvlText w:val=""/>
      <w:lvlJc w:val="left"/>
      <w:pPr>
        <w:ind w:left="5040" w:hanging="360"/>
      </w:pPr>
      <w:rPr>
        <w:rFonts w:ascii="Symbol" w:hAnsi="Symbol" w:hint="default"/>
      </w:rPr>
    </w:lvl>
    <w:lvl w:ilvl="7" w:tplc="FCDA0558">
      <w:start w:val="1"/>
      <w:numFmt w:val="bullet"/>
      <w:lvlText w:val="o"/>
      <w:lvlJc w:val="left"/>
      <w:pPr>
        <w:ind w:left="5760" w:hanging="360"/>
      </w:pPr>
      <w:rPr>
        <w:rFonts w:ascii="Courier New" w:hAnsi="Courier New" w:hint="default"/>
      </w:rPr>
    </w:lvl>
    <w:lvl w:ilvl="8" w:tplc="72FE0BFE">
      <w:start w:val="1"/>
      <w:numFmt w:val="bullet"/>
      <w:lvlText w:val=""/>
      <w:lvlJc w:val="left"/>
      <w:pPr>
        <w:ind w:left="6480" w:hanging="360"/>
      </w:pPr>
      <w:rPr>
        <w:rFonts w:ascii="Wingdings" w:hAnsi="Wingdings" w:hint="default"/>
      </w:rPr>
    </w:lvl>
  </w:abstractNum>
  <w:abstractNum w:abstractNumId="23" w15:restartNumberingAfterBreak="0">
    <w:nsid w:val="420BA479"/>
    <w:multiLevelType w:val="hybridMultilevel"/>
    <w:tmpl w:val="14602CE6"/>
    <w:lvl w:ilvl="0" w:tplc="DE1C64A2">
      <w:start w:val="1"/>
      <w:numFmt w:val="bullet"/>
      <w:lvlText w:val="·"/>
      <w:lvlJc w:val="left"/>
      <w:pPr>
        <w:ind w:left="720" w:hanging="360"/>
      </w:pPr>
      <w:rPr>
        <w:rFonts w:ascii="Symbol" w:hAnsi="Symbol" w:hint="default"/>
      </w:rPr>
    </w:lvl>
    <w:lvl w:ilvl="1" w:tplc="24624342">
      <w:start w:val="1"/>
      <w:numFmt w:val="bullet"/>
      <w:lvlText w:val="o"/>
      <w:lvlJc w:val="left"/>
      <w:pPr>
        <w:ind w:left="1440" w:hanging="360"/>
      </w:pPr>
      <w:rPr>
        <w:rFonts w:ascii="Courier New" w:hAnsi="Courier New" w:hint="default"/>
      </w:rPr>
    </w:lvl>
    <w:lvl w:ilvl="2" w:tplc="9B967566">
      <w:start w:val="1"/>
      <w:numFmt w:val="bullet"/>
      <w:lvlText w:val=""/>
      <w:lvlJc w:val="left"/>
      <w:pPr>
        <w:ind w:left="2160" w:hanging="360"/>
      </w:pPr>
      <w:rPr>
        <w:rFonts w:ascii="Wingdings" w:hAnsi="Wingdings" w:hint="default"/>
      </w:rPr>
    </w:lvl>
    <w:lvl w:ilvl="3" w:tplc="526AFDC4">
      <w:start w:val="1"/>
      <w:numFmt w:val="bullet"/>
      <w:lvlText w:val=""/>
      <w:lvlJc w:val="left"/>
      <w:pPr>
        <w:ind w:left="2880" w:hanging="360"/>
      </w:pPr>
      <w:rPr>
        <w:rFonts w:ascii="Symbol" w:hAnsi="Symbol" w:hint="default"/>
      </w:rPr>
    </w:lvl>
    <w:lvl w:ilvl="4" w:tplc="CACEC05E">
      <w:start w:val="1"/>
      <w:numFmt w:val="bullet"/>
      <w:lvlText w:val="o"/>
      <w:lvlJc w:val="left"/>
      <w:pPr>
        <w:ind w:left="3600" w:hanging="360"/>
      </w:pPr>
      <w:rPr>
        <w:rFonts w:ascii="Courier New" w:hAnsi="Courier New" w:hint="default"/>
      </w:rPr>
    </w:lvl>
    <w:lvl w:ilvl="5" w:tplc="46F22E04">
      <w:start w:val="1"/>
      <w:numFmt w:val="bullet"/>
      <w:lvlText w:val=""/>
      <w:lvlJc w:val="left"/>
      <w:pPr>
        <w:ind w:left="4320" w:hanging="360"/>
      </w:pPr>
      <w:rPr>
        <w:rFonts w:ascii="Wingdings" w:hAnsi="Wingdings" w:hint="default"/>
      </w:rPr>
    </w:lvl>
    <w:lvl w:ilvl="6" w:tplc="ACB4E9F0">
      <w:start w:val="1"/>
      <w:numFmt w:val="bullet"/>
      <w:lvlText w:val=""/>
      <w:lvlJc w:val="left"/>
      <w:pPr>
        <w:ind w:left="5040" w:hanging="360"/>
      </w:pPr>
      <w:rPr>
        <w:rFonts w:ascii="Symbol" w:hAnsi="Symbol" w:hint="default"/>
      </w:rPr>
    </w:lvl>
    <w:lvl w:ilvl="7" w:tplc="61C8CBFA">
      <w:start w:val="1"/>
      <w:numFmt w:val="bullet"/>
      <w:lvlText w:val="o"/>
      <w:lvlJc w:val="left"/>
      <w:pPr>
        <w:ind w:left="5760" w:hanging="360"/>
      </w:pPr>
      <w:rPr>
        <w:rFonts w:ascii="Courier New" w:hAnsi="Courier New" w:hint="default"/>
      </w:rPr>
    </w:lvl>
    <w:lvl w:ilvl="8" w:tplc="DC7C14EC">
      <w:start w:val="1"/>
      <w:numFmt w:val="bullet"/>
      <w:lvlText w:val=""/>
      <w:lvlJc w:val="left"/>
      <w:pPr>
        <w:ind w:left="6480" w:hanging="360"/>
      </w:pPr>
      <w:rPr>
        <w:rFonts w:ascii="Wingdings" w:hAnsi="Wingdings" w:hint="default"/>
      </w:rPr>
    </w:lvl>
  </w:abstractNum>
  <w:abstractNum w:abstractNumId="24" w15:restartNumberingAfterBreak="0">
    <w:nsid w:val="4767D78F"/>
    <w:multiLevelType w:val="hybridMultilevel"/>
    <w:tmpl w:val="D42E6AB4"/>
    <w:lvl w:ilvl="0" w:tplc="0C5EE1C8">
      <w:start w:val="1"/>
      <w:numFmt w:val="bullet"/>
      <w:lvlText w:val="·"/>
      <w:lvlJc w:val="left"/>
      <w:pPr>
        <w:ind w:left="720" w:hanging="360"/>
      </w:pPr>
      <w:rPr>
        <w:rFonts w:ascii="Symbol" w:hAnsi="Symbol" w:hint="default"/>
      </w:rPr>
    </w:lvl>
    <w:lvl w:ilvl="1" w:tplc="6B92304C">
      <w:start w:val="1"/>
      <w:numFmt w:val="bullet"/>
      <w:lvlText w:val="o"/>
      <w:lvlJc w:val="left"/>
      <w:pPr>
        <w:ind w:left="1440" w:hanging="360"/>
      </w:pPr>
      <w:rPr>
        <w:rFonts w:ascii="Courier New" w:hAnsi="Courier New" w:hint="default"/>
      </w:rPr>
    </w:lvl>
    <w:lvl w:ilvl="2" w:tplc="4E76750C">
      <w:start w:val="1"/>
      <w:numFmt w:val="bullet"/>
      <w:lvlText w:val=""/>
      <w:lvlJc w:val="left"/>
      <w:pPr>
        <w:ind w:left="2160" w:hanging="360"/>
      </w:pPr>
      <w:rPr>
        <w:rFonts w:ascii="Wingdings" w:hAnsi="Wingdings" w:hint="default"/>
      </w:rPr>
    </w:lvl>
    <w:lvl w:ilvl="3" w:tplc="DD6877DC">
      <w:start w:val="1"/>
      <w:numFmt w:val="bullet"/>
      <w:lvlText w:val=""/>
      <w:lvlJc w:val="left"/>
      <w:pPr>
        <w:ind w:left="2880" w:hanging="360"/>
      </w:pPr>
      <w:rPr>
        <w:rFonts w:ascii="Symbol" w:hAnsi="Symbol" w:hint="default"/>
      </w:rPr>
    </w:lvl>
    <w:lvl w:ilvl="4" w:tplc="D2AC9B1C">
      <w:start w:val="1"/>
      <w:numFmt w:val="bullet"/>
      <w:lvlText w:val="o"/>
      <w:lvlJc w:val="left"/>
      <w:pPr>
        <w:ind w:left="3600" w:hanging="360"/>
      </w:pPr>
      <w:rPr>
        <w:rFonts w:ascii="Courier New" w:hAnsi="Courier New" w:hint="default"/>
      </w:rPr>
    </w:lvl>
    <w:lvl w:ilvl="5" w:tplc="09E04CA2">
      <w:start w:val="1"/>
      <w:numFmt w:val="bullet"/>
      <w:lvlText w:val=""/>
      <w:lvlJc w:val="left"/>
      <w:pPr>
        <w:ind w:left="4320" w:hanging="360"/>
      </w:pPr>
      <w:rPr>
        <w:rFonts w:ascii="Wingdings" w:hAnsi="Wingdings" w:hint="default"/>
      </w:rPr>
    </w:lvl>
    <w:lvl w:ilvl="6" w:tplc="6374B0DE">
      <w:start w:val="1"/>
      <w:numFmt w:val="bullet"/>
      <w:lvlText w:val=""/>
      <w:lvlJc w:val="left"/>
      <w:pPr>
        <w:ind w:left="5040" w:hanging="360"/>
      </w:pPr>
      <w:rPr>
        <w:rFonts w:ascii="Symbol" w:hAnsi="Symbol" w:hint="default"/>
      </w:rPr>
    </w:lvl>
    <w:lvl w:ilvl="7" w:tplc="CBCCCA04">
      <w:start w:val="1"/>
      <w:numFmt w:val="bullet"/>
      <w:lvlText w:val="o"/>
      <w:lvlJc w:val="left"/>
      <w:pPr>
        <w:ind w:left="5760" w:hanging="360"/>
      </w:pPr>
      <w:rPr>
        <w:rFonts w:ascii="Courier New" w:hAnsi="Courier New" w:hint="default"/>
      </w:rPr>
    </w:lvl>
    <w:lvl w:ilvl="8" w:tplc="81D07416">
      <w:start w:val="1"/>
      <w:numFmt w:val="bullet"/>
      <w:lvlText w:val=""/>
      <w:lvlJc w:val="left"/>
      <w:pPr>
        <w:ind w:left="6480" w:hanging="360"/>
      </w:pPr>
      <w:rPr>
        <w:rFonts w:ascii="Wingdings" w:hAnsi="Wingdings" w:hint="default"/>
      </w:rPr>
    </w:lvl>
  </w:abstractNum>
  <w:abstractNum w:abstractNumId="25" w15:restartNumberingAfterBreak="0">
    <w:nsid w:val="50578427"/>
    <w:multiLevelType w:val="hybridMultilevel"/>
    <w:tmpl w:val="3E2A3372"/>
    <w:lvl w:ilvl="0" w:tplc="2576A8D8">
      <w:start w:val="1"/>
      <w:numFmt w:val="bullet"/>
      <w:lvlText w:val="·"/>
      <w:lvlJc w:val="left"/>
      <w:pPr>
        <w:ind w:left="720" w:hanging="360"/>
      </w:pPr>
      <w:rPr>
        <w:rFonts w:ascii="Symbol" w:hAnsi="Symbol" w:hint="default"/>
      </w:rPr>
    </w:lvl>
    <w:lvl w:ilvl="1" w:tplc="F16E9CB2">
      <w:start w:val="1"/>
      <w:numFmt w:val="bullet"/>
      <w:lvlText w:val="o"/>
      <w:lvlJc w:val="left"/>
      <w:pPr>
        <w:ind w:left="1440" w:hanging="360"/>
      </w:pPr>
      <w:rPr>
        <w:rFonts w:ascii="Courier New" w:hAnsi="Courier New" w:hint="default"/>
      </w:rPr>
    </w:lvl>
    <w:lvl w:ilvl="2" w:tplc="C7F209EC">
      <w:start w:val="1"/>
      <w:numFmt w:val="bullet"/>
      <w:lvlText w:val=""/>
      <w:lvlJc w:val="left"/>
      <w:pPr>
        <w:ind w:left="2160" w:hanging="360"/>
      </w:pPr>
      <w:rPr>
        <w:rFonts w:ascii="Wingdings" w:hAnsi="Wingdings" w:hint="default"/>
      </w:rPr>
    </w:lvl>
    <w:lvl w:ilvl="3" w:tplc="25C8D79E">
      <w:start w:val="1"/>
      <w:numFmt w:val="bullet"/>
      <w:lvlText w:val=""/>
      <w:lvlJc w:val="left"/>
      <w:pPr>
        <w:ind w:left="2880" w:hanging="360"/>
      </w:pPr>
      <w:rPr>
        <w:rFonts w:ascii="Symbol" w:hAnsi="Symbol" w:hint="default"/>
      </w:rPr>
    </w:lvl>
    <w:lvl w:ilvl="4" w:tplc="609216FE">
      <w:start w:val="1"/>
      <w:numFmt w:val="bullet"/>
      <w:lvlText w:val="o"/>
      <w:lvlJc w:val="left"/>
      <w:pPr>
        <w:ind w:left="3600" w:hanging="360"/>
      </w:pPr>
      <w:rPr>
        <w:rFonts w:ascii="Courier New" w:hAnsi="Courier New" w:hint="default"/>
      </w:rPr>
    </w:lvl>
    <w:lvl w:ilvl="5" w:tplc="68FE7A40">
      <w:start w:val="1"/>
      <w:numFmt w:val="bullet"/>
      <w:lvlText w:val=""/>
      <w:lvlJc w:val="left"/>
      <w:pPr>
        <w:ind w:left="4320" w:hanging="360"/>
      </w:pPr>
      <w:rPr>
        <w:rFonts w:ascii="Wingdings" w:hAnsi="Wingdings" w:hint="default"/>
      </w:rPr>
    </w:lvl>
    <w:lvl w:ilvl="6" w:tplc="4B2AD9F8">
      <w:start w:val="1"/>
      <w:numFmt w:val="bullet"/>
      <w:lvlText w:val=""/>
      <w:lvlJc w:val="left"/>
      <w:pPr>
        <w:ind w:left="5040" w:hanging="360"/>
      </w:pPr>
      <w:rPr>
        <w:rFonts w:ascii="Symbol" w:hAnsi="Symbol" w:hint="default"/>
      </w:rPr>
    </w:lvl>
    <w:lvl w:ilvl="7" w:tplc="AA90E564">
      <w:start w:val="1"/>
      <w:numFmt w:val="bullet"/>
      <w:lvlText w:val="o"/>
      <w:lvlJc w:val="left"/>
      <w:pPr>
        <w:ind w:left="5760" w:hanging="360"/>
      </w:pPr>
      <w:rPr>
        <w:rFonts w:ascii="Courier New" w:hAnsi="Courier New" w:hint="default"/>
      </w:rPr>
    </w:lvl>
    <w:lvl w:ilvl="8" w:tplc="DEE0B848">
      <w:start w:val="1"/>
      <w:numFmt w:val="bullet"/>
      <w:lvlText w:val=""/>
      <w:lvlJc w:val="left"/>
      <w:pPr>
        <w:ind w:left="6480" w:hanging="360"/>
      </w:pPr>
      <w:rPr>
        <w:rFonts w:ascii="Wingdings" w:hAnsi="Wingdings" w:hint="default"/>
      </w:rPr>
    </w:lvl>
  </w:abstractNum>
  <w:abstractNum w:abstractNumId="26" w15:restartNumberingAfterBreak="0">
    <w:nsid w:val="51B93788"/>
    <w:multiLevelType w:val="hybridMultilevel"/>
    <w:tmpl w:val="9A6CC906"/>
    <w:lvl w:ilvl="0" w:tplc="8EA01A2C">
      <w:start w:val="1"/>
      <w:numFmt w:val="bullet"/>
      <w:lvlText w:val="·"/>
      <w:lvlJc w:val="left"/>
      <w:pPr>
        <w:ind w:left="720" w:hanging="360"/>
      </w:pPr>
      <w:rPr>
        <w:rFonts w:ascii="Symbol" w:hAnsi="Symbol" w:hint="default"/>
      </w:rPr>
    </w:lvl>
    <w:lvl w:ilvl="1" w:tplc="6226A0BC">
      <w:start w:val="1"/>
      <w:numFmt w:val="bullet"/>
      <w:lvlText w:val="o"/>
      <w:lvlJc w:val="left"/>
      <w:pPr>
        <w:ind w:left="1440" w:hanging="360"/>
      </w:pPr>
      <w:rPr>
        <w:rFonts w:ascii="Courier New" w:hAnsi="Courier New" w:hint="default"/>
      </w:rPr>
    </w:lvl>
    <w:lvl w:ilvl="2" w:tplc="D53A9C54">
      <w:start w:val="1"/>
      <w:numFmt w:val="bullet"/>
      <w:lvlText w:val=""/>
      <w:lvlJc w:val="left"/>
      <w:pPr>
        <w:ind w:left="2160" w:hanging="360"/>
      </w:pPr>
      <w:rPr>
        <w:rFonts w:ascii="Wingdings" w:hAnsi="Wingdings" w:hint="default"/>
      </w:rPr>
    </w:lvl>
    <w:lvl w:ilvl="3" w:tplc="C2D29390">
      <w:start w:val="1"/>
      <w:numFmt w:val="bullet"/>
      <w:lvlText w:val=""/>
      <w:lvlJc w:val="left"/>
      <w:pPr>
        <w:ind w:left="2880" w:hanging="360"/>
      </w:pPr>
      <w:rPr>
        <w:rFonts w:ascii="Symbol" w:hAnsi="Symbol" w:hint="default"/>
      </w:rPr>
    </w:lvl>
    <w:lvl w:ilvl="4" w:tplc="66FE93F4">
      <w:start w:val="1"/>
      <w:numFmt w:val="bullet"/>
      <w:lvlText w:val="o"/>
      <w:lvlJc w:val="left"/>
      <w:pPr>
        <w:ind w:left="3600" w:hanging="360"/>
      </w:pPr>
      <w:rPr>
        <w:rFonts w:ascii="Courier New" w:hAnsi="Courier New" w:hint="default"/>
      </w:rPr>
    </w:lvl>
    <w:lvl w:ilvl="5" w:tplc="7ECE28C2">
      <w:start w:val="1"/>
      <w:numFmt w:val="bullet"/>
      <w:lvlText w:val=""/>
      <w:lvlJc w:val="left"/>
      <w:pPr>
        <w:ind w:left="4320" w:hanging="360"/>
      </w:pPr>
      <w:rPr>
        <w:rFonts w:ascii="Wingdings" w:hAnsi="Wingdings" w:hint="default"/>
      </w:rPr>
    </w:lvl>
    <w:lvl w:ilvl="6" w:tplc="F1EED4FC">
      <w:start w:val="1"/>
      <w:numFmt w:val="bullet"/>
      <w:lvlText w:val=""/>
      <w:lvlJc w:val="left"/>
      <w:pPr>
        <w:ind w:left="5040" w:hanging="360"/>
      </w:pPr>
      <w:rPr>
        <w:rFonts w:ascii="Symbol" w:hAnsi="Symbol" w:hint="default"/>
      </w:rPr>
    </w:lvl>
    <w:lvl w:ilvl="7" w:tplc="5E7C1DE8">
      <w:start w:val="1"/>
      <w:numFmt w:val="bullet"/>
      <w:lvlText w:val="o"/>
      <w:lvlJc w:val="left"/>
      <w:pPr>
        <w:ind w:left="5760" w:hanging="360"/>
      </w:pPr>
      <w:rPr>
        <w:rFonts w:ascii="Courier New" w:hAnsi="Courier New" w:hint="default"/>
      </w:rPr>
    </w:lvl>
    <w:lvl w:ilvl="8" w:tplc="C7F6CF14">
      <w:start w:val="1"/>
      <w:numFmt w:val="bullet"/>
      <w:lvlText w:val=""/>
      <w:lvlJc w:val="left"/>
      <w:pPr>
        <w:ind w:left="6480" w:hanging="360"/>
      </w:pPr>
      <w:rPr>
        <w:rFonts w:ascii="Wingdings" w:hAnsi="Wingdings" w:hint="default"/>
      </w:rPr>
    </w:lvl>
  </w:abstractNum>
  <w:abstractNum w:abstractNumId="27" w15:restartNumberingAfterBreak="0">
    <w:nsid w:val="53200236"/>
    <w:multiLevelType w:val="hybridMultilevel"/>
    <w:tmpl w:val="9BA232F4"/>
    <w:lvl w:ilvl="0" w:tplc="2BFE2918">
      <w:start w:val="2"/>
      <w:numFmt w:val="decimal"/>
      <w:lvlText w:val="%1."/>
      <w:lvlJc w:val="left"/>
      <w:pPr>
        <w:ind w:left="720" w:hanging="360"/>
      </w:pPr>
    </w:lvl>
    <w:lvl w:ilvl="1" w:tplc="D1D0929C">
      <w:start w:val="1"/>
      <w:numFmt w:val="lowerLetter"/>
      <w:lvlText w:val="%2."/>
      <w:lvlJc w:val="left"/>
      <w:pPr>
        <w:ind w:left="1440" w:hanging="360"/>
      </w:pPr>
    </w:lvl>
    <w:lvl w:ilvl="2" w:tplc="EC96E394">
      <w:start w:val="1"/>
      <w:numFmt w:val="lowerRoman"/>
      <w:lvlText w:val="%3."/>
      <w:lvlJc w:val="right"/>
      <w:pPr>
        <w:ind w:left="2160" w:hanging="180"/>
      </w:pPr>
    </w:lvl>
    <w:lvl w:ilvl="3" w:tplc="57BA1220">
      <w:start w:val="1"/>
      <w:numFmt w:val="decimal"/>
      <w:lvlText w:val="%4."/>
      <w:lvlJc w:val="left"/>
      <w:pPr>
        <w:ind w:left="2880" w:hanging="360"/>
      </w:pPr>
    </w:lvl>
    <w:lvl w:ilvl="4" w:tplc="DD524C34">
      <w:start w:val="1"/>
      <w:numFmt w:val="lowerLetter"/>
      <w:lvlText w:val="%5."/>
      <w:lvlJc w:val="left"/>
      <w:pPr>
        <w:ind w:left="3600" w:hanging="360"/>
      </w:pPr>
    </w:lvl>
    <w:lvl w:ilvl="5" w:tplc="E8D83312">
      <w:start w:val="1"/>
      <w:numFmt w:val="lowerRoman"/>
      <w:lvlText w:val="%6."/>
      <w:lvlJc w:val="right"/>
      <w:pPr>
        <w:ind w:left="4320" w:hanging="180"/>
      </w:pPr>
    </w:lvl>
    <w:lvl w:ilvl="6" w:tplc="812AA15E">
      <w:start w:val="1"/>
      <w:numFmt w:val="decimal"/>
      <w:lvlText w:val="%7."/>
      <w:lvlJc w:val="left"/>
      <w:pPr>
        <w:ind w:left="5040" w:hanging="360"/>
      </w:pPr>
    </w:lvl>
    <w:lvl w:ilvl="7" w:tplc="FECA1B5C">
      <w:start w:val="1"/>
      <w:numFmt w:val="lowerLetter"/>
      <w:lvlText w:val="%8."/>
      <w:lvlJc w:val="left"/>
      <w:pPr>
        <w:ind w:left="5760" w:hanging="360"/>
      </w:pPr>
    </w:lvl>
    <w:lvl w:ilvl="8" w:tplc="228A513E">
      <w:start w:val="1"/>
      <w:numFmt w:val="lowerRoman"/>
      <w:lvlText w:val="%9."/>
      <w:lvlJc w:val="right"/>
      <w:pPr>
        <w:ind w:left="6480" w:hanging="180"/>
      </w:pPr>
    </w:lvl>
  </w:abstractNum>
  <w:abstractNum w:abstractNumId="28" w15:restartNumberingAfterBreak="0">
    <w:nsid w:val="57F7A124"/>
    <w:multiLevelType w:val="hybridMultilevel"/>
    <w:tmpl w:val="B4D627F8"/>
    <w:lvl w:ilvl="0" w:tplc="C064731E">
      <w:start w:val="1"/>
      <w:numFmt w:val="bullet"/>
      <w:lvlText w:val="·"/>
      <w:lvlJc w:val="left"/>
      <w:pPr>
        <w:ind w:left="720" w:hanging="360"/>
      </w:pPr>
      <w:rPr>
        <w:rFonts w:ascii="Symbol" w:hAnsi="Symbol" w:hint="default"/>
      </w:rPr>
    </w:lvl>
    <w:lvl w:ilvl="1" w:tplc="E89C3AD0">
      <w:start w:val="1"/>
      <w:numFmt w:val="bullet"/>
      <w:lvlText w:val="o"/>
      <w:lvlJc w:val="left"/>
      <w:pPr>
        <w:ind w:left="1440" w:hanging="360"/>
      </w:pPr>
      <w:rPr>
        <w:rFonts w:ascii="Courier New" w:hAnsi="Courier New" w:hint="default"/>
      </w:rPr>
    </w:lvl>
    <w:lvl w:ilvl="2" w:tplc="9A704A24">
      <w:start w:val="1"/>
      <w:numFmt w:val="bullet"/>
      <w:lvlText w:val=""/>
      <w:lvlJc w:val="left"/>
      <w:pPr>
        <w:ind w:left="2160" w:hanging="360"/>
      </w:pPr>
      <w:rPr>
        <w:rFonts w:ascii="Wingdings" w:hAnsi="Wingdings" w:hint="default"/>
      </w:rPr>
    </w:lvl>
    <w:lvl w:ilvl="3" w:tplc="C8FA9428">
      <w:start w:val="1"/>
      <w:numFmt w:val="bullet"/>
      <w:lvlText w:val=""/>
      <w:lvlJc w:val="left"/>
      <w:pPr>
        <w:ind w:left="2880" w:hanging="360"/>
      </w:pPr>
      <w:rPr>
        <w:rFonts w:ascii="Symbol" w:hAnsi="Symbol" w:hint="default"/>
      </w:rPr>
    </w:lvl>
    <w:lvl w:ilvl="4" w:tplc="389895FA">
      <w:start w:val="1"/>
      <w:numFmt w:val="bullet"/>
      <w:lvlText w:val="o"/>
      <w:lvlJc w:val="left"/>
      <w:pPr>
        <w:ind w:left="3600" w:hanging="360"/>
      </w:pPr>
      <w:rPr>
        <w:rFonts w:ascii="Courier New" w:hAnsi="Courier New" w:hint="default"/>
      </w:rPr>
    </w:lvl>
    <w:lvl w:ilvl="5" w:tplc="3BFC893A">
      <w:start w:val="1"/>
      <w:numFmt w:val="bullet"/>
      <w:lvlText w:val=""/>
      <w:lvlJc w:val="left"/>
      <w:pPr>
        <w:ind w:left="4320" w:hanging="360"/>
      </w:pPr>
      <w:rPr>
        <w:rFonts w:ascii="Wingdings" w:hAnsi="Wingdings" w:hint="default"/>
      </w:rPr>
    </w:lvl>
    <w:lvl w:ilvl="6" w:tplc="EA264570">
      <w:start w:val="1"/>
      <w:numFmt w:val="bullet"/>
      <w:lvlText w:val=""/>
      <w:lvlJc w:val="left"/>
      <w:pPr>
        <w:ind w:left="5040" w:hanging="360"/>
      </w:pPr>
      <w:rPr>
        <w:rFonts w:ascii="Symbol" w:hAnsi="Symbol" w:hint="default"/>
      </w:rPr>
    </w:lvl>
    <w:lvl w:ilvl="7" w:tplc="48042E36">
      <w:start w:val="1"/>
      <w:numFmt w:val="bullet"/>
      <w:lvlText w:val="o"/>
      <w:lvlJc w:val="left"/>
      <w:pPr>
        <w:ind w:left="5760" w:hanging="360"/>
      </w:pPr>
      <w:rPr>
        <w:rFonts w:ascii="Courier New" w:hAnsi="Courier New" w:hint="default"/>
      </w:rPr>
    </w:lvl>
    <w:lvl w:ilvl="8" w:tplc="22069C16">
      <w:start w:val="1"/>
      <w:numFmt w:val="bullet"/>
      <w:lvlText w:val=""/>
      <w:lvlJc w:val="left"/>
      <w:pPr>
        <w:ind w:left="6480" w:hanging="360"/>
      </w:pPr>
      <w:rPr>
        <w:rFonts w:ascii="Wingdings" w:hAnsi="Wingdings" w:hint="default"/>
      </w:rPr>
    </w:lvl>
  </w:abstractNum>
  <w:abstractNum w:abstractNumId="29" w15:restartNumberingAfterBreak="0">
    <w:nsid w:val="5A448DE1"/>
    <w:multiLevelType w:val="hybridMultilevel"/>
    <w:tmpl w:val="2248A746"/>
    <w:lvl w:ilvl="0" w:tplc="A112CF70">
      <w:start w:val="1"/>
      <w:numFmt w:val="bullet"/>
      <w:lvlText w:val="·"/>
      <w:lvlJc w:val="left"/>
      <w:pPr>
        <w:ind w:left="720" w:hanging="360"/>
      </w:pPr>
      <w:rPr>
        <w:rFonts w:ascii="Symbol" w:hAnsi="Symbol" w:hint="default"/>
      </w:rPr>
    </w:lvl>
    <w:lvl w:ilvl="1" w:tplc="8C5E76A0">
      <w:start w:val="1"/>
      <w:numFmt w:val="bullet"/>
      <w:lvlText w:val="o"/>
      <w:lvlJc w:val="left"/>
      <w:pPr>
        <w:ind w:left="1440" w:hanging="360"/>
      </w:pPr>
      <w:rPr>
        <w:rFonts w:ascii="Courier New" w:hAnsi="Courier New" w:hint="default"/>
      </w:rPr>
    </w:lvl>
    <w:lvl w:ilvl="2" w:tplc="40DCB41E">
      <w:start w:val="1"/>
      <w:numFmt w:val="bullet"/>
      <w:lvlText w:val=""/>
      <w:lvlJc w:val="left"/>
      <w:pPr>
        <w:ind w:left="2160" w:hanging="360"/>
      </w:pPr>
      <w:rPr>
        <w:rFonts w:ascii="Wingdings" w:hAnsi="Wingdings" w:hint="default"/>
      </w:rPr>
    </w:lvl>
    <w:lvl w:ilvl="3" w:tplc="9488D4A2">
      <w:start w:val="1"/>
      <w:numFmt w:val="bullet"/>
      <w:lvlText w:val=""/>
      <w:lvlJc w:val="left"/>
      <w:pPr>
        <w:ind w:left="2880" w:hanging="360"/>
      </w:pPr>
      <w:rPr>
        <w:rFonts w:ascii="Symbol" w:hAnsi="Symbol" w:hint="default"/>
      </w:rPr>
    </w:lvl>
    <w:lvl w:ilvl="4" w:tplc="C9D6AE08">
      <w:start w:val="1"/>
      <w:numFmt w:val="bullet"/>
      <w:lvlText w:val="o"/>
      <w:lvlJc w:val="left"/>
      <w:pPr>
        <w:ind w:left="3600" w:hanging="360"/>
      </w:pPr>
      <w:rPr>
        <w:rFonts w:ascii="Courier New" w:hAnsi="Courier New" w:hint="default"/>
      </w:rPr>
    </w:lvl>
    <w:lvl w:ilvl="5" w:tplc="E174D0DA">
      <w:start w:val="1"/>
      <w:numFmt w:val="bullet"/>
      <w:lvlText w:val=""/>
      <w:lvlJc w:val="left"/>
      <w:pPr>
        <w:ind w:left="4320" w:hanging="360"/>
      </w:pPr>
      <w:rPr>
        <w:rFonts w:ascii="Wingdings" w:hAnsi="Wingdings" w:hint="default"/>
      </w:rPr>
    </w:lvl>
    <w:lvl w:ilvl="6" w:tplc="D0921256">
      <w:start w:val="1"/>
      <w:numFmt w:val="bullet"/>
      <w:lvlText w:val=""/>
      <w:lvlJc w:val="left"/>
      <w:pPr>
        <w:ind w:left="5040" w:hanging="360"/>
      </w:pPr>
      <w:rPr>
        <w:rFonts w:ascii="Symbol" w:hAnsi="Symbol" w:hint="default"/>
      </w:rPr>
    </w:lvl>
    <w:lvl w:ilvl="7" w:tplc="B1CEB102">
      <w:start w:val="1"/>
      <w:numFmt w:val="bullet"/>
      <w:lvlText w:val="o"/>
      <w:lvlJc w:val="left"/>
      <w:pPr>
        <w:ind w:left="5760" w:hanging="360"/>
      </w:pPr>
      <w:rPr>
        <w:rFonts w:ascii="Courier New" w:hAnsi="Courier New" w:hint="default"/>
      </w:rPr>
    </w:lvl>
    <w:lvl w:ilvl="8" w:tplc="3102766C">
      <w:start w:val="1"/>
      <w:numFmt w:val="bullet"/>
      <w:lvlText w:val=""/>
      <w:lvlJc w:val="left"/>
      <w:pPr>
        <w:ind w:left="6480" w:hanging="360"/>
      </w:pPr>
      <w:rPr>
        <w:rFonts w:ascii="Wingdings" w:hAnsi="Wingdings" w:hint="default"/>
      </w:rPr>
    </w:lvl>
  </w:abstractNum>
  <w:abstractNum w:abstractNumId="30" w15:restartNumberingAfterBreak="0">
    <w:nsid w:val="5C954F40"/>
    <w:multiLevelType w:val="hybridMultilevel"/>
    <w:tmpl w:val="293EA290"/>
    <w:lvl w:ilvl="0" w:tplc="E1D8C224">
      <w:start w:val="1"/>
      <w:numFmt w:val="bullet"/>
      <w:lvlText w:val="·"/>
      <w:lvlJc w:val="left"/>
      <w:pPr>
        <w:ind w:left="720" w:hanging="360"/>
      </w:pPr>
      <w:rPr>
        <w:rFonts w:ascii="Symbol" w:hAnsi="Symbol" w:hint="default"/>
      </w:rPr>
    </w:lvl>
    <w:lvl w:ilvl="1" w:tplc="7190443A">
      <w:start w:val="1"/>
      <w:numFmt w:val="bullet"/>
      <w:lvlText w:val="o"/>
      <w:lvlJc w:val="left"/>
      <w:pPr>
        <w:ind w:left="1440" w:hanging="360"/>
      </w:pPr>
      <w:rPr>
        <w:rFonts w:ascii="Courier New" w:hAnsi="Courier New" w:hint="default"/>
      </w:rPr>
    </w:lvl>
    <w:lvl w:ilvl="2" w:tplc="C318ECEE">
      <w:start w:val="1"/>
      <w:numFmt w:val="bullet"/>
      <w:lvlText w:val=""/>
      <w:lvlJc w:val="left"/>
      <w:pPr>
        <w:ind w:left="2160" w:hanging="360"/>
      </w:pPr>
      <w:rPr>
        <w:rFonts w:ascii="Wingdings" w:hAnsi="Wingdings" w:hint="default"/>
      </w:rPr>
    </w:lvl>
    <w:lvl w:ilvl="3" w:tplc="F6DCE7DC">
      <w:start w:val="1"/>
      <w:numFmt w:val="bullet"/>
      <w:lvlText w:val=""/>
      <w:lvlJc w:val="left"/>
      <w:pPr>
        <w:ind w:left="2880" w:hanging="360"/>
      </w:pPr>
      <w:rPr>
        <w:rFonts w:ascii="Symbol" w:hAnsi="Symbol" w:hint="default"/>
      </w:rPr>
    </w:lvl>
    <w:lvl w:ilvl="4" w:tplc="7868952A">
      <w:start w:val="1"/>
      <w:numFmt w:val="bullet"/>
      <w:lvlText w:val="o"/>
      <w:lvlJc w:val="left"/>
      <w:pPr>
        <w:ind w:left="3600" w:hanging="360"/>
      </w:pPr>
      <w:rPr>
        <w:rFonts w:ascii="Courier New" w:hAnsi="Courier New" w:hint="default"/>
      </w:rPr>
    </w:lvl>
    <w:lvl w:ilvl="5" w:tplc="1B642C86">
      <w:start w:val="1"/>
      <w:numFmt w:val="bullet"/>
      <w:lvlText w:val=""/>
      <w:lvlJc w:val="left"/>
      <w:pPr>
        <w:ind w:left="4320" w:hanging="360"/>
      </w:pPr>
      <w:rPr>
        <w:rFonts w:ascii="Wingdings" w:hAnsi="Wingdings" w:hint="default"/>
      </w:rPr>
    </w:lvl>
    <w:lvl w:ilvl="6" w:tplc="6562FD0E">
      <w:start w:val="1"/>
      <w:numFmt w:val="bullet"/>
      <w:lvlText w:val=""/>
      <w:lvlJc w:val="left"/>
      <w:pPr>
        <w:ind w:left="5040" w:hanging="360"/>
      </w:pPr>
      <w:rPr>
        <w:rFonts w:ascii="Symbol" w:hAnsi="Symbol" w:hint="default"/>
      </w:rPr>
    </w:lvl>
    <w:lvl w:ilvl="7" w:tplc="95240972">
      <w:start w:val="1"/>
      <w:numFmt w:val="bullet"/>
      <w:lvlText w:val="o"/>
      <w:lvlJc w:val="left"/>
      <w:pPr>
        <w:ind w:left="5760" w:hanging="360"/>
      </w:pPr>
      <w:rPr>
        <w:rFonts w:ascii="Courier New" w:hAnsi="Courier New" w:hint="default"/>
      </w:rPr>
    </w:lvl>
    <w:lvl w:ilvl="8" w:tplc="ABEE6B26">
      <w:start w:val="1"/>
      <w:numFmt w:val="bullet"/>
      <w:lvlText w:val=""/>
      <w:lvlJc w:val="left"/>
      <w:pPr>
        <w:ind w:left="6480" w:hanging="360"/>
      </w:pPr>
      <w:rPr>
        <w:rFonts w:ascii="Wingdings" w:hAnsi="Wingdings" w:hint="default"/>
      </w:rPr>
    </w:lvl>
  </w:abstractNum>
  <w:abstractNum w:abstractNumId="31" w15:restartNumberingAfterBreak="0">
    <w:nsid w:val="615EC2B3"/>
    <w:multiLevelType w:val="hybridMultilevel"/>
    <w:tmpl w:val="FDD6B552"/>
    <w:lvl w:ilvl="0" w:tplc="8AB017F8">
      <w:start w:val="1"/>
      <w:numFmt w:val="bullet"/>
      <w:lvlText w:val="·"/>
      <w:lvlJc w:val="left"/>
      <w:pPr>
        <w:ind w:left="720" w:hanging="360"/>
      </w:pPr>
      <w:rPr>
        <w:rFonts w:ascii="Symbol" w:hAnsi="Symbol" w:hint="default"/>
      </w:rPr>
    </w:lvl>
    <w:lvl w:ilvl="1" w:tplc="CAC68860">
      <w:start w:val="1"/>
      <w:numFmt w:val="bullet"/>
      <w:lvlText w:val="o"/>
      <w:lvlJc w:val="left"/>
      <w:pPr>
        <w:ind w:left="1440" w:hanging="360"/>
      </w:pPr>
      <w:rPr>
        <w:rFonts w:ascii="Courier New" w:hAnsi="Courier New" w:hint="default"/>
      </w:rPr>
    </w:lvl>
    <w:lvl w:ilvl="2" w:tplc="35F8B756">
      <w:start w:val="1"/>
      <w:numFmt w:val="bullet"/>
      <w:lvlText w:val=""/>
      <w:lvlJc w:val="left"/>
      <w:pPr>
        <w:ind w:left="2160" w:hanging="360"/>
      </w:pPr>
      <w:rPr>
        <w:rFonts w:ascii="Wingdings" w:hAnsi="Wingdings" w:hint="default"/>
      </w:rPr>
    </w:lvl>
    <w:lvl w:ilvl="3" w:tplc="15E0A9EE">
      <w:start w:val="1"/>
      <w:numFmt w:val="bullet"/>
      <w:lvlText w:val=""/>
      <w:lvlJc w:val="left"/>
      <w:pPr>
        <w:ind w:left="2880" w:hanging="360"/>
      </w:pPr>
      <w:rPr>
        <w:rFonts w:ascii="Symbol" w:hAnsi="Symbol" w:hint="default"/>
      </w:rPr>
    </w:lvl>
    <w:lvl w:ilvl="4" w:tplc="89B0ACDA">
      <w:start w:val="1"/>
      <w:numFmt w:val="bullet"/>
      <w:lvlText w:val="o"/>
      <w:lvlJc w:val="left"/>
      <w:pPr>
        <w:ind w:left="3600" w:hanging="360"/>
      </w:pPr>
      <w:rPr>
        <w:rFonts w:ascii="Courier New" w:hAnsi="Courier New" w:hint="default"/>
      </w:rPr>
    </w:lvl>
    <w:lvl w:ilvl="5" w:tplc="D78481CE">
      <w:start w:val="1"/>
      <w:numFmt w:val="bullet"/>
      <w:lvlText w:val=""/>
      <w:lvlJc w:val="left"/>
      <w:pPr>
        <w:ind w:left="4320" w:hanging="360"/>
      </w:pPr>
      <w:rPr>
        <w:rFonts w:ascii="Wingdings" w:hAnsi="Wingdings" w:hint="default"/>
      </w:rPr>
    </w:lvl>
    <w:lvl w:ilvl="6" w:tplc="4164FA06">
      <w:start w:val="1"/>
      <w:numFmt w:val="bullet"/>
      <w:lvlText w:val=""/>
      <w:lvlJc w:val="left"/>
      <w:pPr>
        <w:ind w:left="5040" w:hanging="360"/>
      </w:pPr>
      <w:rPr>
        <w:rFonts w:ascii="Symbol" w:hAnsi="Symbol" w:hint="default"/>
      </w:rPr>
    </w:lvl>
    <w:lvl w:ilvl="7" w:tplc="50A66B56">
      <w:start w:val="1"/>
      <w:numFmt w:val="bullet"/>
      <w:lvlText w:val="o"/>
      <w:lvlJc w:val="left"/>
      <w:pPr>
        <w:ind w:left="5760" w:hanging="360"/>
      </w:pPr>
      <w:rPr>
        <w:rFonts w:ascii="Courier New" w:hAnsi="Courier New" w:hint="default"/>
      </w:rPr>
    </w:lvl>
    <w:lvl w:ilvl="8" w:tplc="36223A68">
      <w:start w:val="1"/>
      <w:numFmt w:val="bullet"/>
      <w:lvlText w:val=""/>
      <w:lvlJc w:val="left"/>
      <w:pPr>
        <w:ind w:left="6480" w:hanging="360"/>
      </w:pPr>
      <w:rPr>
        <w:rFonts w:ascii="Wingdings" w:hAnsi="Wingdings" w:hint="default"/>
      </w:rPr>
    </w:lvl>
  </w:abstractNum>
  <w:abstractNum w:abstractNumId="32" w15:restartNumberingAfterBreak="0">
    <w:nsid w:val="6864D22E"/>
    <w:multiLevelType w:val="hybridMultilevel"/>
    <w:tmpl w:val="8ED28FCE"/>
    <w:lvl w:ilvl="0" w:tplc="393656D8">
      <w:start w:val="1"/>
      <w:numFmt w:val="decimal"/>
      <w:lvlText w:val="%1."/>
      <w:lvlJc w:val="left"/>
      <w:pPr>
        <w:ind w:left="720" w:hanging="360"/>
      </w:pPr>
    </w:lvl>
    <w:lvl w:ilvl="1" w:tplc="01FA28E6">
      <w:start w:val="1"/>
      <w:numFmt w:val="lowerLetter"/>
      <w:lvlText w:val="%2."/>
      <w:lvlJc w:val="left"/>
      <w:pPr>
        <w:ind w:left="1440" w:hanging="360"/>
      </w:pPr>
    </w:lvl>
    <w:lvl w:ilvl="2" w:tplc="883AB394">
      <w:start w:val="1"/>
      <w:numFmt w:val="lowerRoman"/>
      <w:lvlText w:val="%3."/>
      <w:lvlJc w:val="right"/>
      <w:pPr>
        <w:ind w:left="2160" w:hanging="180"/>
      </w:pPr>
    </w:lvl>
    <w:lvl w:ilvl="3" w:tplc="E5F46DD8">
      <w:start w:val="1"/>
      <w:numFmt w:val="decimal"/>
      <w:lvlText w:val="%4."/>
      <w:lvlJc w:val="left"/>
      <w:pPr>
        <w:ind w:left="2880" w:hanging="360"/>
      </w:pPr>
    </w:lvl>
    <w:lvl w:ilvl="4" w:tplc="55D655CE">
      <w:start w:val="1"/>
      <w:numFmt w:val="lowerLetter"/>
      <w:lvlText w:val="%5."/>
      <w:lvlJc w:val="left"/>
      <w:pPr>
        <w:ind w:left="3600" w:hanging="360"/>
      </w:pPr>
    </w:lvl>
    <w:lvl w:ilvl="5" w:tplc="4824EC42">
      <w:start w:val="1"/>
      <w:numFmt w:val="lowerRoman"/>
      <w:lvlText w:val="%6."/>
      <w:lvlJc w:val="right"/>
      <w:pPr>
        <w:ind w:left="4320" w:hanging="180"/>
      </w:pPr>
    </w:lvl>
    <w:lvl w:ilvl="6" w:tplc="5D8E8C40">
      <w:start w:val="1"/>
      <w:numFmt w:val="decimal"/>
      <w:lvlText w:val="%7."/>
      <w:lvlJc w:val="left"/>
      <w:pPr>
        <w:ind w:left="5040" w:hanging="360"/>
      </w:pPr>
    </w:lvl>
    <w:lvl w:ilvl="7" w:tplc="0E1EE49A">
      <w:start w:val="1"/>
      <w:numFmt w:val="lowerLetter"/>
      <w:lvlText w:val="%8."/>
      <w:lvlJc w:val="left"/>
      <w:pPr>
        <w:ind w:left="5760" w:hanging="360"/>
      </w:pPr>
    </w:lvl>
    <w:lvl w:ilvl="8" w:tplc="6CA0A66A">
      <w:start w:val="1"/>
      <w:numFmt w:val="lowerRoman"/>
      <w:lvlText w:val="%9."/>
      <w:lvlJc w:val="right"/>
      <w:pPr>
        <w:ind w:left="6480" w:hanging="180"/>
      </w:pPr>
    </w:lvl>
  </w:abstractNum>
  <w:abstractNum w:abstractNumId="33" w15:restartNumberingAfterBreak="0">
    <w:nsid w:val="6C8F7469"/>
    <w:multiLevelType w:val="hybridMultilevel"/>
    <w:tmpl w:val="C6D696C0"/>
    <w:lvl w:ilvl="0" w:tplc="D828328A">
      <w:start w:val="1"/>
      <w:numFmt w:val="bullet"/>
      <w:lvlText w:val="·"/>
      <w:lvlJc w:val="left"/>
      <w:pPr>
        <w:ind w:left="720" w:hanging="360"/>
      </w:pPr>
      <w:rPr>
        <w:rFonts w:ascii="Symbol" w:hAnsi="Symbol" w:hint="default"/>
      </w:rPr>
    </w:lvl>
    <w:lvl w:ilvl="1" w:tplc="20584ACE">
      <w:start w:val="1"/>
      <w:numFmt w:val="bullet"/>
      <w:lvlText w:val="o"/>
      <w:lvlJc w:val="left"/>
      <w:pPr>
        <w:ind w:left="1440" w:hanging="360"/>
      </w:pPr>
      <w:rPr>
        <w:rFonts w:ascii="Courier New" w:hAnsi="Courier New" w:hint="default"/>
      </w:rPr>
    </w:lvl>
    <w:lvl w:ilvl="2" w:tplc="408A72E4">
      <w:start w:val="1"/>
      <w:numFmt w:val="bullet"/>
      <w:lvlText w:val=""/>
      <w:lvlJc w:val="left"/>
      <w:pPr>
        <w:ind w:left="2160" w:hanging="360"/>
      </w:pPr>
      <w:rPr>
        <w:rFonts w:ascii="Wingdings" w:hAnsi="Wingdings" w:hint="default"/>
      </w:rPr>
    </w:lvl>
    <w:lvl w:ilvl="3" w:tplc="03D2CFEA">
      <w:start w:val="1"/>
      <w:numFmt w:val="bullet"/>
      <w:lvlText w:val=""/>
      <w:lvlJc w:val="left"/>
      <w:pPr>
        <w:ind w:left="2880" w:hanging="360"/>
      </w:pPr>
      <w:rPr>
        <w:rFonts w:ascii="Symbol" w:hAnsi="Symbol" w:hint="default"/>
      </w:rPr>
    </w:lvl>
    <w:lvl w:ilvl="4" w:tplc="C1509A9A">
      <w:start w:val="1"/>
      <w:numFmt w:val="bullet"/>
      <w:lvlText w:val="o"/>
      <w:lvlJc w:val="left"/>
      <w:pPr>
        <w:ind w:left="3600" w:hanging="360"/>
      </w:pPr>
      <w:rPr>
        <w:rFonts w:ascii="Courier New" w:hAnsi="Courier New" w:hint="default"/>
      </w:rPr>
    </w:lvl>
    <w:lvl w:ilvl="5" w:tplc="A04C1F4E">
      <w:start w:val="1"/>
      <w:numFmt w:val="bullet"/>
      <w:lvlText w:val=""/>
      <w:lvlJc w:val="left"/>
      <w:pPr>
        <w:ind w:left="4320" w:hanging="360"/>
      </w:pPr>
      <w:rPr>
        <w:rFonts w:ascii="Wingdings" w:hAnsi="Wingdings" w:hint="default"/>
      </w:rPr>
    </w:lvl>
    <w:lvl w:ilvl="6" w:tplc="3B208D40">
      <w:start w:val="1"/>
      <w:numFmt w:val="bullet"/>
      <w:lvlText w:val=""/>
      <w:lvlJc w:val="left"/>
      <w:pPr>
        <w:ind w:left="5040" w:hanging="360"/>
      </w:pPr>
      <w:rPr>
        <w:rFonts w:ascii="Symbol" w:hAnsi="Symbol" w:hint="default"/>
      </w:rPr>
    </w:lvl>
    <w:lvl w:ilvl="7" w:tplc="4EACA90A">
      <w:start w:val="1"/>
      <w:numFmt w:val="bullet"/>
      <w:lvlText w:val="o"/>
      <w:lvlJc w:val="left"/>
      <w:pPr>
        <w:ind w:left="5760" w:hanging="360"/>
      </w:pPr>
      <w:rPr>
        <w:rFonts w:ascii="Courier New" w:hAnsi="Courier New" w:hint="default"/>
      </w:rPr>
    </w:lvl>
    <w:lvl w:ilvl="8" w:tplc="8E24633C">
      <w:start w:val="1"/>
      <w:numFmt w:val="bullet"/>
      <w:lvlText w:val=""/>
      <w:lvlJc w:val="left"/>
      <w:pPr>
        <w:ind w:left="6480" w:hanging="360"/>
      </w:pPr>
      <w:rPr>
        <w:rFonts w:ascii="Wingdings" w:hAnsi="Wingdings" w:hint="default"/>
      </w:rPr>
    </w:lvl>
  </w:abstractNum>
  <w:abstractNum w:abstractNumId="34" w15:restartNumberingAfterBreak="0">
    <w:nsid w:val="6CF08F99"/>
    <w:multiLevelType w:val="hybridMultilevel"/>
    <w:tmpl w:val="3A86B7DE"/>
    <w:lvl w:ilvl="0" w:tplc="45E6F2DA">
      <w:start w:val="1"/>
      <w:numFmt w:val="bullet"/>
      <w:lvlText w:val="·"/>
      <w:lvlJc w:val="left"/>
      <w:pPr>
        <w:ind w:left="720" w:hanging="360"/>
      </w:pPr>
      <w:rPr>
        <w:rFonts w:ascii="Symbol" w:hAnsi="Symbol" w:hint="default"/>
      </w:rPr>
    </w:lvl>
    <w:lvl w:ilvl="1" w:tplc="3126FD8A">
      <w:start w:val="1"/>
      <w:numFmt w:val="bullet"/>
      <w:lvlText w:val="o"/>
      <w:lvlJc w:val="left"/>
      <w:pPr>
        <w:ind w:left="1440" w:hanging="360"/>
      </w:pPr>
      <w:rPr>
        <w:rFonts w:ascii="Courier New" w:hAnsi="Courier New" w:hint="default"/>
      </w:rPr>
    </w:lvl>
    <w:lvl w:ilvl="2" w:tplc="5798B8AE">
      <w:start w:val="1"/>
      <w:numFmt w:val="bullet"/>
      <w:lvlText w:val=""/>
      <w:lvlJc w:val="left"/>
      <w:pPr>
        <w:ind w:left="2160" w:hanging="360"/>
      </w:pPr>
      <w:rPr>
        <w:rFonts w:ascii="Wingdings" w:hAnsi="Wingdings" w:hint="default"/>
      </w:rPr>
    </w:lvl>
    <w:lvl w:ilvl="3" w:tplc="9E9E80D8">
      <w:start w:val="1"/>
      <w:numFmt w:val="bullet"/>
      <w:lvlText w:val=""/>
      <w:lvlJc w:val="left"/>
      <w:pPr>
        <w:ind w:left="2880" w:hanging="360"/>
      </w:pPr>
      <w:rPr>
        <w:rFonts w:ascii="Symbol" w:hAnsi="Symbol" w:hint="default"/>
      </w:rPr>
    </w:lvl>
    <w:lvl w:ilvl="4" w:tplc="4E68771C">
      <w:start w:val="1"/>
      <w:numFmt w:val="bullet"/>
      <w:lvlText w:val="o"/>
      <w:lvlJc w:val="left"/>
      <w:pPr>
        <w:ind w:left="3600" w:hanging="360"/>
      </w:pPr>
      <w:rPr>
        <w:rFonts w:ascii="Courier New" w:hAnsi="Courier New" w:hint="default"/>
      </w:rPr>
    </w:lvl>
    <w:lvl w:ilvl="5" w:tplc="CBB8ED36">
      <w:start w:val="1"/>
      <w:numFmt w:val="bullet"/>
      <w:lvlText w:val=""/>
      <w:lvlJc w:val="left"/>
      <w:pPr>
        <w:ind w:left="4320" w:hanging="360"/>
      </w:pPr>
      <w:rPr>
        <w:rFonts w:ascii="Wingdings" w:hAnsi="Wingdings" w:hint="default"/>
      </w:rPr>
    </w:lvl>
    <w:lvl w:ilvl="6" w:tplc="B20E37DA">
      <w:start w:val="1"/>
      <w:numFmt w:val="bullet"/>
      <w:lvlText w:val=""/>
      <w:lvlJc w:val="left"/>
      <w:pPr>
        <w:ind w:left="5040" w:hanging="360"/>
      </w:pPr>
      <w:rPr>
        <w:rFonts w:ascii="Symbol" w:hAnsi="Symbol" w:hint="default"/>
      </w:rPr>
    </w:lvl>
    <w:lvl w:ilvl="7" w:tplc="F3B65342">
      <w:start w:val="1"/>
      <w:numFmt w:val="bullet"/>
      <w:lvlText w:val="o"/>
      <w:lvlJc w:val="left"/>
      <w:pPr>
        <w:ind w:left="5760" w:hanging="360"/>
      </w:pPr>
      <w:rPr>
        <w:rFonts w:ascii="Courier New" w:hAnsi="Courier New" w:hint="default"/>
      </w:rPr>
    </w:lvl>
    <w:lvl w:ilvl="8" w:tplc="9C561C62">
      <w:start w:val="1"/>
      <w:numFmt w:val="bullet"/>
      <w:lvlText w:val=""/>
      <w:lvlJc w:val="left"/>
      <w:pPr>
        <w:ind w:left="6480" w:hanging="360"/>
      </w:pPr>
      <w:rPr>
        <w:rFonts w:ascii="Wingdings" w:hAnsi="Wingdings" w:hint="default"/>
      </w:rPr>
    </w:lvl>
  </w:abstractNum>
  <w:abstractNum w:abstractNumId="35" w15:restartNumberingAfterBreak="0">
    <w:nsid w:val="6D1B3DDE"/>
    <w:multiLevelType w:val="hybridMultilevel"/>
    <w:tmpl w:val="185C05F6"/>
    <w:lvl w:ilvl="0" w:tplc="217611C0">
      <w:start w:val="1"/>
      <w:numFmt w:val="bullet"/>
      <w:lvlText w:val="·"/>
      <w:lvlJc w:val="left"/>
      <w:pPr>
        <w:ind w:left="720" w:hanging="360"/>
      </w:pPr>
      <w:rPr>
        <w:rFonts w:ascii="Symbol" w:hAnsi="Symbol" w:hint="default"/>
      </w:rPr>
    </w:lvl>
    <w:lvl w:ilvl="1" w:tplc="37A042DA">
      <w:start w:val="1"/>
      <w:numFmt w:val="bullet"/>
      <w:lvlText w:val="o"/>
      <w:lvlJc w:val="left"/>
      <w:pPr>
        <w:ind w:left="1440" w:hanging="360"/>
      </w:pPr>
      <w:rPr>
        <w:rFonts w:ascii="Courier New" w:hAnsi="Courier New" w:hint="default"/>
      </w:rPr>
    </w:lvl>
    <w:lvl w:ilvl="2" w:tplc="2FA05AB2">
      <w:start w:val="1"/>
      <w:numFmt w:val="bullet"/>
      <w:lvlText w:val=""/>
      <w:lvlJc w:val="left"/>
      <w:pPr>
        <w:ind w:left="2160" w:hanging="360"/>
      </w:pPr>
      <w:rPr>
        <w:rFonts w:ascii="Wingdings" w:hAnsi="Wingdings" w:hint="default"/>
      </w:rPr>
    </w:lvl>
    <w:lvl w:ilvl="3" w:tplc="F9C0CCFE">
      <w:start w:val="1"/>
      <w:numFmt w:val="bullet"/>
      <w:lvlText w:val=""/>
      <w:lvlJc w:val="left"/>
      <w:pPr>
        <w:ind w:left="2880" w:hanging="360"/>
      </w:pPr>
      <w:rPr>
        <w:rFonts w:ascii="Symbol" w:hAnsi="Symbol" w:hint="default"/>
      </w:rPr>
    </w:lvl>
    <w:lvl w:ilvl="4" w:tplc="E4C05948">
      <w:start w:val="1"/>
      <w:numFmt w:val="bullet"/>
      <w:lvlText w:val="o"/>
      <w:lvlJc w:val="left"/>
      <w:pPr>
        <w:ind w:left="3600" w:hanging="360"/>
      </w:pPr>
      <w:rPr>
        <w:rFonts w:ascii="Courier New" w:hAnsi="Courier New" w:hint="default"/>
      </w:rPr>
    </w:lvl>
    <w:lvl w:ilvl="5" w:tplc="AA84269C">
      <w:start w:val="1"/>
      <w:numFmt w:val="bullet"/>
      <w:lvlText w:val=""/>
      <w:lvlJc w:val="left"/>
      <w:pPr>
        <w:ind w:left="4320" w:hanging="360"/>
      </w:pPr>
      <w:rPr>
        <w:rFonts w:ascii="Wingdings" w:hAnsi="Wingdings" w:hint="default"/>
      </w:rPr>
    </w:lvl>
    <w:lvl w:ilvl="6" w:tplc="B2F017A6">
      <w:start w:val="1"/>
      <w:numFmt w:val="bullet"/>
      <w:lvlText w:val=""/>
      <w:lvlJc w:val="left"/>
      <w:pPr>
        <w:ind w:left="5040" w:hanging="360"/>
      </w:pPr>
      <w:rPr>
        <w:rFonts w:ascii="Symbol" w:hAnsi="Symbol" w:hint="default"/>
      </w:rPr>
    </w:lvl>
    <w:lvl w:ilvl="7" w:tplc="B1384B66">
      <w:start w:val="1"/>
      <w:numFmt w:val="bullet"/>
      <w:lvlText w:val="o"/>
      <w:lvlJc w:val="left"/>
      <w:pPr>
        <w:ind w:left="5760" w:hanging="360"/>
      </w:pPr>
      <w:rPr>
        <w:rFonts w:ascii="Courier New" w:hAnsi="Courier New" w:hint="default"/>
      </w:rPr>
    </w:lvl>
    <w:lvl w:ilvl="8" w:tplc="DF7E6F8E">
      <w:start w:val="1"/>
      <w:numFmt w:val="bullet"/>
      <w:lvlText w:val=""/>
      <w:lvlJc w:val="left"/>
      <w:pPr>
        <w:ind w:left="6480" w:hanging="360"/>
      </w:pPr>
      <w:rPr>
        <w:rFonts w:ascii="Wingdings" w:hAnsi="Wingdings" w:hint="default"/>
      </w:rPr>
    </w:lvl>
  </w:abstractNum>
  <w:abstractNum w:abstractNumId="36" w15:restartNumberingAfterBreak="0">
    <w:nsid w:val="6F634294"/>
    <w:multiLevelType w:val="hybridMultilevel"/>
    <w:tmpl w:val="FEDE4DBC"/>
    <w:lvl w:ilvl="0" w:tplc="AFC8FD72">
      <w:start w:val="1"/>
      <w:numFmt w:val="bullet"/>
      <w:lvlText w:val="·"/>
      <w:lvlJc w:val="left"/>
      <w:pPr>
        <w:ind w:left="720" w:hanging="360"/>
      </w:pPr>
      <w:rPr>
        <w:rFonts w:ascii="Symbol" w:hAnsi="Symbol" w:hint="default"/>
      </w:rPr>
    </w:lvl>
    <w:lvl w:ilvl="1" w:tplc="97D667D6">
      <w:start w:val="1"/>
      <w:numFmt w:val="bullet"/>
      <w:lvlText w:val="o"/>
      <w:lvlJc w:val="left"/>
      <w:pPr>
        <w:ind w:left="1440" w:hanging="360"/>
      </w:pPr>
      <w:rPr>
        <w:rFonts w:ascii="Courier New" w:hAnsi="Courier New" w:hint="default"/>
      </w:rPr>
    </w:lvl>
    <w:lvl w:ilvl="2" w:tplc="EB0AA16E">
      <w:start w:val="1"/>
      <w:numFmt w:val="bullet"/>
      <w:lvlText w:val=""/>
      <w:lvlJc w:val="left"/>
      <w:pPr>
        <w:ind w:left="2160" w:hanging="360"/>
      </w:pPr>
      <w:rPr>
        <w:rFonts w:ascii="Wingdings" w:hAnsi="Wingdings" w:hint="default"/>
      </w:rPr>
    </w:lvl>
    <w:lvl w:ilvl="3" w:tplc="67B651C8">
      <w:start w:val="1"/>
      <w:numFmt w:val="bullet"/>
      <w:lvlText w:val=""/>
      <w:lvlJc w:val="left"/>
      <w:pPr>
        <w:ind w:left="2880" w:hanging="360"/>
      </w:pPr>
      <w:rPr>
        <w:rFonts w:ascii="Symbol" w:hAnsi="Symbol" w:hint="default"/>
      </w:rPr>
    </w:lvl>
    <w:lvl w:ilvl="4" w:tplc="EA4646F0">
      <w:start w:val="1"/>
      <w:numFmt w:val="bullet"/>
      <w:lvlText w:val="o"/>
      <w:lvlJc w:val="left"/>
      <w:pPr>
        <w:ind w:left="3600" w:hanging="360"/>
      </w:pPr>
      <w:rPr>
        <w:rFonts w:ascii="Courier New" w:hAnsi="Courier New" w:hint="default"/>
      </w:rPr>
    </w:lvl>
    <w:lvl w:ilvl="5" w:tplc="DBA4BD96">
      <w:start w:val="1"/>
      <w:numFmt w:val="bullet"/>
      <w:lvlText w:val=""/>
      <w:lvlJc w:val="left"/>
      <w:pPr>
        <w:ind w:left="4320" w:hanging="360"/>
      </w:pPr>
      <w:rPr>
        <w:rFonts w:ascii="Wingdings" w:hAnsi="Wingdings" w:hint="default"/>
      </w:rPr>
    </w:lvl>
    <w:lvl w:ilvl="6" w:tplc="98743940">
      <w:start w:val="1"/>
      <w:numFmt w:val="bullet"/>
      <w:lvlText w:val=""/>
      <w:lvlJc w:val="left"/>
      <w:pPr>
        <w:ind w:left="5040" w:hanging="360"/>
      </w:pPr>
      <w:rPr>
        <w:rFonts w:ascii="Symbol" w:hAnsi="Symbol" w:hint="default"/>
      </w:rPr>
    </w:lvl>
    <w:lvl w:ilvl="7" w:tplc="C6CC3092">
      <w:start w:val="1"/>
      <w:numFmt w:val="bullet"/>
      <w:lvlText w:val="o"/>
      <w:lvlJc w:val="left"/>
      <w:pPr>
        <w:ind w:left="5760" w:hanging="360"/>
      </w:pPr>
      <w:rPr>
        <w:rFonts w:ascii="Courier New" w:hAnsi="Courier New" w:hint="default"/>
      </w:rPr>
    </w:lvl>
    <w:lvl w:ilvl="8" w:tplc="E08865D8">
      <w:start w:val="1"/>
      <w:numFmt w:val="bullet"/>
      <w:lvlText w:val=""/>
      <w:lvlJc w:val="left"/>
      <w:pPr>
        <w:ind w:left="6480" w:hanging="360"/>
      </w:pPr>
      <w:rPr>
        <w:rFonts w:ascii="Wingdings" w:hAnsi="Wingdings" w:hint="default"/>
      </w:rPr>
    </w:lvl>
  </w:abstractNum>
  <w:abstractNum w:abstractNumId="37" w15:restartNumberingAfterBreak="0">
    <w:nsid w:val="6FB3EA49"/>
    <w:multiLevelType w:val="hybridMultilevel"/>
    <w:tmpl w:val="3C92165E"/>
    <w:lvl w:ilvl="0" w:tplc="82020082">
      <w:start w:val="1"/>
      <w:numFmt w:val="bullet"/>
      <w:lvlText w:val=""/>
      <w:lvlJc w:val="left"/>
      <w:pPr>
        <w:ind w:left="720" w:hanging="360"/>
      </w:pPr>
      <w:rPr>
        <w:rFonts w:ascii="Symbol" w:hAnsi="Symbol" w:hint="default"/>
      </w:rPr>
    </w:lvl>
    <w:lvl w:ilvl="1" w:tplc="E416E010">
      <w:start w:val="1"/>
      <w:numFmt w:val="bullet"/>
      <w:lvlText w:val="o"/>
      <w:lvlJc w:val="left"/>
      <w:pPr>
        <w:ind w:left="1440" w:hanging="360"/>
      </w:pPr>
      <w:rPr>
        <w:rFonts w:ascii="Courier New" w:hAnsi="Courier New" w:hint="default"/>
      </w:rPr>
    </w:lvl>
    <w:lvl w:ilvl="2" w:tplc="6C80C1E6">
      <w:start w:val="1"/>
      <w:numFmt w:val="bullet"/>
      <w:lvlText w:val=""/>
      <w:lvlJc w:val="left"/>
      <w:pPr>
        <w:ind w:left="2160" w:hanging="360"/>
      </w:pPr>
      <w:rPr>
        <w:rFonts w:ascii="Wingdings" w:hAnsi="Wingdings" w:hint="default"/>
      </w:rPr>
    </w:lvl>
    <w:lvl w:ilvl="3" w:tplc="1ADE1C0A">
      <w:start w:val="1"/>
      <w:numFmt w:val="bullet"/>
      <w:lvlText w:val=""/>
      <w:lvlJc w:val="left"/>
      <w:pPr>
        <w:ind w:left="2880" w:hanging="360"/>
      </w:pPr>
      <w:rPr>
        <w:rFonts w:ascii="Symbol" w:hAnsi="Symbol" w:hint="default"/>
      </w:rPr>
    </w:lvl>
    <w:lvl w:ilvl="4" w:tplc="FEE40762">
      <w:start w:val="1"/>
      <w:numFmt w:val="bullet"/>
      <w:lvlText w:val="o"/>
      <w:lvlJc w:val="left"/>
      <w:pPr>
        <w:ind w:left="3600" w:hanging="360"/>
      </w:pPr>
      <w:rPr>
        <w:rFonts w:ascii="Courier New" w:hAnsi="Courier New" w:hint="default"/>
      </w:rPr>
    </w:lvl>
    <w:lvl w:ilvl="5" w:tplc="8FA8B838">
      <w:start w:val="1"/>
      <w:numFmt w:val="bullet"/>
      <w:lvlText w:val=""/>
      <w:lvlJc w:val="left"/>
      <w:pPr>
        <w:ind w:left="4320" w:hanging="360"/>
      </w:pPr>
      <w:rPr>
        <w:rFonts w:ascii="Wingdings" w:hAnsi="Wingdings" w:hint="default"/>
      </w:rPr>
    </w:lvl>
    <w:lvl w:ilvl="6" w:tplc="C024D75C">
      <w:start w:val="1"/>
      <w:numFmt w:val="bullet"/>
      <w:lvlText w:val=""/>
      <w:lvlJc w:val="left"/>
      <w:pPr>
        <w:ind w:left="5040" w:hanging="360"/>
      </w:pPr>
      <w:rPr>
        <w:rFonts w:ascii="Symbol" w:hAnsi="Symbol" w:hint="default"/>
      </w:rPr>
    </w:lvl>
    <w:lvl w:ilvl="7" w:tplc="911E91E6">
      <w:start w:val="1"/>
      <w:numFmt w:val="bullet"/>
      <w:lvlText w:val="o"/>
      <w:lvlJc w:val="left"/>
      <w:pPr>
        <w:ind w:left="5760" w:hanging="360"/>
      </w:pPr>
      <w:rPr>
        <w:rFonts w:ascii="Courier New" w:hAnsi="Courier New" w:hint="default"/>
      </w:rPr>
    </w:lvl>
    <w:lvl w:ilvl="8" w:tplc="C81A15E6">
      <w:start w:val="1"/>
      <w:numFmt w:val="bullet"/>
      <w:lvlText w:val=""/>
      <w:lvlJc w:val="left"/>
      <w:pPr>
        <w:ind w:left="6480" w:hanging="360"/>
      </w:pPr>
      <w:rPr>
        <w:rFonts w:ascii="Wingdings" w:hAnsi="Wingdings" w:hint="default"/>
      </w:rPr>
    </w:lvl>
  </w:abstractNum>
  <w:abstractNum w:abstractNumId="38" w15:restartNumberingAfterBreak="0">
    <w:nsid w:val="707881F1"/>
    <w:multiLevelType w:val="hybridMultilevel"/>
    <w:tmpl w:val="CB0073DC"/>
    <w:lvl w:ilvl="0" w:tplc="5DA4FB08">
      <w:start w:val="1"/>
      <w:numFmt w:val="bullet"/>
      <w:lvlText w:val="·"/>
      <w:lvlJc w:val="left"/>
      <w:pPr>
        <w:ind w:left="720" w:hanging="360"/>
      </w:pPr>
      <w:rPr>
        <w:rFonts w:ascii="Symbol" w:hAnsi="Symbol" w:hint="default"/>
      </w:rPr>
    </w:lvl>
    <w:lvl w:ilvl="1" w:tplc="2E885F54">
      <w:start w:val="1"/>
      <w:numFmt w:val="bullet"/>
      <w:lvlText w:val="o"/>
      <w:lvlJc w:val="left"/>
      <w:pPr>
        <w:ind w:left="1440" w:hanging="360"/>
      </w:pPr>
      <w:rPr>
        <w:rFonts w:ascii="Courier New" w:hAnsi="Courier New" w:hint="default"/>
      </w:rPr>
    </w:lvl>
    <w:lvl w:ilvl="2" w:tplc="861EBA90">
      <w:start w:val="1"/>
      <w:numFmt w:val="bullet"/>
      <w:lvlText w:val=""/>
      <w:lvlJc w:val="left"/>
      <w:pPr>
        <w:ind w:left="2160" w:hanging="360"/>
      </w:pPr>
      <w:rPr>
        <w:rFonts w:ascii="Wingdings" w:hAnsi="Wingdings" w:hint="default"/>
      </w:rPr>
    </w:lvl>
    <w:lvl w:ilvl="3" w:tplc="CD8AD8EE">
      <w:start w:val="1"/>
      <w:numFmt w:val="bullet"/>
      <w:lvlText w:val=""/>
      <w:lvlJc w:val="left"/>
      <w:pPr>
        <w:ind w:left="2880" w:hanging="360"/>
      </w:pPr>
      <w:rPr>
        <w:rFonts w:ascii="Symbol" w:hAnsi="Symbol" w:hint="default"/>
      </w:rPr>
    </w:lvl>
    <w:lvl w:ilvl="4" w:tplc="CEEE2AE2">
      <w:start w:val="1"/>
      <w:numFmt w:val="bullet"/>
      <w:lvlText w:val="o"/>
      <w:lvlJc w:val="left"/>
      <w:pPr>
        <w:ind w:left="3600" w:hanging="360"/>
      </w:pPr>
      <w:rPr>
        <w:rFonts w:ascii="Courier New" w:hAnsi="Courier New" w:hint="default"/>
      </w:rPr>
    </w:lvl>
    <w:lvl w:ilvl="5" w:tplc="6E74C5B4">
      <w:start w:val="1"/>
      <w:numFmt w:val="bullet"/>
      <w:lvlText w:val=""/>
      <w:lvlJc w:val="left"/>
      <w:pPr>
        <w:ind w:left="4320" w:hanging="360"/>
      </w:pPr>
      <w:rPr>
        <w:rFonts w:ascii="Wingdings" w:hAnsi="Wingdings" w:hint="default"/>
      </w:rPr>
    </w:lvl>
    <w:lvl w:ilvl="6" w:tplc="339EB204">
      <w:start w:val="1"/>
      <w:numFmt w:val="bullet"/>
      <w:lvlText w:val=""/>
      <w:lvlJc w:val="left"/>
      <w:pPr>
        <w:ind w:left="5040" w:hanging="360"/>
      </w:pPr>
      <w:rPr>
        <w:rFonts w:ascii="Symbol" w:hAnsi="Symbol" w:hint="default"/>
      </w:rPr>
    </w:lvl>
    <w:lvl w:ilvl="7" w:tplc="CEDC71EE">
      <w:start w:val="1"/>
      <w:numFmt w:val="bullet"/>
      <w:lvlText w:val="o"/>
      <w:lvlJc w:val="left"/>
      <w:pPr>
        <w:ind w:left="5760" w:hanging="360"/>
      </w:pPr>
      <w:rPr>
        <w:rFonts w:ascii="Courier New" w:hAnsi="Courier New" w:hint="default"/>
      </w:rPr>
    </w:lvl>
    <w:lvl w:ilvl="8" w:tplc="43AED022">
      <w:start w:val="1"/>
      <w:numFmt w:val="bullet"/>
      <w:lvlText w:val=""/>
      <w:lvlJc w:val="left"/>
      <w:pPr>
        <w:ind w:left="6480" w:hanging="360"/>
      </w:pPr>
      <w:rPr>
        <w:rFonts w:ascii="Wingdings" w:hAnsi="Wingdings" w:hint="default"/>
      </w:rPr>
    </w:lvl>
  </w:abstractNum>
  <w:abstractNum w:abstractNumId="39" w15:restartNumberingAfterBreak="0">
    <w:nsid w:val="71C94DA4"/>
    <w:multiLevelType w:val="hybridMultilevel"/>
    <w:tmpl w:val="713EE66E"/>
    <w:lvl w:ilvl="0" w:tplc="9C80553C">
      <w:start w:val="1"/>
      <w:numFmt w:val="bullet"/>
      <w:lvlText w:val="·"/>
      <w:lvlJc w:val="left"/>
      <w:pPr>
        <w:ind w:left="720" w:hanging="360"/>
      </w:pPr>
      <w:rPr>
        <w:rFonts w:ascii="Symbol" w:hAnsi="Symbol" w:hint="default"/>
      </w:rPr>
    </w:lvl>
    <w:lvl w:ilvl="1" w:tplc="38C07568">
      <w:start w:val="1"/>
      <w:numFmt w:val="bullet"/>
      <w:lvlText w:val="o"/>
      <w:lvlJc w:val="left"/>
      <w:pPr>
        <w:ind w:left="1440" w:hanging="360"/>
      </w:pPr>
      <w:rPr>
        <w:rFonts w:ascii="Courier New" w:hAnsi="Courier New" w:hint="default"/>
      </w:rPr>
    </w:lvl>
    <w:lvl w:ilvl="2" w:tplc="B78C10BA">
      <w:start w:val="1"/>
      <w:numFmt w:val="bullet"/>
      <w:lvlText w:val=""/>
      <w:lvlJc w:val="left"/>
      <w:pPr>
        <w:ind w:left="2160" w:hanging="360"/>
      </w:pPr>
      <w:rPr>
        <w:rFonts w:ascii="Wingdings" w:hAnsi="Wingdings" w:hint="default"/>
      </w:rPr>
    </w:lvl>
    <w:lvl w:ilvl="3" w:tplc="F58C9AEA">
      <w:start w:val="1"/>
      <w:numFmt w:val="bullet"/>
      <w:lvlText w:val=""/>
      <w:lvlJc w:val="left"/>
      <w:pPr>
        <w:ind w:left="2880" w:hanging="360"/>
      </w:pPr>
      <w:rPr>
        <w:rFonts w:ascii="Symbol" w:hAnsi="Symbol" w:hint="default"/>
      </w:rPr>
    </w:lvl>
    <w:lvl w:ilvl="4" w:tplc="6B4E227C">
      <w:start w:val="1"/>
      <w:numFmt w:val="bullet"/>
      <w:lvlText w:val="o"/>
      <w:lvlJc w:val="left"/>
      <w:pPr>
        <w:ind w:left="3600" w:hanging="360"/>
      </w:pPr>
      <w:rPr>
        <w:rFonts w:ascii="Courier New" w:hAnsi="Courier New" w:hint="default"/>
      </w:rPr>
    </w:lvl>
    <w:lvl w:ilvl="5" w:tplc="3850ADE0">
      <w:start w:val="1"/>
      <w:numFmt w:val="bullet"/>
      <w:lvlText w:val=""/>
      <w:lvlJc w:val="left"/>
      <w:pPr>
        <w:ind w:left="4320" w:hanging="360"/>
      </w:pPr>
      <w:rPr>
        <w:rFonts w:ascii="Wingdings" w:hAnsi="Wingdings" w:hint="default"/>
      </w:rPr>
    </w:lvl>
    <w:lvl w:ilvl="6" w:tplc="EA8A3100">
      <w:start w:val="1"/>
      <w:numFmt w:val="bullet"/>
      <w:lvlText w:val=""/>
      <w:lvlJc w:val="left"/>
      <w:pPr>
        <w:ind w:left="5040" w:hanging="360"/>
      </w:pPr>
      <w:rPr>
        <w:rFonts w:ascii="Symbol" w:hAnsi="Symbol" w:hint="default"/>
      </w:rPr>
    </w:lvl>
    <w:lvl w:ilvl="7" w:tplc="15EC7162">
      <w:start w:val="1"/>
      <w:numFmt w:val="bullet"/>
      <w:lvlText w:val="o"/>
      <w:lvlJc w:val="left"/>
      <w:pPr>
        <w:ind w:left="5760" w:hanging="360"/>
      </w:pPr>
      <w:rPr>
        <w:rFonts w:ascii="Courier New" w:hAnsi="Courier New" w:hint="default"/>
      </w:rPr>
    </w:lvl>
    <w:lvl w:ilvl="8" w:tplc="323A5202">
      <w:start w:val="1"/>
      <w:numFmt w:val="bullet"/>
      <w:lvlText w:val=""/>
      <w:lvlJc w:val="left"/>
      <w:pPr>
        <w:ind w:left="6480" w:hanging="360"/>
      </w:pPr>
      <w:rPr>
        <w:rFonts w:ascii="Wingdings" w:hAnsi="Wingdings" w:hint="default"/>
      </w:rPr>
    </w:lvl>
  </w:abstractNum>
  <w:abstractNum w:abstractNumId="40" w15:restartNumberingAfterBreak="0">
    <w:nsid w:val="728B10F3"/>
    <w:multiLevelType w:val="hybridMultilevel"/>
    <w:tmpl w:val="8732FF1E"/>
    <w:lvl w:ilvl="0" w:tplc="DB40CD8C">
      <w:start w:val="1"/>
      <w:numFmt w:val="bullet"/>
      <w:lvlText w:val="·"/>
      <w:lvlJc w:val="left"/>
      <w:pPr>
        <w:ind w:left="720" w:hanging="360"/>
      </w:pPr>
      <w:rPr>
        <w:rFonts w:ascii="Symbol" w:hAnsi="Symbol" w:hint="default"/>
      </w:rPr>
    </w:lvl>
    <w:lvl w:ilvl="1" w:tplc="EAD0C056">
      <w:start w:val="1"/>
      <w:numFmt w:val="bullet"/>
      <w:lvlText w:val="o"/>
      <w:lvlJc w:val="left"/>
      <w:pPr>
        <w:ind w:left="1440" w:hanging="360"/>
      </w:pPr>
      <w:rPr>
        <w:rFonts w:ascii="Courier New" w:hAnsi="Courier New" w:hint="default"/>
      </w:rPr>
    </w:lvl>
    <w:lvl w:ilvl="2" w:tplc="4F909628">
      <w:start w:val="1"/>
      <w:numFmt w:val="bullet"/>
      <w:lvlText w:val=""/>
      <w:lvlJc w:val="left"/>
      <w:pPr>
        <w:ind w:left="2160" w:hanging="360"/>
      </w:pPr>
      <w:rPr>
        <w:rFonts w:ascii="Wingdings" w:hAnsi="Wingdings" w:hint="default"/>
      </w:rPr>
    </w:lvl>
    <w:lvl w:ilvl="3" w:tplc="15FCD626">
      <w:start w:val="1"/>
      <w:numFmt w:val="bullet"/>
      <w:lvlText w:val=""/>
      <w:lvlJc w:val="left"/>
      <w:pPr>
        <w:ind w:left="2880" w:hanging="360"/>
      </w:pPr>
      <w:rPr>
        <w:rFonts w:ascii="Symbol" w:hAnsi="Symbol" w:hint="default"/>
      </w:rPr>
    </w:lvl>
    <w:lvl w:ilvl="4" w:tplc="1C32EB80">
      <w:start w:val="1"/>
      <w:numFmt w:val="bullet"/>
      <w:lvlText w:val="o"/>
      <w:lvlJc w:val="left"/>
      <w:pPr>
        <w:ind w:left="3600" w:hanging="360"/>
      </w:pPr>
      <w:rPr>
        <w:rFonts w:ascii="Courier New" w:hAnsi="Courier New" w:hint="default"/>
      </w:rPr>
    </w:lvl>
    <w:lvl w:ilvl="5" w:tplc="3BAEFFAE">
      <w:start w:val="1"/>
      <w:numFmt w:val="bullet"/>
      <w:lvlText w:val=""/>
      <w:lvlJc w:val="left"/>
      <w:pPr>
        <w:ind w:left="4320" w:hanging="360"/>
      </w:pPr>
      <w:rPr>
        <w:rFonts w:ascii="Wingdings" w:hAnsi="Wingdings" w:hint="default"/>
      </w:rPr>
    </w:lvl>
    <w:lvl w:ilvl="6" w:tplc="3F8C28EC">
      <w:start w:val="1"/>
      <w:numFmt w:val="bullet"/>
      <w:lvlText w:val=""/>
      <w:lvlJc w:val="left"/>
      <w:pPr>
        <w:ind w:left="5040" w:hanging="360"/>
      </w:pPr>
      <w:rPr>
        <w:rFonts w:ascii="Symbol" w:hAnsi="Symbol" w:hint="default"/>
      </w:rPr>
    </w:lvl>
    <w:lvl w:ilvl="7" w:tplc="432C68C8">
      <w:start w:val="1"/>
      <w:numFmt w:val="bullet"/>
      <w:lvlText w:val="o"/>
      <w:lvlJc w:val="left"/>
      <w:pPr>
        <w:ind w:left="5760" w:hanging="360"/>
      </w:pPr>
      <w:rPr>
        <w:rFonts w:ascii="Courier New" w:hAnsi="Courier New" w:hint="default"/>
      </w:rPr>
    </w:lvl>
    <w:lvl w:ilvl="8" w:tplc="5CACCDE8">
      <w:start w:val="1"/>
      <w:numFmt w:val="bullet"/>
      <w:lvlText w:val=""/>
      <w:lvlJc w:val="left"/>
      <w:pPr>
        <w:ind w:left="6480" w:hanging="360"/>
      </w:pPr>
      <w:rPr>
        <w:rFonts w:ascii="Wingdings" w:hAnsi="Wingdings" w:hint="default"/>
      </w:rPr>
    </w:lvl>
  </w:abstractNum>
  <w:abstractNum w:abstractNumId="41" w15:restartNumberingAfterBreak="0">
    <w:nsid w:val="73810D68"/>
    <w:multiLevelType w:val="hybridMultilevel"/>
    <w:tmpl w:val="C090C528"/>
    <w:lvl w:ilvl="0" w:tplc="05389588">
      <w:start w:val="1"/>
      <w:numFmt w:val="bullet"/>
      <w:lvlText w:val="·"/>
      <w:lvlJc w:val="left"/>
      <w:pPr>
        <w:ind w:left="720" w:hanging="360"/>
      </w:pPr>
      <w:rPr>
        <w:rFonts w:ascii="Symbol" w:hAnsi="Symbol" w:hint="default"/>
      </w:rPr>
    </w:lvl>
    <w:lvl w:ilvl="1" w:tplc="084E0870">
      <w:start w:val="1"/>
      <w:numFmt w:val="bullet"/>
      <w:lvlText w:val="o"/>
      <w:lvlJc w:val="left"/>
      <w:pPr>
        <w:ind w:left="1440" w:hanging="360"/>
      </w:pPr>
      <w:rPr>
        <w:rFonts w:ascii="Courier New" w:hAnsi="Courier New" w:hint="default"/>
      </w:rPr>
    </w:lvl>
    <w:lvl w:ilvl="2" w:tplc="ED10FC70">
      <w:start w:val="1"/>
      <w:numFmt w:val="bullet"/>
      <w:lvlText w:val=""/>
      <w:lvlJc w:val="left"/>
      <w:pPr>
        <w:ind w:left="2160" w:hanging="360"/>
      </w:pPr>
      <w:rPr>
        <w:rFonts w:ascii="Wingdings" w:hAnsi="Wingdings" w:hint="default"/>
      </w:rPr>
    </w:lvl>
    <w:lvl w:ilvl="3" w:tplc="1CE61A08">
      <w:start w:val="1"/>
      <w:numFmt w:val="bullet"/>
      <w:lvlText w:val=""/>
      <w:lvlJc w:val="left"/>
      <w:pPr>
        <w:ind w:left="2880" w:hanging="360"/>
      </w:pPr>
      <w:rPr>
        <w:rFonts w:ascii="Symbol" w:hAnsi="Symbol" w:hint="default"/>
      </w:rPr>
    </w:lvl>
    <w:lvl w:ilvl="4" w:tplc="2F703914">
      <w:start w:val="1"/>
      <w:numFmt w:val="bullet"/>
      <w:lvlText w:val="o"/>
      <w:lvlJc w:val="left"/>
      <w:pPr>
        <w:ind w:left="3600" w:hanging="360"/>
      </w:pPr>
      <w:rPr>
        <w:rFonts w:ascii="Courier New" w:hAnsi="Courier New" w:hint="default"/>
      </w:rPr>
    </w:lvl>
    <w:lvl w:ilvl="5" w:tplc="12768FFC">
      <w:start w:val="1"/>
      <w:numFmt w:val="bullet"/>
      <w:lvlText w:val=""/>
      <w:lvlJc w:val="left"/>
      <w:pPr>
        <w:ind w:left="4320" w:hanging="360"/>
      </w:pPr>
      <w:rPr>
        <w:rFonts w:ascii="Wingdings" w:hAnsi="Wingdings" w:hint="default"/>
      </w:rPr>
    </w:lvl>
    <w:lvl w:ilvl="6" w:tplc="5AE68BE0">
      <w:start w:val="1"/>
      <w:numFmt w:val="bullet"/>
      <w:lvlText w:val=""/>
      <w:lvlJc w:val="left"/>
      <w:pPr>
        <w:ind w:left="5040" w:hanging="360"/>
      </w:pPr>
      <w:rPr>
        <w:rFonts w:ascii="Symbol" w:hAnsi="Symbol" w:hint="default"/>
      </w:rPr>
    </w:lvl>
    <w:lvl w:ilvl="7" w:tplc="B9545982">
      <w:start w:val="1"/>
      <w:numFmt w:val="bullet"/>
      <w:lvlText w:val="o"/>
      <w:lvlJc w:val="left"/>
      <w:pPr>
        <w:ind w:left="5760" w:hanging="360"/>
      </w:pPr>
      <w:rPr>
        <w:rFonts w:ascii="Courier New" w:hAnsi="Courier New" w:hint="default"/>
      </w:rPr>
    </w:lvl>
    <w:lvl w:ilvl="8" w:tplc="38768C94">
      <w:start w:val="1"/>
      <w:numFmt w:val="bullet"/>
      <w:lvlText w:val=""/>
      <w:lvlJc w:val="left"/>
      <w:pPr>
        <w:ind w:left="6480" w:hanging="360"/>
      </w:pPr>
      <w:rPr>
        <w:rFonts w:ascii="Wingdings" w:hAnsi="Wingdings" w:hint="default"/>
      </w:rPr>
    </w:lvl>
  </w:abstractNum>
  <w:abstractNum w:abstractNumId="42" w15:restartNumberingAfterBreak="0">
    <w:nsid w:val="764B2710"/>
    <w:multiLevelType w:val="hybridMultilevel"/>
    <w:tmpl w:val="DE68C258"/>
    <w:lvl w:ilvl="0" w:tplc="23F84226">
      <w:start w:val="1"/>
      <w:numFmt w:val="bullet"/>
      <w:lvlText w:val="·"/>
      <w:lvlJc w:val="left"/>
      <w:pPr>
        <w:ind w:left="720" w:hanging="360"/>
      </w:pPr>
      <w:rPr>
        <w:rFonts w:ascii="Symbol" w:hAnsi="Symbol" w:hint="default"/>
      </w:rPr>
    </w:lvl>
    <w:lvl w:ilvl="1" w:tplc="30408678">
      <w:start w:val="1"/>
      <w:numFmt w:val="bullet"/>
      <w:lvlText w:val="o"/>
      <w:lvlJc w:val="left"/>
      <w:pPr>
        <w:ind w:left="1440" w:hanging="360"/>
      </w:pPr>
      <w:rPr>
        <w:rFonts w:ascii="Courier New" w:hAnsi="Courier New" w:hint="default"/>
      </w:rPr>
    </w:lvl>
    <w:lvl w:ilvl="2" w:tplc="4DEE1FFA">
      <w:start w:val="1"/>
      <w:numFmt w:val="bullet"/>
      <w:lvlText w:val=""/>
      <w:lvlJc w:val="left"/>
      <w:pPr>
        <w:ind w:left="2160" w:hanging="360"/>
      </w:pPr>
      <w:rPr>
        <w:rFonts w:ascii="Wingdings" w:hAnsi="Wingdings" w:hint="default"/>
      </w:rPr>
    </w:lvl>
    <w:lvl w:ilvl="3" w:tplc="284C7416">
      <w:start w:val="1"/>
      <w:numFmt w:val="bullet"/>
      <w:lvlText w:val=""/>
      <w:lvlJc w:val="left"/>
      <w:pPr>
        <w:ind w:left="2880" w:hanging="360"/>
      </w:pPr>
      <w:rPr>
        <w:rFonts w:ascii="Symbol" w:hAnsi="Symbol" w:hint="default"/>
      </w:rPr>
    </w:lvl>
    <w:lvl w:ilvl="4" w:tplc="0444FF38">
      <w:start w:val="1"/>
      <w:numFmt w:val="bullet"/>
      <w:lvlText w:val="o"/>
      <w:lvlJc w:val="left"/>
      <w:pPr>
        <w:ind w:left="3600" w:hanging="360"/>
      </w:pPr>
      <w:rPr>
        <w:rFonts w:ascii="Courier New" w:hAnsi="Courier New" w:hint="default"/>
      </w:rPr>
    </w:lvl>
    <w:lvl w:ilvl="5" w:tplc="BBB82D8E">
      <w:start w:val="1"/>
      <w:numFmt w:val="bullet"/>
      <w:lvlText w:val=""/>
      <w:lvlJc w:val="left"/>
      <w:pPr>
        <w:ind w:left="4320" w:hanging="360"/>
      </w:pPr>
      <w:rPr>
        <w:rFonts w:ascii="Wingdings" w:hAnsi="Wingdings" w:hint="default"/>
      </w:rPr>
    </w:lvl>
    <w:lvl w:ilvl="6" w:tplc="007AA7CA">
      <w:start w:val="1"/>
      <w:numFmt w:val="bullet"/>
      <w:lvlText w:val=""/>
      <w:lvlJc w:val="left"/>
      <w:pPr>
        <w:ind w:left="5040" w:hanging="360"/>
      </w:pPr>
      <w:rPr>
        <w:rFonts w:ascii="Symbol" w:hAnsi="Symbol" w:hint="default"/>
      </w:rPr>
    </w:lvl>
    <w:lvl w:ilvl="7" w:tplc="7000115C">
      <w:start w:val="1"/>
      <w:numFmt w:val="bullet"/>
      <w:lvlText w:val="o"/>
      <w:lvlJc w:val="left"/>
      <w:pPr>
        <w:ind w:left="5760" w:hanging="360"/>
      </w:pPr>
      <w:rPr>
        <w:rFonts w:ascii="Courier New" w:hAnsi="Courier New" w:hint="default"/>
      </w:rPr>
    </w:lvl>
    <w:lvl w:ilvl="8" w:tplc="4F6E8AC4">
      <w:start w:val="1"/>
      <w:numFmt w:val="bullet"/>
      <w:lvlText w:val=""/>
      <w:lvlJc w:val="left"/>
      <w:pPr>
        <w:ind w:left="6480" w:hanging="360"/>
      </w:pPr>
      <w:rPr>
        <w:rFonts w:ascii="Wingdings" w:hAnsi="Wingdings" w:hint="default"/>
      </w:rPr>
    </w:lvl>
  </w:abstractNum>
  <w:abstractNum w:abstractNumId="43" w15:restartNumberingAfterBreak="0">
    <w:nsid w:val="78229EDA"/>
    <w:multiLevelType w:val="hybridMultilevel"/>
    <w:tmpl w:val="DC3098BE"/>
    <w:lvl w:ilvl="0" w:tplc="2B282752">
      <w:start w:val="1"/>
      <w:numFmt w:val="bullet"/>
      <w:lvlText w:val="·"/>
      <w:lvlJc w:val="left"/>
      <w:pPr>
        <w:ind w:left="720" w:hanging="360"/>
      </w:pPr>
      <w:rPr>
        <w:rFonts w:ascii="Symbol" w:hAnsi="Symbol" w:hint="default"/>
      </w:rPr>
    </w:lvl>
    <w:lvl w:ilvl="1" w:tplc="E56CE798">
      <w:start w:val="1"/>
      <w:numFmt w:val="bullet"/>
      <w:lvlText w:val="o"/>
      <w:lvlJc w:val="left"/>
      <w:pPr>
        <w:ind w:left="1440" w:hanging="360"/>
      </w:pPr>
      <w:rPr>
        <w:rFonts w:ascii="Courier New" w:hAnsi="Courier New" w:hint="default"/>
      </w:rPr>
    </w:lvl>
    <w:lvl w:ilvl="2" w:tplc="52085BDC">
      <w:start w:val="1"/>
      <w:numFmt w:val="bullet"/>
      <w:lvlText w:val=""/>
      <w:lvlJc w:val="left"/>
      <w:pPr>
        <w:ind w:left="2160" w:hanging="360"/>
      </w:pPr>
      <w:rPr>
        <w:rFonts w:ascii="Wingdings" w:hAnsi="Wingdings" w:hint="default"/>
      </w:rPr>
    </w:lvl>
    <w:lvl w:ilvl="3" w:tplc="76AC2DF0">
      <w:start w:val="1"/>
      <w:numFmt w:val="bullet"/>
      <w:lvlText w:val=""/>
      <w:lvlJc w:val="left"/>
      <w:pPr>
        <w:ind w:left="2880" w:hanging="360"/>
      </w:pPr>
      <w:rPr>
        <w:rFonts w:ascii="Symbol" w:hAnsi="Symbol" w:hint="default"/>
      </w:rPr>
    </w:lvl>
    <w:lvl w:ilvl="4" w:tplc="98F46262">
      <w:start w:val="1"/>
      <w:numFmt w:val="bullet"/>
      <w:lvlText w:val="o"/>
      <w:lvlJc w:val="left"/>
      <w:pPr>
        <w:ind w:left="3600" w:hanging="360"/>
      </w:pPr>
      <w:rPr>
        <w:rFonts w:ascii="Courier New" w:hAnsi="Courier New" w:hint="default"/>
      </w:rPr>
    </w:lvl>
    <w:lvl w:ilvl="5" w:tplc="E6C4928C">
      <w:start w:val="1"/>
      <w:numFmt w:val="bullet"/>
      <w:lvlText w:val=""/>
      <w:lvlJc w:val="left"/>
      <w:pPr>
        <w:ind w:left="4320" w:hanging="360"/>
      </w:pPr>
      <w:rPr>
        <w:rFonts w:ascii="Wingdings" w:hAnsi="Wingdings" w:hint="default"/>
      </w:rPr>
    </w:lvl>
    <w:lvl w:ilvl="6" w:tplc="806640A6">
      <w:start w:val="1"/>
      <w:numFmt w:val="bullet"/>
      <w:lvlText w:val=""/>
      <w:lvlJc w:val="left"/>
      <w:pPr>
        <w:ind w:left="5040" w:hanging="360"/>
      </w:pPr>
      <w:rPr>
        <w:rFonts w:ascii="Symbol" w:hAnsi="Symbol" w:hint="default"/>
      </w:rPr>
    </w:lvl>
    <w:lvl w:ilvl="7" w:tplc="B5C6E238">
      <w:start w:val="1"/>
      <w:numFmt w:val="bullet"/>
      <w:lvlText w:val="o"/>
      <w:lvlJc w:val="left"/>
      <w:pPr>
        <w:ind w:left="5760" w:hanging="360"/>
      </w:pPr>
      <w:rPr>
        <w:rFonts w:ascii="Courier New" w:hAnsi="Courier New" w:hint="default"/>
      </w:rPr>
    </w:lvl>
    <w:lvl w:ilvl="8" w:tplc="24F4F61C">
      <w:start w:val="1"/>
      <w:numFmt w:val="bullet"/>
      <w:lvlText w:val=""/>
      <w:lvlJc w:val="left"/>
      <w:pPr>
        <w:ind w:left="6480" w:hanging="360"/>
      </w:pPr>
      <w:rPr>
        <w:rFonts w:ascii="Wingdings" w:hAnsi="Wingdings" w:hint="default"/>
      </w:rPr>
    </w:lvl>
  </w:abstractNum>
  <w:abstractNum w:abstractNumId="44" w15:restartNumberingAfterBreak="0">
    <w:nsid w:val="78BD63EA"/>
    <w:multiLevelType w:val="hybridMultilevel"/>
    <w:tmpl w:val="E86AC43A"/>
    <w:lvl w:ilvl="0" w:tplc="78607BCE">
      <w:start w:val="2"/>
      <w:numFmt w:val="decimal"/>
      <w:lvlText w:val="%1."/>
      <w:lvlJc w:val="left"/>
      <w:pPr>
        <w:ind w:left="720" w:hanging="360"/>
      </w:pPr>
    </w:lvl>
    <w:lvl w:ilvl="1" w:tplc="28140290">
      <w:start w:val="1"/>
      <w:numFmt w:val="lowerLetter"/>
      <w:lvlText w:val="%2."/>
      <w:lvlJc w:val="left"/>
      <w:pPr>
        <w:ind w:left="1440" w:hanging="360"/>
      </w:pPr>
    </w:lvl>
    <w:lvl w:ilvl="2" w:tplc="AAA2B110">
      <w:start w:val="1"/>
      <w:numFmt w:val="lowerRoman"/>
      <w:lvlText w:val="%3."/>
      <w:lvlJc w:val="right"/>
      <w:pPr>
        <w:ind w:left="2160" w:hanging="180"/>
      </w:pPr>
    </w:lvl>
    <w:lvl w:ilvl="3" w:tplc="5A34F3EE">
      <w:start w:val="1"/>
      <w:numFmt w:val="decimal"/>
      <w:lvlText w:val="%4."/>
      <w:lvlJc w:val="left"/>
      <w:pPr>
        <w:ind w:left="2880" w:hanging="360"/>
      </w:pPr>
    </w:lvl>
    <w:lvl w:ilvl="4" w:tplc="7D6631B6">
      <w:start w:val="1"/>
      <w:numFmt w:val="lowerLetter"/>
      <w:lvlText w:val="%5."/>
      <w:lvlJc w:val="left"/>
      <w:pPr>
        <w:ind w:left="3600" w:hanging="360"/>
      </w:pPr>
    </w:lvl>
    <w:lvl w:ilvl="5" w:tplc="885256EE">
      <w:start w:val="1"/>
      <w:numFmt w:val="lowerRoman"/>
      <w:lvlText w:val="%6."/>
      <w:lvlJc w:val="right"/>
      <w:pPr>
        <w:ind w:left="4320" w:hanging="180"/>
      </w:pPr>
    </w:lvl>
    <w:lvl w:ilvl="6" w:tplc="3B64D2BE">
      <w:start w:val="1"/>
      <w:numFmt w:val="decimal"/>
      <w:lvlText w:val="%7."/>
      <w:lvlJc w:val="left"/>
      <w:pPr>
        <w:ind w:left="5040" w:hanging="360"/>
      </w:pPr>
    </w:lvl>
    <w:lvl w:ilvl="7" w:tplc="68CE0C5C">
      <w:start w:val="1"/>
      <w:numFmt w:val="lowerLetter"/>
      <w:lvlText w:val="%8."/>
      <w:lvlJc w:val="left"/>
      <w:pPr>
        <w:ind w:left="5760" w:hanging="360"/>
      </w:pPr>
    </w:lvl>
    <w:lvl w:ilvl="8" w:tplc="60BEB1F0">
      <w:start w:val="1"/>
      <w:numFmt w:val="lowerRoman"/>
      <w:lvlText w:val="%9."/>
      <w:lvlJc w:val="right"/>
      <w:pPr>
        <w:ind w:left="6480" w:hanging="180"/>
      </w:pPr>
    </w:lvl>
  </w:abstractNum>
  <w:abstractNum w:abstractNumId="45" w15:restartNumberingAfterBreak="0">
    <w:nsid w:val="7B4007B9"/>
    <w:multiLevelType w:val="hybridMultilevel"/>
    <w:tmpl w:val="C8C60084"/>
    <w:lvl w:ilvl="0" w:tplc="096E3370">
      <w:start w:val="1"/>
      <w:numFmt w:val="bullet"/>
      <w:lvlText w:val=""/>
      <w:lvlJc w:val="left"/>
      <w:pPr>
        <w:ind w:left="720" w:hanging="360"/>
      </w:pPr>
      <w:rPr>
        <w:rFonts w:ascii="Symbol" w:hAnsi="Symbol" w:hint="default"/>
      </w:rPr>
    </w:lvl>
    <w:lvl w:ilvl="1" w:tplc="958CC104">
      <w:start w:val="1"/>
      <w:numFmt w:val="bullet"/>
      <w:lvlText w:val="o"/>
      <w:lvlJc w:val="left"/>
      <w:pPr>
        <w:ind w:left="1440" w:hanging="360"/>
      </w:pPr>
      <w:rPr>
        <w:rFonts w:ascii="Courier New" w:hAnsi="Courier New" w:hint="default"/>
      </w:rPr>
    </w:lvl>
    <w:lvl w:ilvl="2" w:tplc="38BAB5AA">
      <w:start w:val="1"/>
      <w:numFmt w:val="bullet"/>
      <w:lvlText w:val=""/>
      <w:lvlJc w:val="left"/>
      <w:pPr>
        <w:ind w:left="2160" w:hanging="360"/>
      </w:pPr>
      <w:rPr>
        <w:rFonts w:ascii="Wingdings" w:hAnsi="Wingdings" w:hint="default"/>
      </w:rPr>
    </w:lvl>
    <w:lvl w:ilvl="3" w:tplc="DD546BFE">
      <w:start w:val="1"/>
      <w:numFmt w:val="bullet"/>
      <w:lvlText w:val=""/>
      <w:lvlJc w:val="left"/>
      <w:pPr>
        <w:ind w:left="2880" w:hanging="360"/>
      </w:pPr>
      <w:rPr>
        <w:rFonts w:ascii="Symbol" w:hAnsi="Symbol" w:hint="default"/>
      </w:rPr>
    </w:lvl>
    <w:lvl w:ilvl="4" w:tplc="518CD8A8">
      <w:start w:val="1"/>
      <w:numFmt w:val="bullet"/>
      <w:lvlText w:val="o"/>
      <w:lvlJc w:val="left"/>
      <w:pPr>
        <w:ind w:left="3600" w:hanging="360"/>
      </w:pPr>
      <w:rPr>
        <w:rFonts w:ascii="Courier New" w:hAnsi="Courier New" w:hint="default"/>
      </w:rPr>
    </w:lvl>
    <w:lvl w:ilvl="5" w:tplc="62863484">
      <w:start w:val="1"/>
      <w:numFmt w:val="bullet"/>
      <w:lvlText w:val=""/>
      <w:lvlJc w:val="left"/>
      <w:pPr>
        <w:ind w:left="4320" w:hanging="360"/>
      </w:pPr>
      <w:rPr>
        <w:rFonts w:ascii="Wingdings" w:hAnsi="Wingdings" w:hint="default"/>
      </w:rPr>
    </w:lvl>
    <w:lvl w:ilvl="6" w:tplc="FAA63910">
      <w:start w:val="1"/>
      <w:numFmt w:val="bullet"/>
      <w:lvlText w:val=""/>
      <w:lvlJc w:val="left"/>
      <w:pPr>
        <w:ind w:left="5040" w:hanging="360"/>
      </w:pPr>
      <w:rPr>
        <w:rFonts w:ascii="Symbol" w:hAnsi="Symbol" w:hint="default"/>
      </w:rPr>
    </w:lvl>
    <w:lvl w:ilvl="7" w:tplc="76841C9E">
      <w:start w:val="1"/>
      <w:numFmt w:val="bullet"/>
      <w:lvlText w:val="o"/>
      <w:lvlJc w:val="left"/>
      <w:pPr>
        <w:ind w:left="5760" w:hanging="360"/>
      </w:pPr>
      <w:rPr>
        <w:rFonts w:ascii="Courier New" w:hAnsi="Courier New" w:hint="default"/>
      </w:rPr>
    </w:lvl>
    <w:lvl w:ilvl="8" w:tplc="44D06EE6">
      <w:start w:val="1"/>
      <w:numFmt w:val="bullet"/>
      <w:lvlText w:val=""/>
      <w:lvlJc w:val="left"/>
      <w:pPr>
        <w:ind w:left="6480" w:hanging="360"/>
      </w:pPr>
      <w:rPr>
        <w:rFonts w:ascii="Wingdings" w:hAnsi="Wingdings" w:hint="default"/>
      </w:rPr>
    </w:lvl>
  </w:abstractNum>
  <w:abstractNum w:abstractNumId="46" w15:restartNumberingAfterBreak="0">
    <w:nsid w:val="7EC49D7D"/>
    <w:multiLevelType w:val="hybridMultilevel"/>
    <w:tmpl w:val="ABC63DCE"/>
    <w:lvl w:ilvl="0" w:tplc="947267AC">
      <w:start w:val="1"/>
      <w:numFmt w:val="bullet"/>
      <w:lvlText w:val="·"/>
      <w:lvlJc w:val="left"/>
      <w:pPr>
        <w:ind w:left="720" w:hanging="360"/>
      </w:pPr>
      <w:rPr>
        <w:rFonts w:ascii="Symbol" w:hAnsi="Symbol" w:hint="default"/>
      </w:rPr>
    </w:lvl>
    <w:lvl w:ilvl="1" w:tplc="CBF869E0">
      <w:start w:val="1"/>
      <w:numFmt w:val="bullet"/>
      <w:lvlText w:val="o"/>
      <w:lvlJc w:val="left"/>
      <w:pPr>
        <w:ind w:left="1440" w:hanging="360"/>
      </w:pPr>
      <w:rPr>
        <w:rFonts w:ascii="Courier New" w:hAnsi="Courier New" w:hint="default"/>
      </w:rPr>
    </w:lvl>
    <w:lvl w:ilvl="2" w:tplc="38BCE90C">
      <w:start w:val="1"/>
      <w:numFmt w:val="bullet"/>
      <w:lvlText w:val=""/>
      <w:lvlJc w:val="left"/>
      <w:pPr>
        <w:ind w:left="2160" w:hanging="360"/>
      </w:pPr>
      <w:rPr>
        <w:rFonts w:ascii="Wingdings" w:hAnsi="Wingdings" w:hint="default"/>
      </w:rPr>
    </w:lvl>
    <w:lvl w:ilvl="3" w:tplc="07361564">
      <w:start w:val="1"/>
      <w:numFmt w:val="bullet"/>
      <w:lvlText w:val=""/>
      <w:lvlJc w:val="left"/>
      <w:pPr>
        <w:ind w:left="2880" w:hanging="360"/>
      </w:pPr>
      <w:rPr>
        <w:rFonts w:ascii="Symbol" w:hAnsi="Symbol" w:hint="default"/>
      </w:rPr>
    </w:lvl>
    <w:lvl w:ilvl="4" w:tplc="EC5039D8">
      <w:start w:val="1"/>
      <w:numFmt w:val="bullet"/>
      <w:lvlText w:val="o"/>
      <w:lvlJc w:val="left"/>
      <w:pPr>
        <w:ind w:left="3600" w:hanging="360"/>
      </w:pPr>
      <w:rPr>
        <w:rFonts w:ascii="Courier New" w:hAnsi="Courier New" w:hint="default"/>
      </w:rPr>
    </w:lvl>
    <w:lvl w:ilvl="5" w:tplc="5DBA34A0">
      <w:start w:val="1"/>
      <w:numFmt w:val="bullet"/>
      <w:lvlText w:val=""/>
      <w:lvlJc w:val="left"/>
      <w:pPr>
        <w:ind w:left="4320" w:hanging="360"/>
      </w:pPr>
      <w:rPr>
        <w:rFonts w:ascii="Wingdings" w:hAnsi="Wingdings" w:hint="default"/>
      </w:rPr>
    </w:lvl>
    <w:lvl w:ilvl="6" w:tplc="564E5288">
      <w:start w:val="1"/>
      <w:numFmt w:val="bullet"/>
      <w:lvlText w:val=""/>
      <w:lvlJc w:val="left"/>
      <w:pPr>
        <w:ind w:left="5040" w:hanging="360"/>
      </w:pPr>
      <w:rPr>
        <w:rFonts w:ascii="Symbol" w:hAnsi="Symbol" w:hint="default"/>
      </w:rPr>
    </w:lvl>
    <w:lvl w:ilvl="7" w:tplc="B67898E4">
      <w:start w:val="1"/>
      <w:numFmt w:val="bullet"/>
      <w:lvlText w:val="o"/>
      <w:lvlJc w:val="left"/>
      <w:pPr>
        <w:ind w:left="5760" w:hanging="360"/>
      </w:pPr>
      <w:rPr>
        <w:rFonts w:ascii="Courier New" w:hAnsi="Courier New" w:hint="default"/>
      </w:rPr>
    </w:lvl>
    <w:lvl w:ilvl="8" w:tplc="0D5260BC">
      <w:start w:val="1"/>
      <w:numFmt w:val="bullet"/>
      <w:lvlText w:val=""/>
      <w:lvlJc w:val="left"/>
      <w:pPr>
        <w:ind w:left="6480" w:hanging="360"/>
      </w:pPr>
      <w:rPr>
        <w:rFonts w:ascii="Wingdings" w:hAnsi="Wingdings" w:hint="default"/>
      </w:rPr>
    </w:lvl>
  </w:abstractNum>
  <w:num w:numId="1" w16cid:durableId="2010257514">
    <w:abstractNumId w:val="28"/>
  </w:num>
  <w:num w:numId="2" w16cid:durableId="585185624">
    <w:abstractNumId w:val="5"/>
  </w:num>
  <w:num w:numId="3" w16cid:durableId="1441994163">
    <w:abstractNumId w:val="33"/>
  </w:num>
  <w:num w:numId="4" w16cid:durableId="1484807586">
    <w:abstractNumId w:val="22"/>
  </w:num>
  <w:num w:numId="5" w16cid:durableId="882981387">
    <w:abstractNumId w:val="30"/>
  </w:num>
  <w:num w:numId="6" w16cid:durableId="1851143471">
    <w:abstractNumId w:val="38"/>
  </w:num>
  <w:num w:numId="7" w16cid:durableId="400176905">
    <w:abstractNumId w:val="14"/>
  </w:num>
  <w:num w:numId="8" w16cid:durableId="360009997">
    <w:abstractNumId w:val="0"/>
  </w:num>
  <w:num w:numId="9" w16cid:durableId="284655300">
    <w:abstractNumId w:val="7"/>
  </w:num>
  <w:num w:numId="10" w16cid:durableId="821047460">
    <w:abstractNumId w:val="19"/>
  </w:num>
  <w:num w:numId="11" w16cid:durableId="205528385">
    <w:abstractNumId w:val="35"/>
  </w:num>
  <w:num w:numId="12" w16cid:durableId="1946691775">
    <w:abstractNumId w:val="9"/>
  </w:num>
  <w:num w:numId="13" w16cid:durableId="48581324">
    <w:abstractNumId w:val="31"/>
  </w:num>
  <w:num w:numId="14" w16cid:durableId="813376140">
    <w:abstractNumId w:val="24"/>
  </w:num>
  <w:num w:numId="15" w16cid:durableId="2142965691">
    <w:abstractNumId w:val="15"/>
  </w:num>
  <w:num w:numId="16" w16cid:durableId="248127572">
    <w:abstractNumId w:val="34"/>
  </w:num>
  <w:num w:numId="17" w16cid:durableId="1766416842">
    <w:abstractNumId w:val="1"/>
  </w:num>
  <w:num w:numId="18" w16cid:durableId="2056420927">
    <w:abstractNumId w:val="37"/>
  </w:num>
  <w:num w:numId="19" w16cid:durableId="1442258242">
    <w:abstractNumId w:val="17"/>
  </w:num>
  <w:num w:numId="20" w16cid:durableId="1330520084">
    <w:abstractNumId w:val="29"/>
  </w:num>
  <w:num w:numId="21" w16cid:durableId="312296221">
    <w:abstractNumId w:val="25"/>
  </w:num>
  <w:num w:numId="22" w16cid:durableId="689332684">
    <w:abstractNumId w:val="43"/>
  </w:num>
  <w:num w:numId="23" w16cid:durableId="432090261">
    <w:abstractNumId w:val="21"/>
  </w:num>
  <w:num w:numId="24" w16cid:durableId="1201091676">
    <w:abstractNumId w:val="8"/>
  </w:num>
  <w:num w:numId="25" w16cid:durableId="898979931">
    <w:abstractNumId w:val="46"/>
  </w:num>
  <w:num w:numId="26" w16cid:durableId="397561119">
    <w:abstractNumId w:val="26"/>
  </w:num>
  <w:num w:numId="27" w16cid:durableId="1364986591">
    <w:abstractNumId w:val="45"/>
  </w:num>
  <w:num w:numId="28" w16cid:durableId="510070197">
    <w:abstractNumId w:val="42"/>
  </w:num>
  <w:num w:numId="29" w16cid:durableId="477915254">
    <w:abstractNumId w:val="39"/>
  </w:num>
  <w:num w:numId="30" w16cid:durableId="1354771026">
    <w:abstractNumId w:val="36"/>
  </w:num>
  <w:num w:numId="31" w16cid:durableId="1323386315">
    <w:abstractNumId w:val="40"/>
  </w:num>
  <w:num w:numId="32" w16cid:durableId="2079665428">
    <w:abstractNumId w:val="6"/>
  </w:num>
  <w:num w:numId="33" w16cid:durableId="1772625705">
    <w:abstractNumId w:val="23"/>
  </w:num>
  <w:num w:numId="34" w16cid:durableId="146629066">
    <w:abstractNumId w:val="41"/>
  </w:num>
  <w:num w:numId="35" w16cid:durableId="192883821">
    <w:abstractNumId w:val="2"/>
  </w:num>
  <w:num w:numId="36" w16cid:durableId="1402218918">
    <w:abstractNumId w:val="20"/>
  </w:num>
  <w:num w:numId="37" w16cid:durableId="143130910">
    <w:abstractNumId w:val="13"/>
  </w:num>
  <w:num w:numId="38" w16cid:durableId="1813138074">
    <w:abstractNumId w:val="44"/>
  </w:num>
  <w:num w:numId="39" w16cid:durableId="46955360">
    <w:abstractNumId w:val="3"/>
  </w:num>
  <w:num w:numId="40" w16cid:durableId="347024859">
    <w:abstractNumId w:val="27"/>
  </w:num>
  <w:num w:numId="41" w16cid:durableId="726494452">
    <w:abstractNumId w:val="32"/>
  </w:num>
  <w:num w:numId="42" w16cid:durableId="1391346423">
    <w:abstractNumId w:val="10"/>
  </w:num>
  <w:num w:numId="43" w16cid:durableId="594678113">
    <w:abstractNumId w:val="18"/>
  </w:num>
  <w:num w:numId="44" w16cid:durableId="655572692">
    <w:abstractNumId w:val="4"/>
  </w:num>
  <w:num w:numId="45" w16cid:durableId="808405621">
    <w:abstractNumId w:val="11"/>
  </w:num>
  <w:num w:numId="46" w16cid:durableId="211771323">
    <w:abstractNumId w:val="12"/>
  </w:num>
  <w:num w:numId="47" w16cid:durableId="174313665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34D"/>
    <w:rsid w:val="00011F74"/>
    <w:rsid w:val="000140A1"/>
    <w:rsid w:val="00015E52"/>
    <w:rsid w:val="000263C5"/>
    <w:rsid w:val="00027662"/>
    <w:rsid w:val="000360EE"/>
    <w:rsid w:val="000606AE"/>
    <w:rsid w:val="00065636"/>
    <w:rsid w:val="00067E89"/>
    <w:rsid w:val="00073781"/>
    <w:rsid w:val="00082F7E"/>
    <w:rsid w:val="00092914"/>
    <w:rsid w:val="000B2AB0"/>
    <w:rsid w:val="000B48DC"/>
    <w:rsid w:val="000D497A"/>
    <w:rsid w:val="000D560E"/>
    <w:rsid w:val="000E3177"/>
    <w:rsid w:val="000F37DC"/>
    <w:rsid w:val="00105F28"/>
    <w:rsid w:val="001234EB"/>
    <w:rsid w:val="00123C5B"/>
    <w:rsid w:val="001320DE"/>
    <w:rsid w:val="00137FA9"/>
    <w:rsid w:val="001402BF"/>
    <w:rsid w:val="0016315F"/>
    <w:rsid w:val="0016346B"/>
    <w:rsid w:val="00184C79"/>
    <w:rsid w:val="00193BC4"/>
    <w:rsid w:val="00194AEB"/>
    <w:rsid w:val="001A275C"/>
    <w:rsid w:val="001A4DF8"/>
    <w:rsid w:val="001B58F7"/>
    <w:rsid w:val="001D1D50"/>
    <w:rsid w:val="00230770"/>
    <w:rsid w:val="00252293"/>
    <w:rsid w:val="002705C5"/>
    <w:rsid w:val="00283158"/>
    <w:rsid w:val="002A08B5"/>
    <w:rsid w:val="002C247B"/>
    <w:rsid w:val="002D1EC3"/>
    <w:rsid w:val="002D29EC"/>
    <w:rsid w:val="002D3861"/>
    <w:rsid w:val="002D6F01"/>
    <w:rsid w:val="002E2341"/>
    <w:rsid w:val="002E4047"/>
    <w:rsid w:val="002F48F9"/>
    <w:rsid w:val="0030112D"/>
    <w:rsid w:val="003166F8"/>
    <w:rsid w:val="00320217"/>
    <w:rsid w:val="00326B24"/>
    <w:rsid w:val="00341CD8"/>
    <w:rsid w:val="003509B7"/>
    <w:rsid w:val="00355B3D"/>
    <w:rsid w:val="0036534D"/>
    <w:rsid w:val="003672A6"/>
    <w:rsid w:val="00376275"/>
    <w:rsid w:val="0039629E"/>
    <w:rsid w:val="00397962"/>
    <w:rsid w:val="003A1E95"/>
    <w:rsid w:val="003A63AF"/>
    <w:rsid w:val="003C169C"/>
    <w:rsid w:val="003D290D"/>
    <w:rsid w:val="003D3C7F"/>
    <w:rsid w:val="003D3E84"/>
    <w:rsid w:val="003D41F2"/>
    <w:rsid w:val="003F5B3A"/>
    <w:rsid w:val="00400721"/>
    <w:rsid w:val="00401425"/>
    <w:rsid w:val="00401F46"/>
    <w:rsid w:val="0041278B"/>
    <w:rsid w:val="004164D3"/>
    <w:rsid w:val="00433CD3"/>
    <w:rsid w:val="004371C3"/>
    <w:rsid w:val="00450EBF"/>
    <w:rsid w:val="00452D63"/>
    <w:rsid w:val="00454F54"/>
    <w:rsid w:val="00456853"/>
    <w:rsid w:val="00483DBC"/>
    <w:rsid w:val="00485786"/>
    <w:rsid w:val="004866B2"/>
    <w:rsid w:val="00490B33"/>
    <w:rsid w:val="00491561"/>
    <w:rsid w:val="00494262"/>
    <w:rsid w:val="004965F9"/>
    <w:rsid w:val="004A1935"/>
    <w:rsid w:val="004A5CD5"/>
    <w:rsid w:val="004A617E"/>
    <w:rsid w:val="004A7B3F"/>
    <w:rsid w:val="004B3B74"/>
    <w:rsid w:val="004C1A89"/>
    <w:rsid w:val="004C41AC"/>
    <w:rsid w:val="004C6204"/>
    <w:rsid w:val="004D7076"/>
    <w:rsid w:val="004E4166"/>
    <w:rsid w:val="004F17E0"/>
    <w:rsid w:val="004F6AE5"/>
    <w:rsid w:val="00502C98"/>
    <w:rsid w:val="00521F3E"/>
    <w:rsid w:val="005237C9"/>
    <w:rsid w:val="005259B9"/>
    <w:rsid w:val="005348BF"/>
    <w:rsid w:val="00540087"/>
    <w:rsid w:val="00545D8E"/>
    <w:rsid w:val="00566B5B"/>
    <w:rsid w:val="0056739D"/>
    <w:rsid w:val="0058061A"/>
    <w:rsid w:val="00585D1B"/>
    <w:rsid w:val="005924F1"/>
    <w:rsid w:val="005A3CAC"/>
    <w:rsid w:val="005A6FF9"/>
    <w:rsid w:val="005C030A"/>
    <w:rsid w:val="005F1043"/>
    <w:rsid w:val="005F28EE"/>
    <w:rsid w:val="00612988"/>
    <w:rsid w:val="00633841"/>
    <w:rsid w:val="00635D35"/>
    <w:rsid w:val="00661655"/>
    <w:rsid w:val="00662FCD"/>
    <w:rsid w:val="006B0607"/>
    <w:rsid w:val="006C22CF"/>
    <w:rsid w:val="006D008F"/>
    <w:rsid w:val="006E2279"/>
    <w:rsid w:val="00720C76"/>
    <w:rsid w:val="00722614"/>
    <w:rsid w:val="00731C35"/>
    <w:rsid w:val="0073279A"/>
    <w:rsid w:val="00760BFE"/>
    <w:rsid w:val="00766D02"/>
    <w:rsid w:val="007738F4"/>
    <w:rsid w:val="00775C58"/>
    <w:rsid w:val="007763AB"/>
    <w:rsid w:val="007841BA"/>
    <w:rsid w:val="00796B84"/>
    <w:rsid w:val="007A1181"/>
    <w:rsid w:val="007B4404"/>
    <w:rsid w:val="007C0B01"/>
    <w:rsid w:val="007C0B65"/>
    <w:rsid w:val="007C749C"/>
    <w:rsid w:val="007D1E62"/>
    <w:rsid w:val="00810A83"/>
    <w:rsid w:val="00810B74"/>
    <w:rsid w:val="0081383D"/>
    <w:rsid w:val="00820553"/>
    <w:rsid w:val="00823890"/>
    <w:rsid w:val="00840C82"/>
    <w:rsid w:val="008459E8"/>
    <w:rsid w:val="00846AFA"/>
    <w:rsid w:val="00875530"/>
    <w:rsid w:val="00875A43"/>
    <w:rsid w:val="0089331F"/>
    <w:rsid w:val="008A4299"/>
    <w:rsid w:val="008B78E4"/>
    <w:rsid w:val="008C218C"/>
    <w:rsid w:val="008C6867"/>
    <w:rsid w:val="008D2B3F"/>
    <w:rsid w:val="008E7B0E"/>
    <w:rsid w:val="008F2CD7"/>
    <w:rsid w:val="008F4C09"/>
    <w:rsid w:val="008F7AE2"/>
    <w:rsid w:val="008F7FAA"/>
    <w:rsid w:val="0090240E"/>
    <w:rsid w:val="00907988"/>
    <w:rsid w:val="00963CA7"/>
    <w:rsid w:val="0098484F"/>
    <w:rsid w:val="0098706B"/>
    <w:rsid w:val="00995DE4"/>
    <w:rsid w:val="009A08BB"/>
    <w:rsid w:val="009A75B8"/>
    <w:rsid w:val="009B6F4D"/>
    <w:rsid w:val="009C0A0D"/>
    <w:rsid w:val="009C4DA6"/>
    <w:rsid w:val="009D345E"/>
    <w:rsid w:val="009E1562"/>
    <w:rsid w:val="00A0174B"/>
    <w:rsid w:val="00A15CC2"/>
    <w:rsid w:val="00A23F68"/>
    <w:rsid w:val="00A33CEC"/>
    <w:rsid w:val="00A372BB"/>
    <w:rsid w:val="00A4326C"/>
    <w:rsid w:val="00A5386E"/>
    <w:rsid w:val="00A62612"/>
    <w:rsid w:val="00A66256"/>
    <w:rsid w:val="00A710DA"/>
    <w:rsid w:val="00A802CB"/>
    <w:rsid w:val="00A9159C"/>
    <w:rsid w:val="00AA225E"/>
    <w:rsid w:val="00AB70C3"/>
    <w:rsid w:val="00AC760C"/>
    <w:rsid w:val="00AD00C4"/>
    <w:rsid w:val="00AD3935"/>
    <w:rsid w:val="00AE5CAC"/>
    <w:rsid w:val="00AE7CB0"/>
    <w:rsid w:val="00B00332"/>
    <w:rsid w:val="00B02882"/>
    <w:rsid w:val="00B03235"/>
    <w:rsid w:val="00B13F03"/>
    <w:rsid w:val="00B21358"/>
    <w:rsid w:val="00B2155F"/>
    <w:rsid w:val="00B366DB"/>
    <w:rsid w:val="00B45B8C"/>
    <w:rsid w:val="00B5715F"/>
    <w:rsid w:val="00B61E99"/>
    <w:rsid w:val="00B70A5A"/>
    <w:rsid w:val="00B72A72"/>
    <w:rsid w:val="00B7408C"/>
    <w:rsid w:val="00B82749"/>
    <w:rsid w:val="00B83C07"/>
    <w:rsid w:val="00B95D5E"/>
    <w:rsid w:val="00BA1F1E"/>
    <w:rsid w:val="00BB7E32"/>
    <w:rsid w:val="00BD2C0A"/>
    <w:rsid w:val="00BD4FC6"/>
    <w:rsid w:val="00BE3E2F"/>
    <w:rsid w:val="00BF65EB"/>
    <w:rsid w:val="00BF6606"/>
    <w:rsid w:val="00C00F8F"/>
    <w:rsid w:val="00C05744"/>
    <w:rsid w:val="00C15A3F"/>
    <w:rsid w:val="00C25C46"/>
    <w:rsid w:val="00C2693C"/>
    <w:rsid w:val="00C30DC0"/>
    <w:rsid w:val="00C313A8"/>
    <w:rsid w:val="00C762F3"/>
    <w:rsid w:val="00C77F6A"/>
    <w:rsid w:val="00C94830"/>
    <w:rsid w:val="00CA6346"/>
    <w:rsid w:val="00CB0C16"/>
    <w:rsid w:val="00CB4698"/>
    <w:rsid w:val="00CB4ECD"/>
    <w:rsid w:val="00CE4C09"/>
    <w:rsid w:val="00D078CA"/>
    <w:rsid w:val="00D32B22"/>
    <w:rsid w:val="00D36FF1"/>
    <w:rsid w:val="00D4540E"/>
    <w:rsid w:val="00D60A4C"/>
    <w:rsid w:val="00D62BF1"/>
    <w:rsid w:val="00D73662"/>
    <w:rsid w:val="00D7606F"/>
    <w:rsid w:val="00D76590"/>
    <w:rsid w:val="00D84646"/>
    <w:rsid w:val="00D8517C"/>
    <w:rsid w:val="00D95C6E"/>
    <w:rsid w:val="00DA1944"/>
    <w:rsid w:val="00DB4996"/>
    <w:rsid w:val="00DD066D"/>
    <w:rsid w:val="00DD4BC2"/>
    <w:rsid w:val="00DD743C"/>
    <w:rsid w:val="00E0582D"/>
    <w:rsid w:val="00E4312F"/>
    <w:rsid w:val="00E63F27"/>
    <w:rsid w:val="00E64868"/>
    <w:rsid w:val="00E74550"/>
    <w:rsid w:val="00E77BDB"/>
    <w:rsid w:val="00E83830"/>
    <w:rsid w:val="00E85480"/>
    <w:rsid w:val="00E8765D"/>
    <w:rsid w:val="00EA46A4"/>
    <w:rsid w:val="00EA4C82"/>
    <w:rsid w:val="00EB1F87"/>
    <w:rsid w:val="00EC7044"/>
    <w:rsid w:val="00ED32F6"/>
    <w:rsid w:val="00EF4389"/>
    <w:rsid w:val="00F01926"/>
    <w:rsid w:val="00F113D8"/>
    <w:rsid w:val="00F31095"/>
    <w:rsid w:val="00F434A0"/>
    <w:rsid w:val="00F46E43"/>
    <w:rsid w:val="00F52601"/>
    <w:rsid w:val="00F56A33"/>
    <w:rsid w:val="00F65D64"/>
    <w:rsid w:val="00F7226D"/>
    <w:rsid w:val="00F76E9A"/>
    <w:rsid w:val="00F90DC7"/>
    <w:rsid w:val="00F970AB"/>
    <w:rsid w:val="00FB045E"/>
    <w:rsid w:val="00FB44B2"/>
    <w:rsid w:val="00FB511D"/>
    <w:rsid w:val="00FB55B6"/>
    <w:rsid w:val="00FD6108"/>
    <w:rsid w:val="00FE55A3"/>
    <w:rsid w:val="00FF3986"/>
    <w:rsid w:val="01AFB719"/>
    <w:rsid w:val="06D234DC"/>
    <w:rsid w:val="0ABEE086"/>
    <w:rsid w:val="0B7FDD3F"/>
    <w:rsid w:val="0F3C3516"/>
    <w:rsid w:val="199A6945"/>
    <w:rsid w:val="19B817AF"/>
    <w:rsid w:val="23020999"/>
    <w:rsid w:val="237AD16D"/>
    <w:rsid w:val="270CD3EB"/>
    <w:rsid w:val="27BD17F2"/>
    <w:rsid w:val="28D56FDA"/>
    <w:rsid w:val="2D6BC3F6"/>
    <w:rsid w:val="2FE1DB6E"/>
    <w:rsid w:val="308CF9EA"/>
    <w:rsid w:val="32C003FA"/>
    <w:rsid w:val="3357D51A"/>
    <w:rsid w:val="34496438"/>
    <w:rsid w:val="355E0DCF"/>
    <w:rsid w:val="36BF0563"/>
    <w:rsid w:val="37BD0183"/>
    <w:rsid w:val="39BE1A7B"/>
    <w:rsid w:val="3A817D0D"/>
    <w:rsid w:val="3CE1633C"/>
    <w:rsid w:val="3EABCE6B"/>
    <w:rsid w:val="3EBA8783"/>
    <w:rsid w:val="415B6AB4"/>
    <w:rsid w:val="4E51DA91"/>
    <w:rsid w:val="52818D20"/>
    <w:rsid w:val="54EB67E6"/>
    <w:rsid w:val="55641DF0"/>
    <w:rsid w:val="5AAFA486"/>
    <w:rsid w:val="5BC3C339"/>
    <w:rsid w:val="5D1540C7"/>
    <w:rsid w:val="5F545C96"/>
    <w:rsid w:val="61B16705"/>
    <w:rsid w:val="6417CCDD"/>
    <w:rsid w:val="6A9B278A"/>
    <w:rsid w:val="6BB9219A"/>
    <w:rsid w:val="6CF01859"/>
    <w:rsid w:val="76AD4230"/>
    <w:rsid w:val="7B12425D"/>
    <w:rsid w:val="7D40DEA8"/>
    <w:rsid w:val="7F45B9D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B521D6"/>
  <w15:chartTrackingRefBased/>
  <w15:docId w15:val="{DE6D4D78-5F7F-4ED1-8FFF-3C6CEB1E2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1E95"/>
    <w:rPr>
      <w:rFonts w:cstheme="minorHAnsi"/>
      <w:sz w:val="22"/>
      <w:szCs w:val="22"/>
    </w:rPr>
  </w:style>
  <w:style w:type="paragraph" w:styleId="Heading1">
    <w:name w:val="heading 1"/>
    <w:basedOn w:val="Normal"/>
    <w:next w:val="Normal"/>
    <w:link w:val="Heading1Char"/>
    <w:autoRedefine/>
    <w:uiPriority w:val="9"/>
    <w:qFormat/>
    <w:rsid w:val="00CB0C16"/>
    <w:pPr>
      <w:keepNext/>
      <w:keepLines/>
      <w:spacing w:line="360" w:lineRule="auto"/>
      <w:ind w:firstLine="2552"/>
      <w:outlineLvl w:val="0"/>
    </w:pPr>
    <w:rPr>
      <w:rFonts w:asciiTheme="majorHAnsi" w:eastAsiaTheme="majorEastAsia" w:hAnsiTheme="majorHAnsi" w:cstheme="majorHAnsi"/>
      <w:b/>
      <w:bCs/>
      <w:color w:val="FFFFFF" w:themeColor="background1"/>
      <w:sz w:val="48"/>
      <w:szCs w:val="40"/>
    </w:rPr>
  </w:style>
  <w:style w:type="paragraph" w:styleId="Heading2">
    <w:name w:val="heading 2"/>
    <w:basedOn w:val="Title"/>
    <w:next w:val="Normal"/>
    <w:link w:val="Heading2Char"/>
    <w:uiPriority w:val="9"/>
    <w:unhideWhenUsed/>
    <w:qFormat/>
    <w:rsid w:val="00A66256"/>
    <w:pPr>
      <w:spacing w:line="276" w:lineRule="auto"/>
      <w:outlineLvl w:val="1"/>
    </w:pPr>
  </w:style>
  <w:style w:type="paragraph" w:styleId="Heading3">
    <w:name w:val="heading 3"/>
    <w:basedOn w:val="Heading1"/>
    <w:next w:val="Normal"/>
    <w:link w:val="Heading3Char"/>
    <w:uiPriority w:val="9"/>
    <w:unhideWhenUsed/>
    <w:qFormat/>
    <w:rsid w:val="00820553"/>
    <w:pPr>
      <w:spacing w:line="240" w:lineRule="auto"/>
      <w:ind w:left="284" w:firstLine="0"/>
      <w:outlineLvl w:val="2"/>
    </w:pPr>
    <w:rPr>
      <w:sz w:val="96"/>
      <w:szCs w:val="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autoRedefine/>
    <w:uiPriority w:val="99"/>
    <w:unhideWhenUsed/>
    <w:qFormat/>
    <w:rsid w:val="00DA1944"/>
    <w:pPr>
      <w:tabs>
        <w:tab w:val="center" w:pos="4513"/>
        <w:tab w:val="right" w:pos="9026"/>
      </w:tabs>
      <w:spacing w:line="360" w:lineRule="auto"/>
    </w:pPr>
    <w:rPr>
      <w:sz w:val="56"/>
    </w:rPr>
  </w:style>
  <w:style w:type="character" w:customStyle="1" w:styleId="HeaderChar">
    <w:name w:val="Header Char"/>
    <w:basedOn w:val="DefaultParagraphFont"/>
    <w:link w:val="Header"/>
    <w:uiPriority w:val="99"/>
    <w:rsid w:val="00DA1944"/>
    <w:rPr>
      <w:rFonts w:ascii="Gotham" w:hAnsi="Gotham"/>
      <w:sz w:val="56"/>
    </w:rPr>
  </w:style>
  <w:style w:type="character" w:customStyle="1" w:styleId="Heading1Char">
    <w:name w:val="Heading 1 Char"/>
    <w:basedOn w:val="DefaultParagraphFont"/>
    <w:link w:val="Heading1"/>
    <w:uiPriority w:val="9"/>
    <w:rsid w:val="00CB0C16"/>
    <w:rPr>
      <w:rFonts w:asciiTheme="majorHAnsi" w:eastAsiaTheme="majorEastAsia" w:hAnsiTheme="majorHAnsi" w:cstheme="majorHAnsi"/>
      <w:b/>
      <w:bCs/>
      <w:color w:val="FFFFFF" w:themeColor="background1"/>
      <w:sz w:val="48"/>
      <w:szCs w:val="40"/>
    </w:rPr>
  </w:style>
  <w:style w:type="paragraph" w:styleId="Footer">
    <w:name w:val="footer"/>
    <w:basedOn w:val="Normal"/>
    <w:link w:val="FooterChar"/>
    <w:uiPriority w:val="99"/>
    <w:unhideWhenUsed/>
    <w:rsid w:val="00F56A33"/>
    <w:pPr>
      <w:tabs>
        <w:tab w:val="center" w:pos="4513"/>
        <w:tab w:val="right" w:pos="9026"/>
      </w:tabs>
    </w:pPr>
  </w:style>
  <w:style w:type="character" w:customStyle="1" w:styleId="FooterChar">
    <w:name w:val="Footer Char"/>
    <w:basedOn w:val="DefaultParagraphFont"/>
    <w:link w:val="Footer"/>
    <w:uiPriority w:val="99"/>
    <w:rsid w:val="00F56A33"/>
    <w:rPr>
      <w:rFonts w:ascii="Gotham" w:hAnsi="Gotham"/>
    </w:rPr>
  </w:style>
  <w:style w:type="character" w:customStyle="1" w:styleId="Heading2Char">
    <w:name w:val="Heading 2 Char"/>
    <w:basedOn w:val="DefaultParagraphFont"/>
    <w:link w:val="Heading2"/>
    <w:uiPriority w:val="9"/>
    <w:rsid w:val="00A66256"/>
    <w:rPr>
      <w:rFonts w:cstheme="minorHAnsi"/>
      <w:b/>
      <w:bCs/>
      <w:color w:val="002060"/>
    </w:rPr>
  </w:style>
  <w:style w:type="character" w:customStyle="1" w:styleId="Heading3Char">
    <w:name w:val="Heading 3 Char"/>
    <w:basedOn w:val="DefaultParagraphFont"/>
    <w:link w:val="Heading3"/>
    <w:uiPriority w:val="9"/>
    <w:rsid w:val="00820553"/>
    <w:rPr>
      <w:rFonts w:asciiTheme="majorHAnsi" w:eastAsiaTheme="majorEastAsia" w:hAnsiTheme="majorHAnsi" w:cstheme="majorHAnsi"/>
      <w:b/>
      <w:bCs/>
      <w:color w:val="FFFFFF" w:themeColor="background1"/>
      <w:sz w:val="96"/>
      <w:szCs w:val="96"/>
    </w:rPr>
  </w:style>
  <w:style w:type="table" w:styleId="TableGrid">
    <w:name w:val="Table Grid"/>
    <w:basedOn w:val="TableNormal"/>
    <w:uiPriority w:val="59"/>
    <w:rsid w:val="00F56A3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0240E"/>
    <w:rPr>
      <w:b/>
      <w:bCs/>
    </w:rPr>
  </w:style>
  <w:style w:type="paragraph" w:styleId="TOC1">
    <w:name w:val="toc 1"/>
    <w:basedOn w:val="Normal"/>
    <w:next w:val="Normal"/>
    <w:autoRedefine/>
    <w:uiPriority w:val="39"/>
    <w:unhideWhenUsed/>
    <w:rsid w:val="00C762F3"/>
    <w:pPr>
      <w:tabs>
        <w:tab w:val="right" w:leader="dot" w:pos="10456"/>
      </w:tabs>
      <w:spacing w:before="120"/>
    </w:pPr>
    <w:rPr>
      <w:rFonts w:asciiTheme="majorHAnsi" w:hAnsiTheme="majorHAnsi" w:cstheme="majorHAnsi"/>
      <w:b/>
      <w:bCs/>
      <w:caps/>
      <w:sz w:val="24"/>
      <w:szCs w:val="24"/>
    </w:rPr>
  </w:style>
  <w:style w:type="character" w:styleId="Hyperlink">
    <w:name w:val="Hyperlink"/>
    <w:basedOn w:val="DefaultParagraphFont"/>
    <w:uiPriority w:val="99"/>
    <w:unhideWhenUsed/>
    <w:qFormat/>
    <w:rsid w:val="00840C82"/>
    <w:rPr>
      <w:color w:val="0563C1" w:themeColor="hyperlink"/>
      <w:u w:val="single"/>
    </w:rPr>
  </w:style>
  <w:style w:type="table" w:customStyle="1" w:styleId="AssessmrntBrief">
    <w:name w:val="Assessmrnt Brief"/>
    <w:basedOn w:val="TableNormal"/>
    <w:uiPriority w:val="99"/>
    <w:rsid w:val="00B366DB"/>
    <w:tblPr/>
  </w:style>
  <w:style w:type="paragraph" w:styleId="ListParagraph">
    <w:name w:val="List Paragraph"/>
    <w:basedOn w:val="Normal"/>
    <w:uiPriority w:val="34"/>
    <w:qFormat/>
    <w:rsid w:val="000B2AB0"/>
    <w:pPr>
      <w:ind w:left="720"/>
      <w:contextualSpacing/>
    </w:pPr>
  </w:style>
  <w:style w:type="paragraph" w:styleId="Title">
    <w:name w:val="Title"/>
    <w:basedOn w:val="Normal"/>
    <w:next w:val="Normal"/>
    <w:link w:val="TitleChar"/>
    <w:uiPriority w:val="10"/>
    <w:qFormat/>
    <w:rsid w:val="00C94830"/>
    <w:rPr>
      <w:b/>
      <w:bCs/>
      <w:color w:val="002060"/>
      <w:sz w:val="24"/>
      <w:szCs w:val="24"/>
    </w:rPr>
  </w:style>
  <w:style w:type="character" w:customStyle="1" w:styleId="TitleChar">
    <w:name w:val="Title Char"/>
    <w:basedOn w:val="DefaultParagraphFont"/>
    <w:link w:val="Title"/>
    <w:uiPriority w:val="10"/>
    <w:rsid w:val="00C94830"/>
    <w:rPr>
      <w:rFonts w:cstheme="minorHAnsi"/>
      <w:b/>
      <w:bCs/>
      <w:color w:val="002060"/>
    </w:rPr>
  </w:style>
  <w:style w:type="character" w:styleId="PageNumber">
    <w:name w:val="page number"/>
    <w:basedOn w:val="DefaultParagraphFont"/>
    <w:uiPriority w:val="99"/>
    <w:semiHidden/>
    <w:unhideWhenUsed/>
    <w:rsid w:val="005237C9"/>
  </w:style>
  <w:style w:type="paragraph" w:styleId="TOC2">
    <w:name w:val="toc 2"/>
    <w:basedOn w:val="Normal"/>
    <w:next w:val="Normal"/>
    <w:autoRedefine/>
    <w:uiPriority w:val="39"/>
    <w:unhideWhenUsed/>
    <w:rsid w:val="00123C5B"/>
    <w:pPr>
      <w:spacing w:before="240"/>
    </w:pPr>
    <w:rPr>
      <w:b/>
      <w:bCs/>
      <w:sz w:val="20"/>
      <w:szCs w:val="20"/>
    </w:rPr>
  </w:style>
  <w:style w:type="paragraph" w:styleId="TOC3">
    <w:name w:val="toc 3"/>
    <w:basedOn w:val="Normal"/>
    <w:next w:val="Normal"/>
    <w:autoRedefine/>
    <w:uiPriority w:val="39"/>
    <w:unhideWhenUsed/>
    <w:rsid w:val="00123C5B"/>
    <w:pPr>
      <w:ind w:left="220"/>
    </w:pPr>
    <w:rPr>
      <w:sz w:val="20"/>
      <w:szCs w:val="20"/>
    </w:rPr>
  </w:style>
  <w:style w:type="paragraph" w:styleId="TOC4">
    <w:name w:val="toc 4"/>
    <w:basedOn w:val="Normal"/>
    <w:next w:val="Normal"/>
    <w:autoRedefine/>
    <w:uiPriority w:val="39"/>
    <w:unhideWhenUsed/>
    <w:rsid w:val="00123C5B"/>
    <w:pPr>
      <w:ind w:left="440"/>
    </w:pPr>
    <w:rPr>
      <w:sz w:val="20"/>
      <w:szCs w:val="20"/>
    </w:rPr>
  </w:style>
  <w:style w:type="paragraph" w:styleId="TOC5">
    <w:name w:val="toc 5"/>
    <w:basedOn w:val="Normal"/>
    <w:next w:val="Normal"/>
    <w:autoRedefine/>
    <w:uiPriority w:val="39"/>
    <w:unhideWhenUsed/>
    <w:rsid w:val="00123C5B"/>
    <w:pPr>
      <w:ind w:left="660"/>
    </w:pPr>
    <w:rPr>
      <w:sz w:val="20"/>
      <w:szCs w:val="20"/>
    </w:rPr>
  </w:style>
  <w:style w:type="paragraph" w:styleId="TOC6">
    <w:name w:val="toc 6"/>
    <w:basedOn w:val="Normal"/>
    <w:next w:val="Normal"/>
    <w:autoRedefine/>
    <w:uiPriority w:val="39"/>
    <w:unhideWhenUsed/>
    <w:rsid w:val="00123C5B"/>
    <w:pPr>
      <w:ind w:left="880"/>
    </w:pPr>
    <w:rPr>
      <w:sz w:val="20"/>
      <w:szCs w:val="20"/>
    </w:rPr>
  </w:style>
  <w:style w:type="paragraph" w:styleId="TOC7">
    <w:name w:val="toc 7"/>
    <w:basedOn w:val="Normal"/>
    <w:next w:val="Normal"/>
    <w:autoRedefine/>
    <w:uiPriority w:val="39"/>
    <w:unhideWhenUsed/>
    <w:rsid w:val="00123C5B"/>
    <w:pPr>
      <w:ind w:left="1100"/>
    </w:pPr>
    <w:rPr>
      <w:sz w:val="20"/>
      <w:szCs w:val="20"/>
    </w:rPr>
  </w:style>
  <w:style w:type="paragraph" w:styleId="TOC8">
    <w:name w:val="toc 8"/>
    <w:basedOn w:val="Normal"/>
    <w:next w:val="Normal"/>
    <w:autoRedefine/>
    <w:uiPriority w:val="39"/>
    <w:unhideWhenUsed/>
    <w:rsid w:val="00123C5B"/>
    <w:pPr>
      <w:ind w:left="1320"/>
    </w:pPr>
    <w:rPr>
      <w:sz w:val="20"/>
      <w:szCs w:val="20"/>
    </w:rPr>
  </w:style>
  <w:style w:type="paragraph" w:styleId="TOC9">
    <w:name w:val="toc 9"/>
    <w:basedOn w:val="Normal"/>
    <w:next w:val="Normal"/>
    <w:autoRedefine/>
    <w:uiPriority w:val="39"/>
    <w:unhideWhenUsed/>
    <w:rsid w:val="00123C5B"/>
    <w:pPr>
      <w:ind w:left="1540"/>
    </w:pPr>
    <w:rPr>
      <w:sz w:val="20"/>
      <w:szCs w:val="20"/>
    </w:rPr>
  </w:style>
  <w:style w:type="character" w:styleId="UnresolvedMention">
    <w:name w:val="Unresolved Mention"/>
    <w:basedOn w:val="DefaultParagraphFont"/>
    <w:uiPriority w:val="99"/>
    <w:semiHidden/>
    <w:unhideWhenUsed/>
    <w:rsid w:val="00B82749"/>
    <w:rPr>
      <w:color w:val="605E5C"/>
      <w:shd w:val="clear" w:color="auto" w:fill="E1DFDD"/>
    </w:rPr>
  </w:style>
  <w:style w:type="character" w:styleId="FollowedHyperlink">
    <w:name w:val="FollowedHyperlink"/>
    <w:basedOn w:val="DefaultParagraphFont"/>
    <w:uiPriority w:val="99"/>
    <w:semiHidden/>
    <w:unhideWhenUsed/>
    <w:rsid w:val="00B82749"/>
    <w:rPr>
      <w:color w:val="954F72" w:themeColor="followedHyperlink"/>
      <w:u w:val="single"/>
    </w:rPr>
  </w:style>
  <w:style w:type="character" w:styleId="CommentReference">
    <w:name w:val="annotation reference"/>
    <w:basedOn w:val="DefaultParagraphFont"/>
    <w:uiPriority w:val="99"/>
    <w:semiHidden/>
    <w:unhideWhenUsed/>
    <w:rsid w:val="000606AE"/>
    <w:rPr>
      <w:sz w:val="16"/>
      <w:szCs w:val="16"/>
    </w:rPr>
  </w:style>
  <w:style w:type="paragraph" w:styleId="CommentText">
    <w:name w:val="annotation text"/>
    <w:basedOn w:val="Normal"/>
    <w:link w:val="CommentTextChar"/>
    <w:uiPriority w:val="99"/>
    <w:unhideWhenUsed/>
    <w:rsid w:val="000606AE"/>
    <w:rPr>
      <w:sz w:val="20"/>
      <w:szCs w:val="20"/>
    </w:rPr>
  </w:style>
  <w:style w:type="character" w:customStyle="1" w:styleId="CommentTextChar">
    <w:name w:val="Comment Text Char"/>
    <w:basedOn w:val="DefaultParagraphFont"/>
    <w:link w:val="CommentText"/>
    <w:uiPriority w:val="99"/>
    <w:rsid w:val="000606AE"/>
    <w:rPr>
      <w:rFonts w:cstheme="minorHAnsi"/>
      <w:sz w:val="20"/>
      <w:szCs w:val="20"/>
    </w:rPr>
  </w:style>
  <w:style w:type="paragraph" w:styleId="CommentSubject">
    <w:name w:val="annotation subject"/>
    <w:basedOn w:val="CommentText"/>
    <w:next w:val="CommentText"/>
    <w:link w:val="CommentSubjectChar"/>
    <w:uiPriority w:val="99"/>
    <w:semiHidden/>
    <w:unhideWhenUsed/>
    <w:rsid w:val="000606AE"/>
    <w:rPr>
      <w:b/>
      <w:bCs/>
    </w:rPr>
  </w:style>
  <w:style w:type="character" w:customStyle="1" w:styleId="CommentSubjectChar">
    <w:name w:val="Comment Subject Char"/>
    <w:basedOn w:val="CommentTextChar"/>
    <w:link w:val="CommentSubject"/>
    <w:uiPriority w:val="99"/>
    <w:semiHidden/>
    <w:rsid w:val="000606AE"/>
    <w:rPr>
      <w:rFonts w:cstheme="minorHAnsi"/>
      <w:b/>
      <w:bCs/>
      <w:sz w:val="20"/>
      <w:szCs w:val="20"/>
    </w:rPr>
  </w:style>
  <w:style w:type="paragraph" w:styleId="BalloonText">
    <w:name w:val="Balloon Text"/>
    <w:basedOn w:val="Normal"/>
    <w:link w:val="BalloonTextChar"/>
    <w:uiPriority w:val="99"/>
    <w:semiHidden/>
    <w:unhideWhenUsed/>
    <w:rsid w:val="004F17E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17E0"/>
    <w:rPr>
      <w:rFonts w:ascii="Segoe UI" w:hAnsi="Segoe UI" w:cs="Segoe UI"/>
      <w:sz w:val="18"/>
      <w:szCs w:val="18"/>
    </w:rPr>
  </w:style>
  <w:style w:type="paragraph" w:styleId="NormalWeb">
    <w:name w:val="Normal (Web)"/>
    <w:basedOn w:val="Normal"/>
    <w:uiPriority w:val="99"/>
    <w:unhideWhenUsed/>
    <w:rsid w:val="0016315F"/>
    <w:pPr>
      <w:spacing w:before="100" w:beforeAutospacing="1" w:after="100" w:afterAutospacing="1"/>
    </w:pPr>
    <w:rPr>
      <w:rFonts w:ascii="Times New Roman" w:eastAsia="Times New Roman" w:hAnsi="Times New Roman" w:cs="Times New Roman"/>
      <w:sz w:val="24"/>
      <w:szCs w:val="24"/>
    </w:rPr>
  </w:style>
  <w:style w:type="paragraph" w:customStyle="1" w:styleId="BasicParagraph">
    <w:name w:val="[Basic Paragraph]"/>
    <w:basedOn w:val="Normal"/>
    <w:uiPriority w:val="99"/>
    <w:rsid w:val="0016315F"/>
    <w:pPr>
      <w:autoSpaceDE w:val="0"/>
      <w:autoSpaceDN w:val="0"/>
      <w:adjustRightInd w:val="0"/>
      <w:spacing w:line="288" w:lineRule="auto"/>
      <w:textAlignment w:val="center"/>
    </w:pPr>
    <w:rPr>
      <w:rFonts w:ascii="MinionPro-Regular" w:hAnsi="MinionPro-Regular" w:cs="MinionPro-Regular"/>
      <w:color w:val="000000"/>
      <w:sz w:val="24"/>
      <w:szCs w:val="24"/>
    </w:rPr>
  </w:style>
  <w:style w:type="paragraph" w:customStyle="1" w:styleId="1">
    <w:name w:val="列表段落1"/>
    <w:basedOn w:val="Normal"/>
    <w:link w:val="ListParagraphChar"/>
    <w:uiPriority w:val="34"/>
    <w:qFormat/>
    <w:rsid w:val="008B78E4"/>
    <w:pPr>
      <w:spacing w:before="120" w:after="120"/>
      <w:ind w:left="720"/>
      <w:contextualSpacing/>
    </w:pPr>
    <w:rPr>
      <w:rFonts w:eastAsiaTheme="minorHAnsi"/>
    </w:rPr>
  </w:style>
  <w:style w:type="character" w:customStyle="1" w:styleId="ListParagraphChar">
    <w:name w:val="List Paragraph Char"/>
    <w:basedOn w:val="DefaultParagraphFont"/>
    <w:link w:val="1"/>
    <w:uiPriority w:val="34"/>
    <w:qFormat/>
    <w:rsid w:val="008B78E4"/>
    <w:rPr>
      <w:rFonts w:eastAsiaTheme="minorHAnsi" w:cs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outlookuwicac.sharepoint.com/:p:/s/LearningDevelopment/Ed_aIiBO7PZAtq-vnT4B99EBEXKT-O7-KnXs9zpQRoTG7g?e=uuVPd5" TargetMode="External"/><Relationship Id="rId18" Type="http://schemas.openxmlformats.org/officeDocument/2006/relationships/hyperlink" Target="https://outlookuwicac.sharepoint.com/:b:/s/QED/Ec3kYQQeEHdKrCbo_tJnr2kBomIiiLINmPebUgvTUljq9Q?e=a0G2z5"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outlookuwicac.sharepoint.com/sites/QED/Shared%20Documents/Forms/Front%20Page.aspx?id=%2Fsites%2FQED%2FShared%20Documents%2Fstudent%20guide%20%2D%20Is%20my%20mark%20fair%2Epdf&amp;parent=%2Fsites%2FQED%2FShared%20Documents&amp;p=true&amp;originalPath=aHR0cHM6Ly9vdXRsb29rdXdpY2FjLnNoYXJlcG9pbnQuY29tLzpiOi9zL1FFRC9FYzNrWVFRZUVIZEtyQ2JvX3RKbnIya0JvbUlpaUxJTm1QZWJVZ3ZUVWxqcTlRP3J0aW1lPXFLb08zblB3MkVn" TargetMode="External"/><Relationship Id="rId7" Type="http://schemas.openxmlformats.org/officeDocument/2006/relationships/settings" Target="settings.xml"/><Relationship Id="rId12" Type="http://schemas.openxmlformats.org/officeDocument/2006/relationships/hyperlink" Target="https://library.cardiffmet.ac.uk/AI/hub" TargetMode="External"/><Relationship Id="rId17" Type="http://schemas.openxmlformats.org/officeDocument/2006/relationships/hyperlink" Target="https://learn.cardiffmet.ac.uk/mod/glossary/showentry.php?courseid=8107&amp;eid=9581&amp;displayformat=dictionary"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cardiffmet.ac.uk/registry/academichandbook/Pages/Ah1_08.aspx" TargetMode="External"/><Relationship Id="rId20" Type="http://schemas.openxmlformats.org/officeDocument/2006/relationships/hyperlink" Target="https://www.cardiffmet.ac.uk/registry/academichandbook/Pages/Ah1_08.aspx"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learn.cardiffmet.ac.uk/course/view.php?id=1416" TargetMode="External"/><Relationship Id="rId5" Type="http://schemas.openxmlformats.org/officeDocument/2006/relationships/numbering" Target="numbering.xml"/><Relationship Id="rId15" Type="http://schemas.openxmlformats.org/officeDocument/2006/relationships/hyperlink" Target="https://www-citethemrightonline-com.ezproxy.cardiffmet.ac.uk/sourcetype?docid=b-9781350927964&amp;tocid=b-9781350927964-217&amp;st=Generative+AI" TargetMode="External"/><Relationship Id="rId23" Type="http://schemas.openxmlformats.org/officeDocument/2006/relationships/hyperlink" Target="https://outlookuwicac.sharepoint.com/sites/QED/SitePages/Facilitation-of-Learning.aspx" TargetMode="External"/><Relationship Id="rId28"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yperlink" Target="http://www.citethemrightonline.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utlookuwicac.sharepoint.com/:w:/s/LearningDevelopment/EQ6GxTt_TXJApIf5021Tm9YB2c9YZeSPvzvhyWAhTyu8Fw?e=iF6Ien" TargetMode="External"/><Relationship Id="rId22" Type="http://schemas.openxmlformats.org/officeDocument/2006/relationships/hyperlink" Target="https://www.cardiffmet.ac.uk/registry/academichandbook/Documents/AH1_04_03.pdf" TargetMode="External"/><Relationship Id="rId27" Type="http://schemas.openxmlformats.org/officeDocument/2006/relationships/image" Target="media/image3.png"/><Relationship Id="rId30"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m19377\Documents\Assessment%20Brief%20Template%20LF.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8fbaf3f-6366-4185-abb5-49ac6d87dc6c">
      <Terms xmlns="http://schemas.microsoft.com/office/infopath/2007/PartnerControls"/>
    </lcf76f155ced4ddcb4097134ff3c332f>
    <TaxCatchAll xmlns="fc21c4ad-0e46-46ce-b759-23e3bd6210d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64308B11D77644181C30862DCD7C999" ma:contentTypeVersion="18" ma:contentTypeDescription="Create a new document." ma:contentTypeScope="" ma:versionID="55edade67ded13c6e1370b7ac438e5ab">
  <xsd:schema xmlns:xsd="http://www.w3.org/2001/XMLSchema" xmlns:xs="http://www.w3.org/2001/XMLSchema" xmlns:p="http://schemas.microsoft.com/office/2006/metadata/properties" xmlns:ns2="58fbaf3f-6366-4185-abb5-49ac6d87dc6c" xmlns:ns3="fc21c4ad-0e46-46ce-b759-23e3bd6210d5" targetNamespace="http://schemas.microsoft.com/office/2006/metadata/properties" ma:root="true" ma:fieldsID="dde02c27c60d8bf0e3e3123ad9445511" ns2:_="" ns3:_="">
    <xsd:import namespace="58fbaf3f-6366-4185-abb5-49ac6d87dc6c"/>
    <xsd:import namespace="fc21c4ad-0e46-46ce-b759-23e3bd6210d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fbaf3f-6366-4185-abb5-49ac6d87d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6386c0d-6e4d-41c7-a68d-5a7c90c1e5d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c21c4ad-0e46-46ce-b759-23e3bd6210d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454798d-5036-4fa5-a479-b59896a17d0c}" ma:internalName="TaxCatchAll" ma:showField="CatchAllData" ma:web="fc21c4ad-0e46-46ce-b759-23e3bd6210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0545C5-734B-4AFD-BDDF-19DE22F5FC64}">
  <ds:schemaRefs>
    <ds:schemaRef ds:uri="http://schemas.microsoft.com/office/2006/metadata/properties"/>
    <ds:schemaRef ds:uri="http://schemas.microsoft.com/office/infopath/2007/PartnerControls"/>
    <ds:schemaRef ds:uri="58fbaf3f-6366-4185-abb5-49ac6d87dc6c"/>
    <ds:schemaRef ds:uri="fc21c4ad-0e46-46ce-b759-23e3bd6210d5"/>
  </ds:schemaRefs>
</ds:datastoreItem>
</file>

<file path=customXml/itemProps2.xml><?xml version="1.0" encoding="utf-8"?>
<ds:datastoreItem xmlns:ds="http://schemas.openxmlformats.org/officeDocument/2006/customXml" ds:itemID="{EF51C03B-B920-4F7C-9A0F-5DC8921A89F9}">
  <ds:schemaRefs>
    <ds:schemaRef ds:uri="http://schemas.microsoft.com/sharepoint/v3/contenttype/forms"/>
  </ds:schemaRefs>
</ds:datastoreItem>
</file>

<file path=customXml/itemProps3.xml><?xml version="1.0" encoding="utf-8"?>
<ds:datastoreItem xmlns:ds="http://schemas.openxmlformats.org/officeDocument/2006/customXml" ds:itemID="{46AEF15D-BB8C-4EFC-9DAD-3BE6090F62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fbaf3f-6366-4185-abb5-49ac6d87dc6c"/>
    <ds:schemaRef ds:uri="fc21c4ad-0e46-46ce-b759-23e3bd6210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2376F24-C0CB-46A3-9C47-C8E5EEC35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Assessment Brief Template LF</Template>
  <TotalTime>1</TotalTime>
  <Pages>13</Pages>
  <Words>3378</Words>
  <Characters>18769</Characters>
  <Application>Microsoft Office Word</Application>
  <DocSecurity>0</DocSecurity>
  <Lines>629</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Freeman, Leanne</dc:creator>
  <cp:keywords/>
  <dc:description/>
  <cp:lastModifiedBy>Wills, Ian</cp:lastModifiedBy>
  <cp:revision>4</cp:revision>
  <dcterms:created xsi:type="dcterms:W3CDTF">2024-10-16T10:27:00Z</dcterms:created>
  <dcterms:modified xsi:type="dcterms:W3CDTF">2026-02-27T10:41:00Z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0x010100B64308B11D77644181C30862DCD7C999</vt:lpwstr>
  </property>
  <property fmtid="{D5CDD505-2E9C-101B-9397-08002B2CF9AE}" pid="3" name="MediaServiceImageTags">
    <vt:lpwstr/>
  </property>
  <property fmtid="{D5CDD505-2E9C-101B-9397-08002B2CF9AE}" pid="4" name="GrammarlyDocumentId">
    <vt:lpwstr>b40978fc003e70bce842744f7f8212e4977224792e76146074f99d85da703e4b</vt:lpwstr>
  </property>
</Properties>
</file>