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《金剛經》第九章「一相無相分」的核心在於藉由闡釋小乘佛教的四個修行果位，破除修行者對於「得道、證果」的有相執著，進一步說明「無所住」與「無所得」的修行心要 1, 2。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佛陀在這一章中，逐一詢問須菩提關於須陀洹、斯陀含、阿那含與阿羅漢這四個修行果位，指出真正的悟道者心中絕不會存有「我已得果」的傲慢或執著念頭 1, 3。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以下為整理自您影片源檔案中，第九章完整的解說逐字稿內容（其中括號內為語音轉文字之正確對照字詞）：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is9mibs71p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《金剛經》第九章：一相無相分（一項五相分） 影片解說逐字稿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經文：「須菩提！於意云何？須陀洹能作是念：『我得須陀洹果』不？」（須菩提與意云河，虛恆環能做是念，我得虛衡還果不）須菩提言：「不也，世尊！」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佛又問須菩提你怎麼看呢？一個修道達到了**須陀洹（初果）**果位的人，心裡能不能有「已經得了須陀洹果位」的念頭呢？ 1 就好比說，一個悟道的人，能不能逢人便說他已經悟道了？須菩提回答說：不能啊 1。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我們都知道啊，佛學分大乘、小乘 1。所謂的小乘就是以自我完善與自我解脫為宗旨，小乘裡面又分兩個：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聲聞乘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獨覺乘（緣覺）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1。聲聞乘之中又分四個果位：初果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須陀洹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、二果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斯陀含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、三果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阿那含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、四果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阿羅漢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1。這四個果位啊，就相當於佛學裡頭的小學、初中、高中、大學 1。這四個果位的境界就是「斷一分煩惱，證一份真理」 1。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如何能夠修到四果呢？必須要能夠斷除所有的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是思想學問、觀念上的困惑與執著，包括身見（深劍）、邊見、邪見、見取見、戒禁取見（借進曲見） 1。往往思想學問越高的人，這「五見」就越厲害，許多宗教家、哲學家、大學者都脫不開見惑的範圍 1。比如一些信仰方面認為非這樣不可，每天必須念經否則就犯戒，這就屬於戒禁取見 1。見取見則是說自己的心得修養，例如修行有了一些境界，看到光或聽見什麼聲音，就認為這些境界就是得道，沒有了就沒道，這都是思想觀念上的問題 1。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也就是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貪、嗔、癡、慢（貪嗔癡）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，這是人性 1, 4。貪包括貪圖名利富貴、感情放不下，也包括貪戀這世界上的一切 4。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這裡有這麼一個故事 4：有一位法師一輩子講經說法，做好事、做功德，功德非常大 4。年紀到了，臨終時看到兩個小鬼拿了拘票（居票）來捉他 4。法師對小鬼說：「我們商量一下好不好？我出家一輩子只做了功德，但是沒有修持，你們給我七天的假，七天打坐修成功了，我就來度你們兩個 4。」那兩個小鬼被他說動，就答應了 4。以法師平常的德行，一上座就萬念放下，三天以後就證到了無我相、無人相、無眾生相、無壽者相（無受者相），一片光明 4。第七天，兩個小鬼來了，只見一片光明，卻找不到法師 4。小鬼心想：完了，上當了！便喊道：「大和尚你要慈悲呀！說話要講信用呀！你說好要度我們兩個的，不然我們回到地府去要受罰呀 4。」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法師入定了（大定了）沒有聽見，也不管 4。兩個小鬼正發愁呢，只見這光明中居然還有一絲黑影 4！有辦法了，原來這個和尚還有二點不了道，那一點黑影就是他的執著（不了之處） 4。因為這位法師功德很大，皇帝奉他為國師，還送他一個紫金缽（紫金波）和紫金袈裟 4。法師什麼都放下了，可唯獨很喜歡這個紫金缽，連打坐都端在手上。他萬緣放下，只有這個缽還拿著 4。兩個小鬼看出來了，他什麼都沒有了，只有這二點貪念（談念）還在 4。於是兩個小鬼就變成老鼠，去咬這個缽，喀啦一咬，法師一動念，光明瞬間消失，現出了真身。兩個小鬼立刻就給他手銬銬上 4。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法師不解，以為自己沒有得到解脫，小鬼便說明了經過。法師聽完，把紫金缽「咔」的往地上一摔，大喊：「好了！我跟你們去見閻王！」就這麼一下子，兩個小鬼也當下開悟了 5。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這個故事說明貪念之難除（難處），修行中也有貪：貪悟道、貪解脫、貪成道成佛，甚至貪圖知識學問也都是貪 5。所以，我們修行不管念佛也好、打坐（打作）也罷，如果思惑不解決都無（沒）有用，悟（誤）不了道，不能解脫 5。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須陀洹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（中文意思為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預流果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），斷了五個見惑，但根本的思惑還沒有解脫，因為餘習（於習）未斷，所以還要起（期）返人間（在天上人間來回往返投生），所以叫做「再來人」 5。修到初果的人不會再入三惡道 5。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到了二果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斯陀含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（一往來果），在斷見惑的基礎上進而斷除欲界（玉界）的思惑 5。欲界（界）思惑共有九品，斯陀含只斷了前六品，還有三品沒斷盡，因此還需要到人間、天上再受生一次（一往來），所以叫「一往來」 5。此時他的情是被強壓下去的，欲的根未盡，死後也只能升到欲界天，還上不了色界天 5, 6。欲界天依據天人福報大小分為六重，越往上福報越大，對欲的貪著也就越少 6。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到了三果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阿那含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不還果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），斷了最後三品的思惑，就不再回到人間受生了，可以直接升到色界天 6。色界天的最高處叫大自在天，佛經中又叫「有頂天」，好像天頂有蓋子一樣 6。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阿羅漢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。阿（啊）是「無」的意思，阿羅漢即是「無生」，永遠沒有煩惱、沒有魔障（魔槍），此心永遠清淨光明，已斷盡（以斷境）欲界、色界、無色界一切見惑和思惑 6。修行不論大乘、小乘，都是這五個步驟：戒、定、慧、解脫、解脫知見 6, 7。持戒是使心中的結使不再與外界打結，不准外面打進來、自己也不想打出去，而持戒是需要定力的，所以要修定 7。真正的修定要隨時都在定，心中安住（凝住）在善的一點上 7。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經文：「何以故？須陀洹名為入流，而無所入，不入色、聲、香、味、觸、法，是名須陀洹。」（何以故，須陀還名為入流，而無所入，不入色身相處法，是明須陀環） 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為什麼初果須陀洹不能有「我得了初果」的念頭呢？預流就是入流，他所悟的道已經入法性之流，進入清淨法性的一面了 7。而所謂的入流，反而無所入，因為他證（震）到了空的境界，也就是緣（元）起性空、念念皆空的境界，哪裡還有一個實體、有門可以入呢？ 7 「不入色、聲、香、味、觸、法」（不入色身相處法），這就是「因無所住」的境界 7。修到這個境界，在人世間做人做事利益一切人，一切都不住在心中，心中沒有波瀾，這才算接近了初果須陀洹 7, 8。他看一切人事物都很棒（都很好、都無所謂了），不會被境界抓住 8。但因為六根六塵的心念之流還沒有完全空掉，碰到某些環境還是會動心爆發的 8。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經文：「須菩提！於意云何？斯陀含能作是念：『我得斯陀含果』不？」須菩提言：「不也，世尊！」（須菩提於意云和，斯陀寒能做試念我得斯陀寒果部，須菩提言不也世尊） 8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經文：「何以故？斯陀含名一往來，而實無往來，是名斯陀含。」（何以顧，斯托寒名意往來，而十往來，是明斯托寒） 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二果斯陀含，雖然名義上叫「一往來」（再來一次人間），但其實名義上再來一次，等於沒有來 8。為什麼呢？因為有的人過去的業債已經完了，投胎入胎在胎兒階段就流產結束了，這也是來還債和了解因緣 8。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經文：「須菩提！於意云何？阿那含能作是念：『我得阿那含果』不？」須菩提言：「不也，世尊！」（須菩提予意云河，阿娜喊能做試念我得阿納喊果部，須菩提言不也世尊） 8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經文：「何以故？阿那含名為不來，而實無不來，是故名阿那含。」（何以顧，阿納喊名為不來，而十無不來，是故名阿娜） 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三果阿那含，雖然說是不來人間，但其實也無所謂來與不來，因為他已經無生無死了。他雖然不來，但想來還是能來的 8。到了四果阿羅漢也是如此，大阿羅漢不出定則已，一出定也只有迴向、由般若智慧解脫才能成就 3, 8。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須菩提！於意云何？阿羅漢能作是念：『我得阿羅漢道』不？」須菩提言：「不也，世尊！何以故？實無有法名阿羅漢。」（須菩提予意云和，阿羅漢能做試念我得阿羅漢道部，須菩提言不也世尊，何以顧，十無有法名阿羅漢）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到了四果阿羅漢，也沒有一個具體、實在的法可得（名為阿羅漢） 3。如果心中還有一個「空」的境界在，就又落入了邊見和見取見中，那也是見地不真 3。真正的空是沒有「空的境界」可得的，它是無限的 3。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經文：「世尊！若阿羅漢作是念：『我得阿羅漢道』，即為著我、人、眾生、壽者。」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阿羅漢如果心中還存有「我已經證得阿羅漢」的念頭，他的我相、人相、眾生相、壽者相就都還在，那就是著相了 3。真正的悟道者，絕不會自己覺得自己有道了，得到也沒有一個「得到」的觀念，才是真的得到 3, 9。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：「世尊！佛說我得無諍三昧，人中最為第一，是第一離欲阿羅漢。世尊！我不作是念：『我是離欲阿羅漢。』世尊！我若作是念：『我得阿羅漢道』，世尊則不說須菩提是樂阿蘭那行者！以須菩提實無所行，而名須菩提是樂阿蘭那行。」（世尊，佛說我得無正三昧，人中最為第一，是第一離欲阿羅漢...） 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須菩提提到：佛稱讚他證得了「無諍三昧」（心如止水、一切無爭），是「第一離欲阿羅漢」，在人中、世間第一 9。但是須菩提說，他自己絕對沒有「我是離欲阿羅漢」或「我得了阿羅漢道」的觀念 9。如果他有這麼一點傲慢的念頭在，佛也絕對不會稱讚他是一位喜歡「阿蘭那行」（樂於寂靜、徹底清淨、甘於寂靜）的人了 2, 9。因為他證得的其實沒有什麼實質可得，不再執著於這個小肉身的自我了，這才叫「無所住」 2。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所以，無論是四果羅漢，還是大乘菩薩的十地（實地），這些果位其實都只是「見地」上所見範圍和程度的差別，都是「一念」的關係 2。學佛修道，這一念能平靜，則萬法皆空 2。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在《法華經》上佛就說，他的教法就像是「止小兒啼，黃葉為黃金」 2。小孩子哭了，拿片黃葉子騙他是黃金，逗他不哭 2。等他不哭了，這黃葉子也就可以扔了 2。所以佛說「一切法為度一切心，我無一切心，何用一切法」，這才是《金剛經》最徹底的意義 2。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如果您希望進一步釐清「見惑、思惑」與「八十八結使」等本章出現的修心概念，需要我為您將《金剛經》第九章這套「小乘四果與見思惑修行法要」整理成一份清晰易懂、方便隨時對照實修的圖表報告嗎？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