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u29dayu80r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《金剛經》第二十六章：法身非相分 影片解說逐字稿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【經文】「須菩提！於意云何？可以三十二相觀如來不？」須菩提言：「如是！如是！以三十二相觀如來。」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佛陀向須菩提提出了一個問題 1, 2。這個問題佛陀在前面的章節已經提過好多次了，以至於須菩提被佛陀這麼一問，整個人都有點懵了 2。前幾次須菩提明明都已經答對了，但這一次，他卻偏偏答錯了 2。佛陀問：「能不能用三十二相來觀如來啊？」須菩提回答說：「是這樣，是這樣，可以。因為佛有三十二種相，所以用三2相來看如來是對的。」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【經文】「佛言：『須菩提！若以三十二相觀如來者，轉輪聖王即是如來。』」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佛陀聽完便糾正他：須菩提，如果可以憑藉著外在的三十二相來觀如來的話，那麼，世間的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轉輪聖王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也就是如來了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什麼是轉輪聖王呢？轉輪聖王是只有在最昌盛的太平盛世才會出現的帝王，他是佛陀之下、世間第一人，又稱轉輪聖帝、輪王、真法之王 2。他的相貌和佛陀一模一樣，同樣具有圓滿的三十二相 2。當年佛陀剛出生時，婆羅門祭司就曾預言：如果這位太子未來不選擇出家修行，那麼他就注定會成為統一世間的轉輪聖王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傳說當轉輪聖王登基繼位時，天空中會自然顯現出一個無比巨大的「輪寶」 2。這個車輪形狀的輪寶能自發在空中旋轉，聖王只要轉動輪寶，就能威震四方 2。只要他的輪子所到之處，各個國家都會真心誠意地臣服歸順，所以他才被稱為轉輪王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在出世間的法界中，最高成就者是佛；而在有相的世間法中，最高的則是轉輪王 2。《華嚴經》也指出，真正的轉輪聖王其功德與佛一樣，本質上就是「在家佛」，是由十地菩薩轉生而來的 2。正因為眾生累積了足夠的善法功德，世間才會感召出太平盛世，進而誕生一位轉輪聖王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在《阿含經》中，佛陀曾告訴阿難尊者，祂自己在過去生中也曾做過六次轉輪聖王 2。轉輪聖王在世俗的功德福報上雖然與佛陀無異，但他與佛陀之間卻存在著唯一、也是最關鍵的差距——那就是**「般若智慧」** 2。轉輪聖王雖有圓滿的身相與福報，卻沒有大徹大悟、明心見性 2。如果僅憑外在的三十二相來定義佛，那麼沒有開悟的轉輪聖王不就成了如來了嗎？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【經文】須菩提白佛言：「世尊！如我解佛所說義，不應以三十二相觀如來。」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聽完佛陀的當頭棒喝，須菩提立刻反應過來，向佛陀合掌懺悔說：「世尊！根據我現在對您所說佛法義理的理解，確實不應該以三十二相來觀如來。」 1,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我們修行學佛的人，內心深處往往都渴望見到如來 3。很多人在打坐時，會刻意去「觀想」一個佛的形象 3。有時候在定中，腦海裡就真的呈現出一個放著金光、莊嚴無比的佛像，或者聽到了某些玄妙的聲音，便沾沾自喜，誤以為自己得道、見佛了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但佛陀在這裡非常嚴厲地告訴我們：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這些境界全部都是錯誤的，那都不是真正的如來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3。如果你認為可以用三十二相來定義如來，那只要你的意識幻象中浮現出一個三十二相的佛，或者有其他精靈鬼怪幻化成三十二相來迷惑你，你是不是就把它們當成真佛了？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所以佛陀才正告世人：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「若以色見我，以音聲求我，是人行邪道，不能見如來。」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凡是執著於看見佛的光芒、聽見佛的聲音，甚至一味去追求出體、通靈等神通的人，都是走偏了路、著了魔，這是在行「邪道」，這樣的人永遠也不可能證入真如的境界 3。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這裡還有一個極其微妙的關鍵細節：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為什麼這一章用的是「觀」字，而前面章節用的都是「見」字呢？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「見」是指明心見性的「見」，是智慧上的見地與證悟 4；而「觀」則是指佛法中**「止觀」**的實修法門 3。止觀就是修觀想，例如我們在心中觀想月亮、太陽，或者一尊莊嚴的佛像 3。在腦海中勾勒出這個畫面之後，你要用定力讓它定住、保持一動不動，這就是「止」的初步功夫，也是用一個相對清淨的念頭，來暫時把我們混亂的散亂心給定住的方便法門 3。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然而，止觀這套方法雖然能幫我們安神、定心，但它仍然只是一種「方便」 3。真正的修行，是要做到**「一念清淨」**——前一個念頭已經過去了，後一個念頭還沒有升起，在兩者之間的那個「當下」，便是真空的本體 3。此時，周圍的一切動靜、一切聲音你都清清楚楚地知道，但你的內心卻不為所動，乾乾淨淨、清清靜靜，這才是真正的、最上乘的觀照 3。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但我們在實修止觀時，那個被你觀想出來、具有三十二相的佛陀，到底是不是如來本體呢？佛陀說：不是 3, 4。因為觀想出來的依然是一個「相」，而法身真如是無形無相、無所安住的 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所以，須菩提這一次之所以答錯，並不是他真的糊塗了，而是佛陀把問題的維度從「見地」拉到了「修持法門（觀）」上 4。佛陀藉此深刻警示所有修行人：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在實修的境界中，同樣不能著相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4。如果打坐修行時產生了法執，住在了「我正在觀佛、我看到了佛相、我得到了清淨」的觀念中，那你就依然未能解脫，依然無法親證那無相的真如法身 4。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26章這段「三十二相觀如來」的思辨，是禪宗與淨土宗實修法門的重要分水嶺。需要我為您將第二十六章中關於「觀與見的實修差異、轉輪聖王的公案、以及止觀與一念清淨的辨析」整理成一份精美的實修筆記報告，幫助您在日常靜坐與觀照中避免落入執著嗎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