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5A5D09" w14:textId="5A780BA2" w:rsidR="72CEDA98" w:rsidRPr="004C1999" w:rsidRDefault="72CEDA98" w:rsidP="004C1999">
      <w:pPr>
        <w:spacing w:after="0"/>
        <w:jc w:val="center"/>
        <w:rPr>
          <w:rFonts w:ascii="Times New Roman" w:hAnsi="Times New Roman" w:cs="Times New Roman"/>
          <w:sz w:val="24"/>
        </w:rPr>
      </w:pPr>
      <w:r w:rsidRPr="004C1999">
        <w:rPr>
          <w:rFonts w:ascii="Times New Roman" w:eastAsia="Times New Roman" w:hAnsi="Times New Roman" w:cs="Times New Roman"/>
          <w:szCs w:val="20"/>
        </w:rPr>
        <w:t>Министерство образования и науки Российской Федерации</w:t>
      </w:r>
    </w:p>
    <w:p w14:paraId="4ABD8B43" w14:textId="27962CB0" w:rsidR="72CEDA98" w:rsidRPr="004C1999" w:rsidRDefault="72CEDA98" w:rsidP="004C1999">
      <w:pPr>
        <w:spacing w:after="0"/>
        <w:jc w:val="center"/>
        <w:rPr>
          <w:rFonts w:ascii="Times New Roman" w:hAnsi="Times New Roman" w:cs="Times New Roman"/>
          <w:sz w:val="24"/>
        </w:rPr>
      </w:pPr>
      <w:r w:rsidRPr="004C1999">
        <w:rPr>
          <w:rFonts w:ascii="Times New Roman" w:eastAsia="Times New Roman" w:hAnsi="Times New Roman" w:cs="Times New Roman"/>
          <w:szCs w:val="20"/>
        </w:rPr>
        <w:t xml:space="preserve">Федеральное государственное автономное образовательное учреждение </w:t>
      </w:r>
      <w:r w:rsidRPr="004C1999">
        <w:rPr>
          <w:rFonts w:ascii="Times New Roman" w:hAnsi="Times New Roman" w:cs="Times New Roman"/>
          <w:sz w:val="24"/>
        </w:rPr>
        <w:br/>
      </w:r>
      <w:r w:rsidRPr="004C1999">
        <w:rPr>
          <w:rFonts w:ascii="Times New Roman" w:eastAsia="Times New Roman" w:hAnsi="Times New Roman" w:cs="Times New Roman"/>
          <w:szCs w:val="20"/>
        </w:rPr>
        <w:t xml:space="preserve">высшего профессионального образования </w:t>
      </w:r>
      <w:r w:rsidRPr="004C1999">
        <w:rPr>
          <w:rFonts w:ascii="Times New Roman" w:hAnsi="Times New Roman" w:cs="Times New Roman"/>
          <w:sz w:val="24"/>
        </w:rPr>
        <w:br/>
      </w:r>
      <w:r w:rsidRPr="004C1999">
        <w:rPr>
          <w:rFonts w:ascii="Times New Roman" w:eastAsia="Times New Roman" w:hAnsi="Times New Roman" w:cs="Times New Roman"/>
          <w:szCs w:val="20"/>
        </w:rPr>
        <w:t>«Уральский федеральный университет имени первого Президента России Б.Н. Ельцина»</w:t>
      </w:r>
    </w:p>
    <w:p w14:paraId="6A2F56A2" w14:textId="1C087315" w:rsidR="72CEDA98" w:rsidRPr="004C1999" w:rsidRDefault="72CEDA98" w:rsidP="004C1999">
      <w:pPr>
        <w:spacing w:after="0"/>
        <w:jc w:val="center"/>
        <w:rPr>
          <w:rFonts w:ascii="Times New Roman" w:eastAsia="Times New Roman" w:hAnsi="Times New Roman" w:cs="Times New Roman"/>
          <w:szCs w:val="20"/>
        </w:rPr>
      </w:pPr>
      <w:r w:rsidRPr="004C1999">
        <w:rPr>
          <w:rFonts w:ascii="Times New Roman" w:eastAsia="Times New Roman" w:hAnsi="Times New Roman" w:cs="Times New Roman"/>
          <w:szCs w:val="20"/>
        </w:rPr>
        <w:t xml:space="preserve">Институт радиоэлектроники и информационных технологий - РТФ </w:t>
      </w:r>
    </w:p>
    <w:p w14:paraId="0B339B76" w14:textId="77777777" w:rsidR="004C1999" w:rsidRPr="004C1999" w:rsidRDefault="004C1999" w:rsidP="004C1999">
      <w:pPr>
        <w:spacing w:after="3000"/>
        <w:jc w:val="center"/>
        <w:rPr>
          <w:rFonts w:ascii="Times New Roman" w:hAnsi="Times New Roman" w:cs="Times New Roman"/>
        </w:rPr>
      </w:pPr>
    </w:p>
    <w:p w14:paraId="64AC2422" w14:textId="05AD9647" w:rsidR="72CEDA98" w:rsidRPr="00825319" w:rsidRDefault="006E4CC9" w:rsidP="72CEDA98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4"/>
        </w:rPr>
        <w:t>У</w:t>
      </w:r>
      <w:r w:rsidR="72CEDA98" w:rsidRPr="00825319">
        <w:rPr>
          <w:rFonts w:ascii="Times New Roman" w:eastAsia="Times New Roman" w:hAnsi="Times New Roman" w:cs="Times New Roman"/>
          <w:b/>
          <w:bCs/>
          <w:sz w:val="28"/>
          <w:szCs w:val="24"/>
        </w:rPr>
        <w:t>чебно-методическо</w:t>
      </w:r>
      <w:r>
        <w:rPr>
          <w:rFonts w:ascii="Times New Roman" w:eastAsia="Times New Roman" w:hAnsi="Times New Roman" w:cs="Times New Roman"/>
          <w:b/>
          <w:bCs/>
          <w:sz w:val="28"/>
          <w:szCs w:val="24"/>
        </w:rPr>
        <w:t>е</w:t>
      </w:r>
      <w:r w:rsidR="72CEDA98" w:rsidRPr="00825319">
        <w:rPr>
          <w:rFonts w:ascii="Times New Roman" w:eastAsia="Times New Roman" w:hAnsi="Times New Roman" w:cs="Times New Roman"/>
          <w:b/>
          <w:bCs/>
          <w:sz w:val="28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8"/>
          <w:szCs w:val="24"/>
        </w:rPr>
        <w:t>пособие</w:t>
      </w:r>
      <w:r w:rsidR="72CEDA98" w:rsidRPr="00825319">
        <w:rPr>
          <w:rFonts w:ascii="Times New Roman" w:eastAsia="Times New Roman" w:hAnsi="Times New Roman" w:cs="Times New Roman"/>
          <w:b/>
          <w:bCs/>
          <w:sz w:val="28"/>
          <w:szCs w:val="24"/>
        </w:rPr>
        <w:t xml:space="preserve"> по теме: </w:t>
      </w:r>
      <w:r w:rsidR="004C1999" w:rsidRPr="00825319">
        <w:rPr>
          <w:rFonts w:ascii="Times New Roman" w:eastAsia="Times New Roman" w:hAnsi="Times New Roman" w:cs="Times New Roman"/>
          <w:b/>
          <w:bCs/>
          <w:sz w:val="28"/>
          <w:szCs w:val="24"/>
        </w:rPr>
        <w:br/>
      </w:r>
      <w:r w:rsidR="72CEDA98" w:rsidRPr="00825319">
        <w:rPr>
          <w:rFonts w:ascii="Times New Roman" w:eastAsia="Times New Roman" w:hAnsi="Times New Roman" w:cs="Times New Roman"/>
          <w:b/>
          <w:bCs/>
          <w:sz w:val="28"/>
          <w:szCs w:val="24"/>
        </w:rPr>
        <w:t>«</w:t>
      </w:r>
      <w:r w:rsidR="004C1999" w:rsidRPr="00825319">
        <w:rPr>
          <w:rFonts w:ascii="Times New Roman" w:eastAsia="Times New Roman" w:hAnsi="Times New Roman" w:cs="Times New Roman"/>
          <w:b/>
          <w:bCs/>
          <w:sz w:val="28"/>
          <w:szCs w:val="24"/>
        </w:rPr>
        <w:t>DLP от ESET. Развертывание системы. Возможности. Реагирование на инциденты ИБ. Как работать с зашифрованным трафиком.</w:t>
      </w:r>
      <w:r w:rsidR="72CEDA98" w:rsidRPr="00825319">
        <w:rPr>
          <w:rFonts w:ascii="Times New Roman" w:eastAsia="Times New Roman" w:hAnsi="Times New Roman" w:cs="Times New Roman"/>
          <w:b/>
          <w:bCs/>
          <w:sz w:val="28"/>
          <w:szCs w:val="24"/>
        </w:rPr>
        <w:t>»</w:t>
      </w:r>
    </w:p>
    <w:p w14:paraId="510A078E" w14:textId="77777777" w:rsidR="004C1999" w:rsidRPr="004C1999" w:rsidRDefault="004C1999" w:rsidP="004C1999">
      <w:pPr>
        <w:spacing w:after="2000"/>
        <w:jc w:val="center"/>
        <w:rPr>
          <w:rFonts w:ascii="Times New Roman" w:hAnsi="Times New Roman" w:cs="Times New Roman"/>
          <w:sz w:val="24"/>
          <w:szCs w:val="24"/>
        </w:rPr>
      </w:pPr>
    </w:p>
    <w:p w14:paraId="25475C14" w14:textId="026AFAF4" w:rsidR="72CEDA98" w:rsidRDefault="72CEDA98" w:rsidP="00825319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2FBD058" w14:textId="77777777" w:rsidR="00825319" w:rsidRPr="004C1999" w:rsidRDefault="00825319" w:rsidP="00825319">
      <w:pPr>
        <w:spacing w:after="180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539DD52" w14:textId="47EC7DDD" w:rsidR="004C1999" w:rsidRDefault="72CEDA98" w:rsidP="004C1999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4C1999">
        <w:rPr>
          <w:rFonts w:ascii="Times New Roman" w:eastAsia="Times New Roman" w:hAnsi="Times New Roman" w:cs="Times New Roman"/>
          <w:sz w:val="24"/>
          <w:szCs w:val="24"/>
        </w:rPr>
        <w:t>Екатеринбург 2020</w:t>
      </w:r>
      <w:r w:rsidR="004C1999"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sdt>
      <w:sdtPr>
        <w:rPr>
          <w:rFonts w:asciiTheme="minorHAnsi" w:eastAsiaTheme="minorHAnsi" w:hAnsiTheme="minorHAnsi" w:cs="Times New Roman"/>
          <w:b w:val="0"/>
          <w:sz w:val="24"/>
          <w:szCs w:val="24"/>
          <w:lang w:eastAsia="en-US"/>
        </w:rPr>
        <w:id w:val="-1036885650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2E0FF932" w14:textId="3A6E5003" w:rsidR="004C1999" w:rsidRPr="00825319" w:rsidRDefault="004C1999">
          <w:pPr>
            <w:pStyle w:val="a6"/>
            <w:rPr>
              <w:rFonts w:cs="Times New Roman"/>
              <w:sz w:val="24"/>
              <w:szCs w:val="24"/>
            </w:rPr>
          </w:pPr>
          <w:r w:rsidRPr="00825319">
            <w:rPr>
              <w:rFonts w:cs="Times New Roman"/>
              <w:sz w:val="24"/>
              <w:szCs w:val="24"/>
            </w:rPr>
            <w:t>Оглавление</w:t>
          </w:r>
        </w:p>
        <w:p w14:paraId="45727E09" w14:textId="3C773300" w:rsidR="00825319" w:rsidRPr="00825319" w:rsidRDefault="004C1999">
          <w:pPr>
            <w:pStyle w:val="11"/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r w:rsidRPr="00825319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825319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825319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42656506" w:history="1">
            <w:r w:rsidR="00825319" w:rsidRPr="00825319">
              <w:rPr>
                <w:rStyle w:val="a5"/>
                <w:rFonts w:ascii="Times New Roman" w:eastAsia="Arial" w:hAnsi="Times New Roman" w:cs="Times New Roman"/>
                <w:noProof/>
                <w:sz w:val="24"/>
                <w:szCs w:val="24"/>
              </w:rPr>
              <w:t>Введение</w:t>
            </w:r>
            <w:r w:rsidR="00825319" w:rsidRPr="0082531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825319" w:rsidRPr="0082531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825319" w:rsidRPr="0082531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_Toc42656506 \h </w:instrText>
            </w:r>
            <w:r w:rsidR="00825319" w:rsidRPr="0082531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825319" w:rsidRPr="0082531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825319" w:rsidRPr="0082531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="00825319" w:rsidRPr="0082531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45A03BF" w14:textId="5A676E33" w:rsidR="00825319" w:rsidRPr="00825319" w:rsidRDefault="00000000">
          <w:pPr>
            <w:pStyle w:val="11"/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42656507" w:history="1">
            <w:r w:rsidR="00825319" w:rsidRPr="00825319">
              <w:rPr>
                <w:rStyle w:val="a5"/>
                <w:rFonts w:ascii="Times New Roman" w:eastAsia="Calibri" w:hAnsi="Times New Roman" w:cs="Times New Roman"/>
                <w:noProof/>
                <w:sz w:val="24"/>
                <w:szCs w:val="24"/>
              </w:rPr>
              <w:t>Теория</w:t>
            </w:r>
            <w:r w:rsidR="00825319" w:rsidRPr="0082531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825319" w:rsidRPr="0082531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825319" w:rsidRPr="0082531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_Toc42656507 \h </w:instrText>
            </w:r>
            <w:r w:rsidR="00825319" w:rsidRPr="0082531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825319" w:rsidRPr="0082531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825319" w:rsidRPr="0082531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="00825319" w:rsidRPr="0082531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C4EA67B" w14:textId="7E8BCCAE" w:rsidR="00825319" w:rsidRPr="00825319" w:rsidRDefault="00000000">
          <w:pPr>
            <w:pStyle w:val="11"/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42656508" w:history="1">
            <w:r w:rsidR="00825319" w:rsidRPr="00825319">
              <w:rPr>
                <w:rStyle w:val="a5"/>
                <w:rFonts w:ascii="Times New Roman" w:hAnsi="Times New Roman" w:cs="Times New Roman"/>
                <w:noProof/>
                <w:sz w:val="24"/>
                <w:szCs w:val="24"/>
              </w:rPr>
              <w:t>Лабораторная работа</w:t>
            </w:r>
            <w:r w:rsidR="00825319" w:rsidRPr="0082531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825319" w:rsidRPr="0082531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825319" w:rsidRPr="0082531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_Toc42656508 \h </w:instrText>
            </w:r>
            <w:r w:rsidR="00825319" w:rsidRPr="0082531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825319" w:rsidRPr="0082531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825319" w:rsidRPr="0082531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9</w:t>
            </w:r>
            <w:r w:rsidR="00825319" w:rsidRPr="0082531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0558C56" w14:textId="5A46D798" w:rsidR="00825319" w:rsidRPr="00825319" w:rsidRDefault="00000000">
          <w:pPr>
            <w:pStyle w:val="21"/>
            <w:tabs>
              <w:tab w:val="right" w:leader="dot" w:pos="9016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42656509" w:history="1">
            <w:r w:rsidR="00825319" w:rsidRPr="00825319">
              <w:rPr>
                <w:rStyle w:val="a5"/>
                <w:rFonts w:ascii="Times New Roman" w:hAnsi="Times New Roman" w:cs="Times New Roman"/>
                <w:noProof/>
                <w:sz w:val="24"/>
                <w:szCs w:val="24"/>
              </w:rPr>
              <w:t>Установка и предварительная настройка «Офисный контроль и DLP Safetica»</w:t>
            </w:r>
            <w:r w:rsidR="00825319" w:rsidRPr="0082531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825319" w:rsidRPr="0082531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825319" w:rsidRPr="0082531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_Toc42656509 \h </w:instrText>
            </w:r>
            <w:r w:rsidR="00825319" w:rsidRPr="0082531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825319" w:rsidRPr="0082531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825319" w:rsidRPr="0082531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9</w:t>
            </w:r>
            <w:r w:rsidR="00825319" w:rsidRPr="0082531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CF575F1" w14:textId="7382C810" w:rsidR="00825319" w:rsidRPr="00825319" w:rsidRDefault="00000000">
          <w:pPr>
            <w:pStyle w:val="21"/>
            <w:tabs>
              <w:tab w:val="right" w:leader="dot" w:pos="9016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42656510" w:history="1">
            <w:r w:rsidR="00825319" w:rsidRPr="00825319">
              <w:rPr>
                <w:rStyle w:val="a5"/>
                <w:rFonts w:ascii="Times New Roman" w:hAnsi="Times New Roman" w:cs="Times New Roman"/>
                <w:noProof/>
                <w:sz w:val="24"/>
                <w:szCs w:val="24"/>
              </w:rPr>
              <w:t>Исходная конфигурация</w:t>
            </w:r>
            <w:r w:rsidR="00825319" w:rsidRPr="0082531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825319" w:rsidRPr="0082531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825319" w:rsidRPr="0082531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_Toc42656510 \h </w:instrText>
            </w:r>
            <w:r w:rsidR="00825319" w:rsidRPr="0082531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825319" w:rsidRPr="0082531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825319" w:rsidRPr="0082531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13</w:t>
            </w:r>
            <w:r w:rsidR="00825319" w:rsidRPr="0082531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FBA68F5" w14:textId="317E6ABF" w:rsidR="00825319" w:rsidRPr="00825319" w:rsidRDefault="00000000">
          <w:pPr>
            <w:pStyle w:val="21"/>
            <w:tabs>
              <w:tab w:val="right" w:leader="dot" w:pos="9016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42656511" w:history="1">
            <w:r w:rsidR="00825319" w:rsidRPr="00825319">
              <w:rPr>
                <w:rStyle w:val="a5"/>
                <w:rFonts w:ascii="Times New Roman" w:hAnsi="Times New Roman" w:cs="Times New Roman"/>
                <w:noProof/>
                <w:sz w:val="24"/>
                <w:szCs w:val="24"/>
              </w:rPr>
              <w:t>Работа с консолью управления «Офисный контроль и DLP Safetica»</w:t>
            </w:r>
            <w:r w:rsidR="00825319" w:rsidRPr="0082531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825319" w:rsidRPr="0082531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825319" w:rsidRPr="0082531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_Toc42656511 \h </w:instrText>
            </w:r>
            <w:r w:rsidR="00825319" w:rsidRPr="0082531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825319" w:rsidRPr="0082531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825319" w:rsidRPr="0082531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15</w:t>
            </w:r>
            <w:r w:rsidR="00825319" w:rsidRPr="0082531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D5940A5" w14:textId="05A6337A" w:rsidR="00825319" w:rsidRPr="00825319" w:rsidRDefault="00000000">
          <w:pPr>
            <w:pStyle w:val="21"/>
            <w:tabs>
              <w:tab w:val="right" w:leader="dot" w:pos="9016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42656512" w:history="1">
            <w:r w:rsidR="00825319" w:rsidRPr="00825319">
              <w:rPr>
                <w:rStyle w:val="a5"/>
                <w:rFonts w:ascii="Times New Roman" w:eastAsia="Calibri" w:hAnsi="Times New Roman" w:cs="Times New Roman"/>
                <w:noProof/>
                <w:sz w:val="24"/>
                <w:szCs w:val="24"/>
              </w:rPr>
              <w:t>Работа основных модулей «Офисный контроль и DLP Safetica»</w:t>
            </w:r>
            <w:r w:rsidR="00825319" w:rsidRPr="0082531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825319" w:rsidRPr="0082531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825319" w:rsidRPr="0082531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_Toc42656512 \h </w:instrText>
            </w:r>
            <w:r w:rsidR="00825319" w:rsidRPr="0082531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825319" w:rsidRPr="0082531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825319" w:rsidRPr="0082531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18</w:t>
            </w:r>
            <w:r w:rsidR="00825319" w:rsidRPr="0082531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411B1EB" w14:textId="22FF4BE6" w:rsidR="00825319" w:rsidRPr="00825319" w:rsidRDefault="00000000">
          <w:pPr>
            <w:pStyle w:val="21"/>
            <w:tabs>
              <w:tab w:val="right" w:leader="dot" w:pos="9016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42656513" w:history="1">
            <w:r w:rsidR="00825319" w:rsidRPr="00825319">
              <w:rPr>
                <w:rStyle w:val="a5"/>
                <w:rFonts w:ascii="Times New Roman" w:hAnsi="Times New Roman" w:cs="Times New Roman"/>
                <w:noProof/>
                <w:sz w:val="24"/>
                <w:szCs w:val="24"/>
              </w:rPr>
              <w:t>Отслеживание веб-сайтов</w:t>
            </w:r>
            <w:r w:rsidR="00825319" w:rsidRPr="0082531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825319" w:rsidRPr="0082531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825319" w:rsidRPr="0082531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_Toc42656513 \h </w:instrText>
            </w:r>
            <w:r w:rsidR="00825319" w:rsidRPr="0082531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825319" w:rsidRPr="0082531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825319" w:rsidRPr="0082531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18</w:t>
            </w:r>
            <w:r w:rsidR="00825319" w:rsidRPr="0082531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5E32BC9" w14:textId="75FBC20D" w:rsidR="00825319" w:rsidRPr="00825319" w:rsidRDefault="00000000">
          <w:pPr>
            <w:pStyle w:val="21"/>
            <w:tabs>
              <w:tab w:val="right" w:leader="dot" w:pos="9016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42656514" w:history="1">
            <w:r w:rsidR="00825319" w:rsidRPr="00825319">
              <w:rPr>
                <w:rStyle w:val="a5"/>
                <w:rFonts w:ascii="Times New Roman" w:eastAsia="Calibri" w:hAnsi="Times New Roman" w:cs="Times New Roman"/>
                <w:noProof/>
                <w:sz w:val="24"/>
                <w:szCs w:val="24"/>
              </w:rPr>
              <w:t>Категории</w:t>
            </w:r>
            <w:r w:rsidR="00825319" w:rsidRPr="0082531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825319" w:rsidRPr="0082531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825319" w:rsidRPr="0082531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_Toc42656514 \h </w:instrText>
            </w:r>
            <w:r w:rsidR="00825319" w:rsidRPr="0082531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825319" w:rsidRPr="0082531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825319" w:rsidRPr="0082531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19</w:t>
            </w:r>
            <w:r w:rsidR="00825319" w:rsidRPr="0082531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7138653" w14:textId="35FB38A7" w:rsidR="00825319" w:rsidRPr="00825319" w:rsidRDefault="00000000">
          <w:pPr>
            <w:pStyle w:val="21"/>
            <w:tabs>
              <w:tab w:val="right" w:leader="dot" w:pos="9016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42656515" w:history="1">
            <w:r w:rsidR="00825319" w:rsidRPr="00825319">
              <w:rPr>
                <w:rStyle w:val="a5"/>
                <w:rFonts w:ascii="Times New Roman" w:hAnsi="Times New Roman" w:cs="Times New Roman"/>
                <w:noProof/>
                <w:sz w:val="24"/>
                <w:szCs w:val="24"/>
              </w:rPr>
              <w:t>Ограничение нелегитимной деятельности сотрудников с помощью модуля «Супервайзер»</w:t>
            </w:r>
            <w:r w:rsidR="00825319" w:rsidRPr="0082531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825319" w:rsidRPr="0082531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825319" w:rsidRPr="0082531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_Toc42656515 \h </w:instrText>
            </w:r>
            <w:r w:rsidR="00825319" w:rsidRPr="0082531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825319" w:rsidRPr="0082531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825319" w:rsidRPr="0082531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20</w:t>
            </w:r>
            <w:r w:rsidR="00825319" w:rsidRPr="0082531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31502DA" w14:textId="0D17018C" w:rsidR="00825319" w:rsidRPr="00825319" w:rsidRDefault="00000000">
          <w:pPr>
            <w:pStyle w:val="21"/>
            <w:tabs>
              <w:tab w:val="right" w:leader="dot" w:pos="9016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42656516" w:history="1">
            <w:r w:rsidR="00825319" w:rsidRPr="00825319">
              <w:rPr>
                <w:rStyle w:val="a5"/>
                <w:rFonts w:ascii="Times New Roman" w:hAnsi="Times New Roman" w:cs="Times New Roman"/>
                <w:noProof/>
                <w:sz w:val="24"/>
                <w:szCs w:val="24"/>
              </w:rPr>
              <w:t>Защита от утечки конфиденциальной информации с помощью модуля DLP</w:t>
            </w:r>
            <w:r w:rsidR="00825319" w:rsidRPr="0082531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825319" w:rsidRPr="0082531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825319" w:rsidRPr="0082531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_Toc42656516 \h </w:instrText>
            </w:r>
            <w:r w:rsidR="00825319" w:rsidRPr="0082531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825319" w:rsidRPr="0082531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825319" w:rsidRPr="0082531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22</w:t>
            </w:r>
            <w:r w:rsidR="00825319" w:rsidRPr="0082531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81B6A32" w14:textId="2D867737" w:rsidR="00825319" w:rsidRPr="00825319" w:rsidRDefault="00000000">
          <w:pPr>
            <w:pStyle w:val="21"/>
            <w:tabs>
              <w:tab w:val="right" w:leader="dot" w:pos="9016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42656517" w:history="1">
            <w:r w:rsidR="00825319" w:rsidRPr="00825319">
              <w:rPr>
                <w:rStyle w:val="a5"/>
                <w:rFonts w:ascii="Times New Roman" w:hAnsi="Times New Roman" w:cs="Times New Roman"/>
                <w:noProof/>
                <w:sz w:val="24"/>
                <w:szCs w:val="24"/>
              </w:rPr>
              <w:t>Настройка интеграции</w:t>
            </w:r>
            <w:r w:rsidR="00825319" w:rsidRPr="0082531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825319" w:rsidRPr="0082531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825319" w:rsidRPr="0082531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_Toc42656517 \h </w:instrText>
            </w:r>
            <w:r w:rsidR="00825319" w:rsidRPr="0082531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825319" w:rsidRPr="0082531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825319" w:rsidRPr="0082531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24</w:t>
            </w:r>
            <w:r w:rsidR="00825319" w:rsidRPr="0082531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EC5C387" w14:textId="02EB2B99" w:rsidR="00825319" w:rsidRPr="00825319" w:rsidRDefault="00000000">
          <w:pPr>
            <w:pStyle w:val="11"/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42656518" w:history="1">
            <w:r w:rsidR="00825319" w:rsidRPr="00825319">
              <w:rPr>
                <w:rStyle w:val="a5"/>
                <w:rFonts w:ascii="Times New Roman" w:hAnsi="Times New Roman" w:cs="Times New Roman"/>
                <w:noProof/>
                <w:sz w:val="24"/>
                <w:szCs w:val="24"/>
              </w:rPr>
              <w:t>Список литературы:</w:t>
            </w:r>
            <w:r w:rsidR="00825319" w:rsidRPr="0082531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825319" w:rsidRPr="0082531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825319" w:rsidRPr="0082531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_Toc42656518 \h </w:instrText>
            </w:r>
            <w:r w:rsidR="00825319" w:rsidRPr="0082531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825319" w:rsidRPr="0082531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825319" w:rsidRPr="0082531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25</w:t>
            </w:r>
            <w:r w:rsidR="00825319" w:rsidRPr="0082531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2548FD5" w14:textId="77777777" w:rsidR="00825319" w:rsidRDefault="004C1999">
          <w:pPr>
            <w:rPr>
              <w:b/>
              <w:bCs/>
            </w:rPr>
          </w:pPr>
          <w:r w:rsidRPr="00825319">
            <w:rPr>
              <w:rFonts w:ascii="Times New Roman" w:hAnsi="Times New Roman" w:cs="Times New Roman"/>
              <w:b/>
              <w:bCs/>
              <w:sz w:val="24"/>
              <w:szCs w:val="24"/>
            </w:rPr>
            <w:fldChar w:fldCharType="end"/>
          </w:r>
        </w:p>
      </w:sdtContent>
    </w:sdt>
    <w:p w14:paraId="1F0DB702" w14:textId="161E4548" w:rsidR="004C1999" w:rsidRPr="00825319" w:rsidRDefault="004C1999">
      <w:r>
        <w:rPr>
          <w:rFonts w:ascii="Times New Roman" w:eastAsia="Arial" w:hAnsi="Times New Roman" w:cs="Times New Roman"/>
          <w:b/>
          <w:bCs/>
          <w:color w:val="333333"/>
          <w:sz w:val="24"/>
          <w:szCs w:val="24"/>
        </w:rPr>
        <w:br w:type="page"/>
      </w:r>
    </w:p>
    <w:p w14:paraId="702C5148" w14:textId="56A5507D" w:rsidR="692B5211" w:rsidRPr="004C1999" w:rsidRDefault="4DF19E93" w:rsidP="004C1999">
      <w:pPr>
        <w:pStyle w:val="1"/>
        <w:rPr>
          <w:rFonts w:eastAsia="Arial"/>
          <w:b w:val="0"/>
        </w:rPr>
      </w:pPr>
      <w:bookmarkStart w:id="0" w:name="_Toc42656506"/>
      <w:r w:rsidRPr="004C1999">
        <w:rPr>
          <w:rFonts w:eastAsia="Arial"/>
        </w:rPr>
        <w:lastRenderedPageBreak/>
        <w:t>Введение</w:t>
      </w:r>
      <w:bookmarkEnd w:id="0"/>
      <w:r w:rsidRPr="004C1999">
        <w:rPr>
          <w:rFonts w:eastAsia="Arial"/>
        </w:rPr>
        <w:t xml:space="preserve"> </w:t>
      </w:r>
    </w:p>
    <w:p w14:paraId="42DB9ED4" w14:textId="627EACA3" w:rsidR="692B5211" w:rsidRPr="004C1999" w:rsidRDefault="483CF119" w:rsidP="483CF119">
      <w:pPr>
        <w:ind w:firstLine="708"/>
        <w:jc w:val="both"/>
        <w:rPr>
          <w:rFonts w:ascii="Times New Roman" w:eastAsia="Verdana" w:hAnsi="Times New Roman" w:cs="Times New Roman"/>
          <w:color w:val="2A2A2A"/>
          <w:sz w:val="24"/>
          <w:szCs w:val="24"/>
        </w:rPr>
      </w:pPr>
      <w:r w:rsidRPr="004C1999">
        <w:rPr>
          <w:rFonts w:ascii="Times New Roman" w:hAnsi="Times New Roman" w:cs="Times New Roman"/>
          <w:sz w:val="24"/>
          <w:szCs w:val="24"/>
        </w:rPr>
        <w:t xml:space="preserve">Многочисленные исследования утечек конфиденциальной информации свидетельствует о том, что порядка 75% утечек данных происходит из-за действий внутреннего нарушителя. Поэтому основным источником угроз для конфиденциальной информации являются сами сотрудники компании. Они имеют доступ к данным в силу своих профессиональных обязанностей. Ограничить их в доступе к этим сведениям на рабочем месте сложно, но утечка конфиденциальной информации должна пресекаться компанией. Как этого добиться? </w:t>
      </w:r>
      <w:r w:rsidRPr="004C1999">
        <w:rPr>
          <w:rFonts w:ascii="Times New Roman" w:eastAsia="Calibri" w:hAnsi="Times New Roman" w:cs="Times New Roman"/>
          <w:color w:val="222222"/>
          <w:sz w:val="24"/>
          <w:szCs w:val="24"/>
        </w:rPr>
        <w:t>Администраторы компании могут полностью закрыть интернет, электронную почту и сменные носители, оставив тем самым пользователей совсем без доступа к внешним ресурсам. Вариант почти идеальной защищенности, за исключением того, что он никого не устраивает, кроме самих администраторов. Можно немного подобреть, и открыть доступ в интернет или к сменным носителям только «избранным» сотрудникам. Вероятность утечек уменьшится, но кто сможет гарантировать, что «избранный» сотрудник полностью лоялен компании? Казалось бы, положение безвыходное, но здесь на помощь приходят DLP-системы.</w:t>
      </w:r>
    </w:p>
    <w:p w14:paraId="6E5C9ADA" w14:textId="3592EA1B" w:rsidR="692B5211" w:rsidRPr="004C1999" w:rsidRDefault="4DF19E93" w:rsidP="004C1999">
      <w:pPr>
        <w:pStyle w:val="1"/>
        <w:rPr>
          <w:rFonts w:eastAsia="Calibri"/>
          <w:b w:val="0"/>
        </w:rPr>
      </w:pPr>
      <w:bookmarkStart w:id="1" w:name="_Toc42656507"/>
      <w:r w:rsidRPr="004C1999">
        <w:rPr>
          <w:rFonts w:eastAsia="Calibri"/>
        </w:rPr>
        <w:t>Теория</w:t>
      </w:r>
      <w:bookmarkEnd w:id="1"/>
      <w:r w:rsidRPr="004C1999">
        <w:rPr>
          <w:rFonts w:eastAsia="Calibri"/>
        </w:rPr>
        <w:t xml:space="preserve"> </w:t>
      </w:r>
    </w:p>
    <w:p w14:paraId="64EFBD3B" w14:textId="010A8060" w:rsidR="692B5211" w:rsidRPr="004C1999" w:rsidRDefault="72CEDA98" w:rsidP="72CEDA98">
      <w:pPr>
        <w:ind w:firstLine="708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  <w:r w:rsidRPr="004C1999">
        <w:rPr>
          <w:rFonts w:ascii="Times New Roman" w:eastAsia="Calibri" w:hAnsi="Times New Roman" w:cs="Times New Roman"/>
          <w:color w:val="222222"/>
          <w:sz w:val="24"/>
          <w:szCs w:val="24"/>
        </w:rPr>
        <w:t>DLP (Data Loss Prevention) система — это программный продукт, созданный для предотвращения утечек конфиденциальной информации за пределы корпоративной сети. Строится эта система на анализе потоков данных, выходящих за пределы корпоративной сети. В случае сработки определенной сигнатуры и детекта передачи конфиденциальной информации система либо блокирует такую передачу, либо посылает уведомления офицеру безопасности.</w:t>
      </w:r>
      <w:r w:rsidRPr="004C1999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9CD4EB6" w14:textId="6B4522C5" w:rsidR="692B5211" w:rsidRPr="004C1999" w:rsidRDefault="483CF119" w:rsidP="483CF119">
      <w:pPr>
        <w:ind w:firstLine="708"/>
        <w:jc w:val="both"/>
        <w:rPr>
          <w:rFonts w:ascii="Times New Roman" w:eastAsia="Verdana" w:hAnsi="Times New Roman" w:cs="Times New Roman"/>
          <w:color w:val="2A2A2A"/>
          <w:sz w:val="24"/>
          <w:szCs w:val="24"/>
        </w:rPr>
      </w:pPr>
      <w:r w:rsidRPr="004C1999">
        <w:rPr>
          <w:rFonts w:ascii="Times New Roman" w:hAnsi="Times New Roman" w:cs="Times New Roman"/>
          <w:sz w:val="24"/>
          <w:szCs w:val="24"/>
        </w:rPr>
        <w:t xml:space="preserve">Обычно, основным способом передачи информации являются электронная почта, HTTP/HTTPS, FTP и принговые сети. Ещё один способ передачи информации, в которых шифруется весь передаваемый трафик, это VPN-тоннели. </w:t>
      </w:r>
    </w:p>
    <w:p w14:paraId="7A7859A1" w14:textId="5BADCD8B" w:rsidR="692B5211" w:rsidRPr="004C1999" w:rsidRDefault="0442D6B8" w:rsidP="4DF19E93">
      <w:pPr>
        <w:jc w:val="both"/>
        <w:rPr>
          <w:rFonts w:ascii="Times New Roman" w:eastAsia="Verdana" w:hAnsi="Times New Roman" w:cs="Times New Roman"/>
          <w:color w:val="2A2A2A"/>
          <w:sz w:val="24"/>
          <w:szCs w:val="24"/>
        </w:rPr>
      </w:pPr>
      <w:r w:rsidRPr="004C1999">
        <w:rPr>
          <w:rFonts w:ascii="Times New Roman" w:hAnsi="Times New Roman" w:cs="Times New Roman"/>
          <w:sz w:val="24"/>
          <w:szCs w:val="24"/>
        </w:rPr>
        <w:t xml:space="preserve">Для контролирования сетевого трафика существует два способа внедрения DLP-систем, контролирующих сетевой трафик: </w:t>
      </w:r>
    </w:p>
    <w:p w14:paraId="06E66224" w14:textId="60FD324F" w:rsidR="0442D6B8" w:rsidRPr="004C1999" w:rsidRDefault="0442D6B8" w:rsidP="0442D6B8">
      <w:pPr>
        <w:pStyle w:val="a3"/>
        <w:numPr>
          <w:ilvl w:val="0"/>
          <w:numId w:val="20"/>
        </w:numPr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4C1999">
        <w:rPr>
          <w:rFonts w:ascii="Times New Roman" w:hAnsi="Times New Roman" w:cs="Times New Roman"/>
          <w:sz w:val="24"/>
          <w:szCs w:val="24"/>
        </w:rPr>
        <w:t xml:space="preserve">Использование устройства, подключенного в ”разрыв”, через которое проходит весь трафик. </w:t>
      </w:r>
    </w:p>
    <w:p w14:paraId="5DA6873B" w14:textId="412E49C8" w:rsidR="0442D6B8" w:rsidRPr="004C1999" w:rsidRDefault="0442D6B8" w:rsidP="0442D6B8">
      <w:pPr>
        <w:pStyle w:val="a3"/>
        <w:numPr>
          <w:ilvl w:val="0"/>
          <w:numId w:val="2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C1999">
        <w:rPr>
          <w:rFonts w:ascii="Times New Roman" w:hAnsi="Times New Roman" w:cs="Times New Roman"/>
          <w:sz w:val="24"/>
          <w:szCs w:val="24"/>
        </w:rPr>
        <w:t xml:space="preserve">Использование агентов, которые устанавливаются на клиентские рабочие станции. </w:t>
      </w:r>
    </w:p>
    <w:p w14:paraId="221E2DD0" w14:textId="4EE8EB7B" w:rsidR="0442D6B8" w:rsidRPr="004C1999" w:rsidRDefault="0442D6B8" w:rsidP="0442D6B8">
      <w:pPr>
        <w:jc w:val="both"/>
        <w:rPr>
          <w:rFonts w:ascii="Times New Roman" w:eastAsiaTheme="minorEastAsia" w:hAnsi="Times New Roman" w:cs="Times New Roman"/>
          <w:color w:val="333333"/>
          <w:sz w:val="24"/>
          <w:szCs w:val="24"/>
        </w:rPr>
      </w:pPr>
      <w:r w:rsidRPr="004C1999">
        <w:rPr>
          <w:rFonts w:ascii="Times New Roman" w:eastAsiaTheme="minorEastAsia" w:hAnsi="Times New Roman" w:cs="Times New Roman"/>
          <w:color w:val="333333"/>
          <w:sz w:val="24"/>
          <w:szCs w:val="24"/>
        </w:rPr>
        <w:t>Разработчики современных DLP-продуктов отказались от обособленной реализации защиты уровней, поскольку от утечки нужно защищать и конечные устройства, и сеть.</w:t>
      </w:r>
    </w:p>
    <w:p w14:paraId="01EBE558" w14:textId="17891B3D" w:rsidR="0442D6B8" w:rsidRPr="004C1999" w:rsidRDefault="0442D6B8" w:rsidP="0442D6B8">
      <w:pPr>
        <w:jc w:val="both"/>
        <w:rPr>
          <w:rFonts w:ascii="Times New Roman" w:eastAsiaTheme="minorEastAsia" w:hAnsi="Times New Roman" w:cs="Times New Roman"/>
          <w:color w:val="333333"/>
          <w:sz w:val="24"/>
          <w:szCs w:val="24"/>
        </w:rPr>
      </w:pPr>
      <w:r w:rsidRPr="004C1999">
        <w:rPr>
          <w:rFonts w:ascii="Times New Roman" w:eastAsiaTheme="minorEastAsia" w:hAnsi="Times New Roman" w:cs="Times New Roman"/>
          <w:b/>
          <w:bCs/>
          <w:color w:val="333333"/>
          <w:sz w:val="24"/>
          <w:szCs w:val="24"/>
        </w:rPr>
        <w:t>Сетевой уровень контроля</w:t>
      </w:r>
      <w:r w:rsidRPr="004C1999">
        <w:rPr>
          <w:rFonts w:ascii="Times New Roman" w:eastAsiaTheme="minorEastAsia" w:hAnsi="Times New Roman" w:cs="Times New Roman"/>
          <w:color w:val="333333"/>
          <w:sz w:val="24"/>
          <w:szCs w:val="24"/>
        </w:rPr>
        <w:t xml:space="preserve"> при этом должен обеспечивать максимально возможный охват сетевых протоколов и сервисов. Речь идет не только о «традиционных» каналах, но и о более новых системах сетевого обмена (Instant Messengers, облачные хранилища). К сожалению, на сетевом уровне невозможно контролировать шифрованный трафик, но данная проблема в DLP-системах решена на уровне хоста.</w:t>
      </w:r>
    </w:p>
    <w:p w14:paraId="0C751CB8" w14:textId="65137372" w:rsidR="0442D6B8" w:rsidRPr="004C1999" w:rsidRDefault="0442D6B8" w:rsidP="0442D6B8">
      <w:pPr>
        <w:jc w:val="both"/>
        <w:rPr>
          <w:rFonts w:ascii="Times New Roman" w:eastAsiaTheme="minorEastAsia" w:hAnsi="Times New Roman" w:cs="Times New Roman"/>
          <w:color w:val="333333"/>
          <w:sz w:val="24"/>
          <w:szCs w:val="24"/>
        </w:rPr>
      </w:pPr>
      <w:r w:rsidRPr="004C1999">
        <w:rPr>
          <w:rFonts w:ascii="Times New Roman" w:eastAsiaTheme="minorEastAsia" w:hAnsi="Times New Roman" w:cs="Times New Roman"/>
          <w:b/>
          <w:bCs/>
          <w:color w:val="333333"/>
          <w:sz w:val="24"/>
          <w:szCs w:val="24"/>
        </w:rPr>
        <w:t xml:space="preserve">Контроль на хостовом уровне </w:t>
      </w:r>
      <w:r w:rsidRPr="004C1999">
        <w:rPr>
          <w:rFonts w:ascii="Times New Roman" w:eastAsiaTheme="minorEastAsia" w:hAnsi="Times New Roman" w:cs="Times New Roman"/>
          <w:color w:val="333333"/>
          <w:sz w:val="24"/>
          <w:szCs w:val="24"/>
        </w:rPr>
        <w:t xml:space="preserve">позволяет решать больше задач по мониторингу и анализу. Фактически ИБ-служба получает инструмент полного контроля за действиями пользователя на рабочей станции. DLP с хостовой архитектурой позволяет отслеживать, что копируется на съёмный носитель, какие документы отправляются на печать, что </w:t>
      </w:r>
      <w:r w:rsidRPr="004C1999">
        <w:rPr>
          <w:rFonts w:ascii="Times New Roman" w:eastAsiaTheme="minorEastAsia" w:hAnsi="Times New Roman" w:cs="Times New Roman"/>
          <w:color w:val="333333"/>
          <w:sz w:val="24"/>
          <w:szCs w:val="24"/>
        </w:rPr>
        <w:lastRenderedPageBreak/>
        <w:t>набирается на клавиатуре, записывать аудиоматериалы, делать снимки экрана. На уровне конечной рабочей станции перехватывается шифрованный трафик, а для проверки открыты данные, которые обрабатываются в текущий момент и которые длительное время хранятся на ПК пользователя.</w:t>
      </w:r>
    </w:p>
    <w:p w14:paraId="65072281" w14:textId="1669B5D9" w:rsidR="0442D6B8" w:rsidRPr="004C1999" w:rsidRDefault="0442D6B8" w:rsidP="0442D6B8">
      <w:pPr>
        <w:jc w:val="both"/>
        <w:rPr>
          <w:rFonts w:ascii="Times New Roman" w:eastAsiaTheme="minorEastAsia" w:hAnsi="Times New Roman" w:cs="Times New Roman"/>
          <w:color w:val="333333"/>
          <w:sz w:val="24"/>
          <w:szCs w:val="24"/>
        </w:rPr>
      </w:pPr>
      <w:r w:rsidRPr="004C1999">
        <w:rPr>
          <w:rFonts w:ascii="Times New Roman" w:eastAsiaTheme="minorEastAsia" w:hAnsi="Times New Roman" w:cs="Times New Roman"/>
          <w:color w:val="333333"/>
          <w:sz w:val="24"/>
          <w:szCs w:val="24"/>
        </w:rPr>
        <w:t>Минусы хостовой реализации в том, что системы с обширным набором функций сложнее администрировать, они более требовательны к ресурсам самой рабочей станции. Управляющий сервер регулярно обращается к модулю-«агенту» на конечном устройстве, чтобы проверить доступность и актуальность настроек. Кроме того, часть ресурсов пользовательской рабочей станции будет неизбежно «съедаться» модулем DLP. Поэтому еще на этапе подбора решения для предотвращения утечки важно обратить внимание на аппаратные требования.</w:t>
      </w:r>
    </w:p>
    <w:p w14:paraId="635CB916" w14:textId="00676E57" w:rsidR="0442D6B8" w:rsidRPr="004C1999" w:rsidRDefault="0442D6B8" w:rsidP="0442D6B8">
      <w:pPr>
        <w:jc w:val="both"/>
        <w:rPr>
          <w:rFonts w:ascii="Times New Roman" w:eastAsiaTheme="minorEastAsia" w:hAnsi="Times New Roman" w:cs="Times New Roman"/>
          <w:color w:val="333333"/>
          <w:sz w:val="24"/>
          <w:szCs w:val="24"/>
        </w:rPr>
      </w:pPr>
      <w:r w:rsidRPr="004C1999">
        <w:rPr>
          <w:rFonts w:ascii="Times New Roman" w:eastAsiaTheme="minorEastAsia" w:hAnsi="Times New Roman" w:cs="Times New Roman"/>
          <w:color w:val="333333"/>
          <w:sz w:val="24"/>
          <w:szCs w:val="24"/>
        </w:rPr>
        <w:t>Принцип разделения технологий в DLP-системах остался в прошлом. Современные программные решения для предотвращения утечек задействуют методы, которые компенсируют недостатки друг друга. Благодаря комплексному подходу конфиденциальные данные внутри периметра информационной безопасности становится более устойчивыми к угрозам.</w:t>
      </w:r>
    </w:p>
    <w:p w14:paraId="4F3B1387" w14:textId="13F4A55B" w:rsidR="0442D6B8" w:rsidRPr="004C1999" w:rsidRDefault="0442D6B8" w:rsidP="0442D6B8">
      <w:pPr>
        <w:rPr>
          <w:rFonts w:ascii="Times New Roman" w:eastAsia="Calibri" w:hAnsi="Times New Roman" w:cs="Times New Roman"/>
          <w:color w:val="222222"/>
          <w:sz w:val="24"/>
          <w:szCs w:val="24"/>
        </w:rPr>
      </w:pPr>
      <w:r w:rsidRPr="004C1999">
        <w:rPr>
          <w:rFonts w:ascii="Times New Roman" w:eastAsia="Calibri" w:hAnsi="Times New Roman" w:cs="Times New Roman"/>
          <w:color w:val="222222"/>
          <w:sz w:val="24"/>
          <w:szCs w:val="24"/>
        </w:rPr>
        <w:t>Помимо основной задачи предотвращения утечек конфиденциальной информации у DLP-системы могут быть и второстепенные (дополнительные) задачи. К ним относятся:</w:t>
      </w:r>
    </w:p>
    <w:p w14:paraId="751FEAC7" w14:textId="5D9A6496" w:rsidR="0442D6B8" w:rsidRPr="004C1999" w:rsidRDefault="0442D6B8" w:rsidP="0442D6B8">
      <w:pPr>
        <w:pStyle w:val="a3"/>
        <w:numPr>
          <w:ilvl w:val="0"/>
          <w:numId w:val="19"/>
        </w:numPr>
        <w:jc w:val="both"/>
        <w:rPr>
          <w:rFonts w:ascii="Times New Roman" w:eastAsiaTheme="minorEastAsia" w:hAnsi="Times New Roman" w:cs="Times New Roman"/>
          <w:color w:val="222222"/>
          <w:sz w:val="24"/>
          <w:szCs w:val="24"/>
        </w:rPr>
      </w:pPr>
      <w:r w:rsidRPr="004C1999">
        <w:rPr>
          <w:rFonts w:ascii="Times New Roman" w:eastAsia="Calibri" w:hAnsi="Times New Roman" w:cs="Times New Roman"/>
          <w:color w:val="222222"/>
          <w:sz w:val="24"/>
          <w:szCs w:val="24"/>
        </w:rPr>
        <w:t>копирование передаваемых сообщений для расследования инцидентов безопасности, в будущем;</w:t>
      </w:r>
    </w:p>
    <w:p w14:paraId="5952355D" w14:textId="734EFB97" w:rsidR="0442D6B8" w:rsidRPr="004C1999" w:rsidRDefault="0442D6B8" w:rsidP="0442D6B8">
      <w:pPr>
        <w:pStyle w:val="a3"/>
        <w:numPr>
          <w:ilvl w:val="0"/>
          <w:numId w:val="19"/>
        </w:numPr>
        <w:jc w:val="both"/>
        <w:rPr>
          <w:rFonts w:ascii="Times New Roman" w:eastAsiaTheme="minorEastAsia" w:hAnsi="Times New Roman" w:cs="Times New Roman"/>
          <w:color w:val="222222"/>
          <w:sz w:val="24"/>
          <w:szCs w:val="24"/>
        </w:rPr>
      </w:pPr>
      <w:r w:rsidRPr="004C1999">
        <w:rPr>
          <w:rFonts w:ascii="Times New Roman" w:eastAsia="Calibri" w:hAnsi="Times New Roman" w:cs="Times New Roman"/>
          <w:color w:val="222222"/>
          <w:sz w:val="24"/>
          <w:szCs w:val="24"/>
        </w:rPr>
        <w:t>устранение возможности оправки не только конфиденциальной информации, но и различной нежелательной (спама, оскорбительных выражений, информации эротического содержания, огромных объёмов данных и т.п.);</w:t>
      </w:r>
    </w:p>
    <w:p w14:paraId="161CCE82" w14:textId="524B046E" w:rsidR="0442D6B8" w:rsidRPr="004C1999" w:rsidRDefault="0442D6B8" w:rsidP="0442D6B8">
      <w:pPr>
        <w:pStyle w:val="a3"/>
        <w:numPr>
          <w:ilvl w:val="0"/>
          <w:numId w:val="19"/>
        </w:numPr>
        <w:jc w:val="both"/>
        <w:rPr>
          <w:rFonts w:ascii="Times New Roman" w:eastAsiaTheme="minorEastAsia" w:hAnsi="Times New Roman" w:cs="Times New Roman"/>
          <w:color w:val="222222"/>
          <w:sz w:val="24"/>
          <w:szCs w:val="24"/>
        </w:rPr>
      </w:pPr>
      <w:r w:rsidRPr="004C1999">
        <w:rPr>
          <w:rFonts w:ascii="Times New Roman" w:eastAsia="Calibri" w:hAnsi="Times New Roman" w:cs="Times New Roman"/>
          <w:color w:val="222222"/>
          <w:sz w:val="24"/>
          <w:szCs w:val="24"/>
        </w:rPr>
        <w:t>фильтрация нежелательной информации при получении, а не только при отправке;</w:t>
      </w:r>
    </w:p>
    <w:p w14:paraId="2D1170BD" w14:textId="1A93B72D" w:rsidR="0442D6B8" w:rsidRPr="004C1999" w:rsidRDefault="0442D6B8" w:rsidP="0442D6B8">
      <w:pPr>
        <w:pStyle w:val="a3"/>
        <w:numPr>
          <w:ilvl w:val="0"/>
          <w:numId w:val="19"/>
        </w:numPr>
        <w:jc w:val="both"/>
        <w:rPr>
          <w:rFonts w:ascii="Times New Roman" w:eastAsiaTheme="minorEastAsia" w:hAnsi="Times New Roman" w:cs="Times New Roman"/>
          <w:color w:val="222222"/>
          <w:sz w:val="24"/>
          <w:szCs w:val="24"/>
        </w:rPr>
      </w:pPr>
      <w:r w:rsidRPr="004C1999">
        <w:rPr>
          <w:rFonts w:ascii="Times New Roman" w:eastAsia="Calibri" w:hAnsi="Times New Roman" w:cs="Times New Roman"/>
          <w:color w:val="222222"/>
          <w:sz w:val="24"/>
          <w:szCs w:val="24"/>
        </w:rPr>
        <w:t>устранения способов использования информационных ресурсов, сотрудниками, в личных целях;</w:t>
      </w:r>
    </w:p>
    <w:p w14:paraId="1F329991" w14:textId="61471DCA" w:rsidR="0442D6B8" w:rsidRPr="004C1999" w:rsidRDefault="0442D6B8" w:rsidP="0442D6B8">
      <w:pPr>
        <w:pStyle w:val="a3"/>
        <w:numPr>
          <w:ilvl w:val="0"/>
          <w:numId w:val="19"/>
        </w:numPr>
        <w:jc w:val="both"/>
        <w:rPr>
          <w:rFonts w:ascii="Times New Roman" w:eastAsiaTheme="minorEastAsia" w:hAnsi="Times New Roman" w:cs="Times New Roman"/>
          <w:color w:val="222222"/>
          <w:sz w:val="24"/>
          <w:szCs w:val="24"/>
        </w:rPr>
      </w:pPr>
      <w:r w:rsidRPr="004C1999">
        <w:rPr>
          <w:rFonts w:ascii="Times New Roman" w:eastAsia="Calibri" w:hAnsi="Times New Roman" w:cs="Times New Roman"/>
          <w:color w:val="222222"/>
          <w:sz w:val="24"/>
          <w:szCs w:val="24"/>
        </w:rPr>
        <w:t>уменьшение трафика, оптимизация нагрузки каналов;</w:t>
      </w:r>
    </w:p>
    <w:p w14:paraId="609C83F8" w14:textId="58B9465D" w:rsidR="0442D6B8" w:rsidRPr="004C1999" w:rsidRDefault="0442D6B8" w:rsidP="0442D6B8">
      <w:pPr>
        <w:pStyle w:val="a3"/>
        <w:numPr>
          <w:ilvl w:val="0"/>
          <w:numId w:val="19"/>
        </w:numPr>
        <w:jc w:val="both"/>
        <w:rPr>
          <w:rFonts w:ascii="Times New Roman" w:eastAsiaTheme="minorEastAsia" w:hAnsi="Times New Roman" w:cs="Times New Roman"/>
          <w:color w:val="222222"/>
          <w:sz w:val="24"/>
          <w:szCs w:val="24"/>
        </w:rPr>
      </w:pPr>
      <w:r w:rsidRPr="004C1999">
        <w:rPr>
          <w:rFonts w:ascii="Times New Roman" w:eastAsia="Calibri" w:hAnsi="Times New Roman" w:cs="Times New Roman"/>
          <w:color w:val="222222"/>
          <w:sz w:val="24"/>
          <w:szCs w:val="24"/>
        </w:rPr>
        <w:t>контроль рабочего времени сотрудников.</w:t>
      </w:r>
    </w:p>
    <w:p w14:paraId="3B4F12CC" w14:textId="4B32D300" w:rsidR="0442D6B8" w:rsidRPr="004C1999" w:rsidRDefault="0442D6B8" w:rsidP="0442D6B8">
      <w:pPr>
        <w:jc w:val="both"/>
        <w:rPr>
          <w:rFonts w:ascii="Times New Roman" w:eastAsia="Calibri" w:hAnsi="Times New Roman" w:cs="Times New Roman"/>
          <w:color w:val="222222"/>
          <w:sz w:val="24"/>
          <w:szCs w:val="24"/>
        </w:rPr>
      </w:pPr>
      <w:r w:rsidRPr="004C1999">
        <w:rPr>
          <w:rFonts w:ascii="Times New Roman" w:eastAsia="Calibri" w:hAnsi="Times New Roman" w:cs="Times New Roman"/>
          <w:color w:val="222222"/>
          <w:sz w:val="24"/>
          <w:szCs w:val="24"/>
        </w:rPr>
        <w:t xml:space="preserve">Проведём сравнительный анализ различных DLP систем представленных сейчас на рынке: </w:t>
      </w:r>
    </w:p>
    <w:tbl>
      <w:tblPr>
        <w:tblStyle w:val="a4"/>
        <w:tblW w:w="0" w:type="auto"/>
        <w:tblLayout w:type="fixed"/>
        <w:tblLook w:val="06A0" w:firstRow="1" w:lastRow="0" w:firstColumn="1" w:lastColumn="0" w:noHBand="1" w:noVBand="1"/>
      </w:tblPr>
      <w:tblGrid>
        <w:gridCol w:w="1365"/>
        <w:gridCol w:w="1549"/>
        <w:gridCol w:w="1599"/>
        <w:gridCol w:w="1504"/>
        <w:gridCol w:w="1800"/>
        <w:gridCol w:w="1350"/>
      </w:tblGrid>
      <w:tr w:rsidR="0442D6B8" w:rsidRPr="004C1999" w14:paraId="03E5DA0B" w14:textId="77777777" w:rsidTr="0442D6B8">
        <w:tc>
          <w:tcPr>
            <w:tcW w:w="1365" w:type="dxa"/>
          </w:tcPr>
          <w:p w14:paraId="5E563E7E" w14:textId="653C89FF" w:rsidR="0442D6B8" w:rsidRPr="004C1999" w:rsidRDefault="0442D6B8" w:rsidP="0442D6B8">
            <w:pPr>
              <w:rPr>
                <w:rFonts w:ascii="Times New Roman" w:hAnsi="Times New Roman" w:cs="Times New Roman"/>
                <w:color w:val="222222"/>
                <w:sz w:val="24"/>
                <w:szCs w:val="24"/>
              </w:rPr>
            </w:pPr>
            <w:r w:rsidRPr="004C1999">
              <w:rPr>
                <w:rFonts w:ascii="Times New Roman" w:hAnsi="Times New Roman" w:cs="Times New Roman"/>
                <w:color w:val="222222"/>
                <w:sz w:val="24"/>
                <w:szCs w:val="24"/>
              </w:rPr>
              <w:t xml:space="preserve">Параметры </w:t>
            </w:r>
          </w:p>
        </w:tc>
        <w:tc>
          <w:tcPr>
            <w:tcW w:w="1549" w:type="dxa"/>
          </w:tcPr>
          <w:p w14:paraId="3EE11245" w14:textId="292DED3D" w:rsidR="0442D6B8" w:rsidRPr="004C1999" w:rsidRDefault="0442D6B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C1999">
              <w:rPr>
                <w:rFonts w:ascii="Times New Roman" w:hAnsi="Times New Roman" w:cs="Times New Roman"/>
                <w:color w:val="222222"/>
                <w:sz w:val="24"/>
                <w:szCs w:val="24"/>
              </w:rPr>
              <w:t>SecurIT</w:t>
            </w:r>
          </w:p>
        </w:tc>
        <w:tc>
          <w:tcPr>
            <w:tcW w:w="1599" w:type="dxa"/>
          </w:tcPr>
          <w:p w14:paraId="4AD70C47" w14:textId="4D10F505" w:rsidR="0442D6B8" w:rsidRPr="004C1999" w:rsidRDefault="0442D6B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C1999">
              <w:rPr>
                <w:rFonts w:ascii="Times New Roman" w:hAnsi="Times New Roman" w:cs="Times New Roman"/>
                <w:color w:val="222222"/>
                <w:sz w:val="24"/>
                <w:szCs w:val="24"/>
              </w:rPr>
              <w:t>InfoWatch</w:t>
            </w:r>
          </w:p>
        </w:tc>
        <w:tc>
          <w:tcPr>
            <w:tcW w:w="1504" w:type="dxa"/>
          </w:tcPr>
          <w:p w14:paraId="5898820A" w14:textId="44E6BBE8" w:rsidR="0442D6B8" w:rsidRPr="004C1999" w:rsidRDefault="0442D6B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C1999">
              <w:rPr>
                <w:rFonts w:ascii="Times New Roman" w:hAnsi="Times New Roman" w:cs="Times New Roman"/>
                <w:color w:val="222222"/>
                <w:sz w:val="24"/>
                <w:szCs w:val="24"/>
              </w:rPr>
              <w:t>Symantec</w:t>
            </w:r>
          </w:p>
        </w:tc>
        <w:tc>
          <w:tcPr>
            <w:tcW w:w="1800" w:type="dxa"/>
          </w:tcPr>
          <w:p w14:paraId="50F8ACD8" w14:textId="1677CB2B" w:rsidR="0442D6B8" w:rsidRPr="004C1999" w:rsidRDefault="0442D6B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C1999">
              <w:rPr>
                <w:rFonts w:ascii="Times New Roman" w:hAnsi="Times New Roman" w:cs="Times New Roman"/>
                <w:color w:val="222222"/>
                <w:sz w:val="24"/>
                <w:szCs w:val="24"/>
              </w:rPr>
              <w:t>SearchInform</w:t>
            </w:r>
          </w:p>
        </w:tc>
        <w:tc>
          <w:tcPr>
            <w:tcW w:w="1350" w:type="dxa"/>
          </w:tcPr>
          <w:p w14:paraId="37F30074" w14:textId="40B1AA7C" w:rsidR="0442D6B8" w:rsidRPr="004C1999" w:rsidRDefault="0442D6B8" w:rsidP="0442D6B8">
            <w:pPr>
              <w:rPr>
                <w:rFonts w:ascii="Times New Roman" w:hAnsi="Times New Roman" w:cs="Times New Roman"/>
                <w:color w:val="222222"/>
                <w:sz w:val="24"/>
                <w:szCs w:val="24"/>
              </w:rPr>
            </w:pPr>
            <w:r w:rsidRPr="004C1999">
              <w:rPr>
                <w:rFonts w:ascii="Times New Roman" w:hAnsi="Times New Roman" w:cs="Times New Roman"/>
                <w:color w:val="222222"/>
                <w:sz w:val="24"/>
                <w:szCs w:val="24"/>
              </w:rPr>
              <w:t>FalconGaze</w:t>
            </w:r>
          </w:p>
        </w:tc>
      </w:tr>
      <w:tr w:rsidR="0442D6B8" w:rsidRPr="004C1999" w14:paraId="4A628C1A" w14:textId="77777777" w:rsidTr="0442D6B8">
        <w:tc>
          <w:tcPr>
            <w:tcW w:w="1365" w:type="dxa"/>
          </w:tcPr>
          <w:p w14:paraId="1FBEE1D1" w14:textId="27D1158E" w:rsidR="0442D6B8" w:rsidRPr="004C1999" w:rsidRDefault="0442D6B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C1999">
              <w:rPr>
                <w:rFonts w:ascii="Times New Roman" w:hAnsi="Times New Roman" w:cs="Times New Roman"/>
                <w:color w:val="222222"/>
                <w:sz w:val="24"/>
                <w:szCs w:val="24"/>
              </w:rPr>
              <w:t>Название системы</w:t>
            </w:r>
          </w:p>
        </w:tc>
        <w:tc>
          <w:tcPr>
            <w:tcW w:w="1549" w:type="dxa"/>
          </w:tcPr>
          <w:p w14:paraId="7311EA4E" w14:textId="115C8A05" w:rsidR="0442D6B8" w:rsidRPr="004C1999" w:rsidRDefault="0442D6B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C1999">
              <w:rPr>
                <w:rFonts w:ascii="Times New Roman" w:hAnsi="Times New Roman" w:cs="Times New Roman"/>
                <w:color w:val="222222"/>
                <w:sz w:val="24"/>
                <w:szCs w:val="24"/>
              </w:rPr>
              <w:t>ZGate</w:t>
            </w:r>
          </w:p>
        </w:tc>
        <w:tc>
          <w:tcPr>
            <w:tcW w:w="1599" w:type="dxa"/>
          </w:tcPr>
          <w:p w14:paraId="38C976A2" w14:textId="1D56D4D4" w:rsidR="0442D6B8" w:rsidRPr="004C1999" w:rsidRDefault="0442D6B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C1999">
              <w:rPr>
                <w:rFonts w:ascii="Times New Roman" w:hAnsi="Times New Roman" w:cs="Times New Roman"/>
                <w:color w:val="222222"/>
                <w:sz w:val="24"/>
                <w:szCs w:val="24"/>
              </w:rPr>
              <w:t>TrafficMonitor</w:t>
            </w:r>
          </w:p>
        </w:tc>
        <w:tc>
          <w:tcPr>
            <w:tcW w:w="1504" w:type="dxa"/>
          </w:tcPr>
          <w:p w14:paraId="2EEA5D55" w14:textId="07F314D5" w:rsidR="0442D6B8" w:rsidRPr="004C1999" w:rsidRDefault="0442D6B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C1999">
              <w:rPr>
                <w:rFonts w:ascii="Times New Roman" w:hAnsi="Times New Roman" w:cs="Times New Roman"/>
                <w:color w:val="222222"/>
                <w:sz w:val="24"/>
                <w:szCs w:val="24"/>
              </w:rPr>
              <w:t>DataLossPrevention</w:t>
            </w:r>
          </w:p>
        </w:tc>
        <w:tc>
          <w:tcPr>
            <w:tcW w:w="1800" w:type="dxa"/>
          </w:tcPr>
          <w:p w14:paraId="7F9A45B6" w14:textId="652A39A0" w:rsidR="0442D6B8" w:rsidRPr="004C1999" w:rsidRDefault="0442D6B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C1999">
              <w:rPr>
                <w:rFonts w:ascii="Times New Roman" w:hAnsi="Times New Roman" w:cs="Times New Roman"/>
                <w:color w:val="222222"/>
                <w:sz w:val="24"/>
                <w:szCs w:val="24"/>
              </w:rPr>
              <w:t>Контур безопасности</w:t>
            </w:r>
          </w:p>
        </w:tc>
        <w:tc>
          <w:tcPr>
            <w:tcW w:w="1350" w:type="dxa"/>
          </w:tcPr>
          <w:p w14:paraId="69448A78" w14:textId="27BF2480" w:rsidR="0442D6B8" w:rsidRPr="004C1999" w:rsidRDefault="0442D6B8" w:rsidP="0442D6B8">
            <w:pPr>
              <w:rPr>
                <w:rFonts w:ascii="Times New Roman" w:hAnsi="Times New Roman" w:cs="Times New Roman"/>
                <w:color w:val="222222"/>
                <w:sz w:val="24"/>
                <w:szCs w:val="24"/>
              </w:rPr>
            </w:pPr>
            <w:r w:rsidRPr="004C1999">
              <w:rPr>
                <w:rFonts w:ascii="Times New Roman" w:hAnsi="Times New Roman" w:cs="Times New Roman"/>
                <w:color w:val="222222"/>
                <w:sz w:val="24"/>
                <w:szCs w:val="24"/>
              </w:rPr>
              <w:t>SecureTower</w:t>
            </w:r>
          </w:p>
        </w:tc>
      </w:tr>
      <w:tr w:rsidR="0442D6B8" w:rsidRPr="004C1999" w14:paraId="5DA18128" w14:textId="77777777" w:rsidTr="0442D6B8">
        <w:tc>
          <w:tcPr>
            <w:tcW w:w="1365" w:type="dxa"/>
          </w:tcPr>
          <w:p w14:paraId="73DF7CD8" w14:textId="663EDB27" w:rsidR="0442D6B8" w:rsidRPr="004C1999" w:rsidRDefault="0442D6B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C1999">
              <w:rPr>
                <w:rFonts w:ascii="Times New Roman" w:hAnsi="Times New Roman" w:cs="Times New Roman"/>
                <w:color w:val="222222"/>
                <w:sz w:val="24"/>
                <w:szCs w:val="24"/>
              </w:rPr>
              <w:t>Модульность системы</w:t>
            </w:r>
          </w:p>
        </w:tc>
        <w:tc>
          <w:tcPr>
            <w:tcW w:w="1549" w:type="dxa"/>
          </w:tcPr>
          <w:p w14:paraId="5C82A9A3" w14:textId="36B07DF9" w:rsidR="0442D6B8" w:rsidRPr="004C1999" w:rsidRDefault="0442D6B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C1999">
              <w:rPr>
                <w:rFonts w:ascii="Times New Roman" w:hAnsi="Times New Roman" w:cs="Times New Roman"/>
                <w:color w:val="222222"/>
                <w:sz w:val="24"/>
                <w:szCs w:val="24"/>
              </w:rPr>
              <w:t>Да</w:t>
            </w:r>
          </w:p>
        </w:tc>
        <w:tc>
          <w:tcPr>
            <w:tcW w:w="1599" w:type="dxa"/>
          </w:tcPr>
          <w:p w14:paraId="5422B3F3" w14:textId="0A52A61C" w:rsidR="0442D6B8" w:rsidRPr="004C1999" w:rsidRDefault="0442D6B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C1999">
              <w:rPr>
                <w:rFonts w:ascii="Times New Roman" w:hAnsi="Times New Roman" w:cs="Times New Roman"/>
                <w:color w:val="222222"/>
                <w:sz w:val="24"/>
                <w:szCs w:val="24"/>
              </w:rPr>
              <w:t>Нет</w:t>
            </w:r>
          </w:p>
        </w:tc>
        <w:tc>
          <w:tcPr>
            <w:tcW w:w="1504" w:type="dxa"/>
          </w:tcPr>
          <w:p w14:paraId="26C6AEC2" w14:textId="7747EEEA" w:rsidR="0442D6B8" w:rsidRPr="004C1999" w:rsidRDefault="0442D6B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C1999">
              <w:rPr>
                <w:rFonts w:ascii="Times New Roman" w:hAnsi="Times New Roman" w:cs="Times New Roman"/>
                <w:color w:val="222222"/>
                <w:sz w:val="24"/>
                <w:szCs w:val="24"/>
              </w:rPr>
              <w:t>Нет</w:t>
            </w:r>
          </w:p>
        </w:tc>
        <w:tc>
          <w:tcPr>
            <w:tcW w:w="1800" w:type="dxa"/>
          </w:tcPr>
          <w:p w14:paraId="3F0403AB" w14:textId="06AE678D" w:rsidR="0442D6B8" w:rsidRPr="004C1999" w:rsidRDefault="0442D6B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C1999">
              <w:rPr>
                <w:rFonts w:ascii="Times New Roman" w:hAnsi="Times New Roman" w:cs="Times New Roman"/>
                <w:color w:val="222222"/>
                <w:sz w:val="24"/>
                <w:szCs w:val="24"/>
              </w:rPr>
              <w:t>Да</w:t>
            </w:r>
          </w:p>
        </w:tc>
        <w:tc>
          <w:tcPr>
            <w:tcW w:w="1350" w:type="dxa"/>
          </w:tcPr>
          <w:p w14:paraId="0C81F560" w14:textId="34BAA9D5" w:rsidR="0442D6B8" w:rsidRPr="004C1999" w:rsidRDefault="0442D6B8" w:rsidP="0442D6B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C1999">
              <w:rPr>
                <w:rFonts w:ascii="Times New Roman" w:hAnsi="Times New Roman" w:cs="Times New Roman"/>
                <w:color w:val="222222"/>
                <w:sz w:val="24"/>
                <w:szCs w:val="24"/>
              </w:rPr>
              <w:t>Нет</w:t>
            </w:r>
          </w:p>
        </w:tc>
      </w:tr>
      <w:tr w:rsidR="0442D6B8" w:rsidRPr="004C1999" w14:paraId="5BE7D998" w14:textId="77777777" w:rsidTr="0442D6B8">
        <w:tc>
          <w:tcPr>
            <w:tcW w:w="1365" w:type="dxa"/>
          </w:tcPr>
          <w:p w14:paraId="5623561F" w14:textId="3E0B80CD" w:rsidR="0442D6B8" w:rsidRPr="004C1999" w:rsidRDefault="0442D6B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C1999">
              <w:rPr>
                <w:rFonts w:ascii="Times New Roman" w:hAnsi="Times New Roman" w:cs="Times New Roman"/>
                <w:color w:val="222222"/>
                <w:sz w:val="24"/>
                <w:szCs w:val="24"/>
              </w:rPr>
              <w:t>Места установки</w:t>
            </w:r>
          </w:p>
        </w:tc>
        <w:tc>
          <w:tcPr>
            <w:tcW w:w="1549" w:type="dxa"/>
          </w:tcPr>
          <w:p w14:paraId="27445E7C" w14:textId="3CE79A6D" w:rsidR="0442D6B8" w:rsidRPr="004C1999" w:rsidRDefault="0442D6B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C1999">
              <w:rPr>
                <w:rFonts w:ascii="Times New Roman" w:hAnsi="Times New Roman" w:cs="Times New Roman"/>
                <w:color w:val="222222"/>
                <w:sz w:val="24"/>
                <w:szCs w:val="24"/>
              </w:rPr>
              <w:t>На сервер+ZLock на клиентские ПК</w:t>
            </w:r>
          </w:p>
        </w:tc>
        <w:tc>
          <w:tcPr>
            <w:tcW w:w="1599" w:type="dxa"/>
          </w:tcPr>
          <w:p w14:paraId="7F404B1E" w14:textId="05A7E84A" w:rsidR="0442D6B8" w:rsidRPr="004C1999" w:rsidRDefault="0442D6B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C1999">
              <w:rPr>
                <w:rFonts w:ascii="Times New Roman" w:hAnsi="Times New Roman" w:cs="Times New Roman"/>
                <w:color w:val="222222"/>
                <w:sz w:val="24"/>
                <w:szCs w:val="24"/>
              </w:rPr>
              <w:t>Сервер, клиент</w:t>
            </w:r>
          </w:p>
        </w:tc>
        <w:tc>
          <w:tcPr>
            <w:tcW w:w="1504" w:type="dxa"/>
          </w:tcPr>
          <w:p w14:paraId="7512289D" w14:textId="64CE025B" w:rsidR="0442D6B8" w:rsidRPr="004C1999" w:rsidRDefault="0442D6B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C1999">
              <w:rPr>
                <w:rFonts w:ascii="Times New Roman" w:hAnsi="Times New Roman" w:cs="Times New Roman"/>
                <w:color w:val="222222"/>
                <w:sz w:val="24"/>
                <w:szCs w:val="24"/>
              </w:rPr>
              <w:t>Сервер, клиент</w:t>
            </w:r>
          </w:p>
        </w:tc>
        <w:tc>
          <w:tcPr>
            <w:tcW w:w="1800" w:type="dxa"/>
          </w:tcPr>
          <w:p w14:paraId="13933583" w14:textId="33CA6FF9" w:rsidR="0442D6B8" w:rsidRPr="004C1999" w:rsidRDefault="0442D6B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C1999">
              <w:rPr>
                <w:rFonts w:ascii="Times New Roman" w:hAnsi="Times New Roman" w:cs="Times New Roman"/>
                <w:color w:val="222222"/>
                <w:sz w:val="24"/>
                <w:szCs w:val="24"/>
              </w:rPr>
              <w:t>Сервер, клиент</w:t>
            </w:r>
          </w:p>
        </w:tc>
        <w:tc>
          <w:tcPr>
            <w:tcW w:w="1350" w:type="dxa"/>
          </w:tcPr>
          <w:p w14:paraId="403C92EC" w14:textId="192E2D42" w:rsidR="0442D6B8" w:rsidRPr="004C1999" w:rsidRDefault="0442D6B8" w:rsidP="0442D6B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C1999">
              <w:rPr>
                <w:rFonts w:ascii="Times New Roman" w:hAnsi="Times New Roman" w:cs="Times New Roman"/>
                <w:color w:val="222222"/>
                <w:sz w:val="24"/>
                <w:szCs w:val="24"/>
              </w:rPr>
              <w:t>Сервер, клиент</w:t>
            </w:r>
          </w:p>
        </w:tc>
      </w:tr>
      <w:tr w:rsidR="0442D6B8" w:rsidRPr="004C1999" w14:paraId="3D990D78" w14:textId="77777777" w:rsidTr="0442D6B8">
        <w:tc>
          <w:tcPr>
            <w:tcW w:w="1365" w:type="dxa"/>
          </w:tcPr>
          <w:p w14:paraId="6F33B966" w14:textId="1AB8CE45" w:rsidR="0442D6B8" w:rsidRPr="004C1999" w:rsidRDefault="0442D6B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C1999">
              <w:rPr>
                <w:rFonts w:ascii="Times New Roman" w:hAnsi="Times New Roman" w:cs="Times New Roman"/>
                <w:color w:val="222222"/>
                <w:sz w:val="24"/>
                <w:szCs w:val="24"/>
              </w:rPr>
              <w:lastRenderedPageBreak/>
              <w:t>Наличие сертификатов и лицензий</w:t>
            </w:r>
          </w:p>
        </w:tc>
        <w:tc>
          <w:tcPr>
            <w:tcW w:w="1549" w:type="dxa"/>
          </w:tcPr>
          <w:p w14:paraId="79261663" w14:textId="770E46F7" w:rsidR="0442D6B8" w:rsidRPr="004C1999" w:rsidRDefault="0442D6B8" w:rsidP="0442D6B8">
            <w:pPr>
              <w:rPr>
                <w:rFonts w:ascii="Times New Roman" w:hAnsi="Times New Roman" w:cs="Times New Roman"/>
                <w:color w:val="222222"/>
                <w:sz w:val="24"/>
                <w:szCs w:val="24"/>
              </w:rPr>
            </w:pPr>
            <w:r w:rsidRPr="004C1999">
              <w:rPr>
                <w:rFonts w:ascii="Times New Roman" w:hAnsi="Times New Roman" w:cs="Times New Roman"/>
                <w:color w:val="222222"/>
                <w:sz w:val="24"/>
                <w:szCs w:val="24"/>
              </w:rPr>
              <w:t>ФСТЭК НДВ 3 и ОУД4</w:t>
            </w:r>
            <w:r w:rsidRPr="004C1999">
              <w:rPr>
                <w:rFonts w:ascii="Times New Roman" w:hAnsi="Times New Roman" w:cs="Times New Roman"/>
                <w:sz w:val="24"/>
                <w:szCs w:val="24"/>
              </w:rPr>
              <w:br/>
            </w:r>
          </w:p>
        </w:tc>
        <w:tc>
          <w:tcPr>
            <w:tcW w:w="1599" w:type="dxa"/>
          </w:tcPr>
          <w:p w14:paraId="41723B6E" w14:textId="43D00CE2" w:rsidR="0442D6B8" w:rsidRPr="004C1999" w:rsidRDefault="0442D6B8" w:rsidP="0442D6B8">
            <w:pPr>
              <w:rPr>
                <w:rFonts w:ascii="Times New Roman" w:hAnsi="Times New Roman" w:cs="Times New Roman"/>
                <w:color w:val="222222"/>
                <w:sz w:val="24"/>
                <w:szCs w:val="24"/>
              </w:rPr>
            </w:pPr>
            <w:r w:rsidRPr="004C1999">
              <w:rPr>
                <w:rFonts w:ascii="Times New Roman" w:hAnsi="Times New Roman" w:cs="Times New Roman"/>
                <w:color w:val="222222"/>
                <w:sz w:val="24"/>
                <w:szCs w:val="24"/>
              </w:rPr>
              <w:t>ФСТЭК НДВ 4 и ИСПДн 1, Газпромсерт, Аккредитация ЦБ, сертификат совместимости eToken</w:t>
            </w:r>
            <w:r w:rsidRPr="004C1999">
              <w:rPr>
                <w:rFonts w:ascii="Times New Roman" w:hAnsi="Times New Roman" w:cs="Times New Roman"/>
                <w:sz w:val="24"/>
                <w:szCs w:val="24"/>
              </w:rPr>
              <w:br/>
            </w:r>
          </w:p>
        </w:tc>
        <w:tc>
          <w:tcPr>
            <w:tcW w:w="1504" w:type="dxa"/>
          </w:tcPr>
          <w:p w14:paraId="53697323" w14:textId="03578D92" w:rsidR="0442D6B8" w:rsidRPr="004C1999" w:rsidRDefault="0442D6B8" w:rsidP="0442D6B8">
            <w:pPr>
              <w:rPr>
                <w:rFonts w:ascii="Times New Roman" w:hAnsi="Times New Roman" w:cs="Times New Roman"/>
                <w:color w:val="222222"/>
                <w:sz w:val="24"/>
                <w:szCs w:val="24"/>
              </w:rPr>
            </w:pPr>
            <w:r w:rsidRPr="004C1999">
              <w:rPr>
                <w:rFonts w:ascii="Times New Roman" w:hAnsi="Times New Roman" w:cs="Times New Roman"/>
                <w:color w:val="222222"/>
                <w:sz w:val="24"/>
                <w:szCs w:val="24"/>
              </w:rPr>
              <w:t>ФСТЭК НДВ 4</w:t>
            </w:r>
            <w:r w:rsidRPr="004C1999">
              <w:rPr>
                <w:rFonts w:ascii="Times New Roman" w:hAnsi="Times New Roman" w:cs="Times New Roman"/>
                <w:sz w:val="24"/>
                <w:szCs w:val="24"/>
              </w:rPr>
              <w:br/>
            </w:r>
          </w:p>
        </w:tc>
        <w:tc>
          <w:tcPr>
            <w:tcW w:w="1800" w:type="dxa"/>
          </w:tcPr>
          <w:p w14:paraId="3459BA26" w14:textId="1E08A925" w:rsidR="0442D6B8" w:rsidRPr="004C1999" w:rsidRDefault="0442D6B8" w:rsidP="0442D6B8">
            <w:pPr>
              <w:rPr>
                <w:rFonts w:ascii="Times New Roman" w:hAnsi="Times New Roman" w:cs="Times New Roman"/>
                <w:color w:val="222222"/>
                <w:sz w:val="24"/>
                <w:szCs w:val="24"/>
              </w:rPr>
            </w:pPr>
            <w:r w:rsidRPr="004C1999">
              <w:rPr>
                <w:rFonts w:ascii="Times New Roman" w:hAnsi="Times New Roman" w:cs="Times New Roman"/>
                <w:color w:val="222222"/>
                <w:sz w:val="24"/>
                <w:szCs w:val="24"/>
              </w:rPr>
              <w:t>ФСТЭК НДВ 4</w:t>
            </w:r>
            <w:r w:rsidRPr="004C1999">
              <w:rPr>
                <w:rFonts w:ascii="Times New Roman" w:hAnsi="Times New Roman" w:cs="Times New Roman"/>
                <w:sz w:val="24"/>
                <w:szCs w:val="24"/>
              </w:rPr>
              <w:br/>
            </w:r>
          </w:p>
        </w:tc>
        <w:tc>
          <w:tcPr>
            <w:tcW w:w="1350" w:type="dxa"/>
          </w:tcPr>
          <w:p w14:paraId="71E9CDFE" w14:textId="7A5391A4" w:rsidR="0442D6B8" w:rsidRPr="004C1999" w:rsidRDefault="0442D6B8" w:rsidP="0442D6B8">
            <w:pPr>
              <w:rPr>
                <w:rFonts w:ascii="Times New Roman" w:hAnsi="Times New Roman" w:cs="Times New Roman"/>
                <w:color w:val="222222"/>
                <w:sz w:val="24"/>
                <w:szCs w:val="24"/>
              </w:rPr>
            </w:pPr>
            <w:r w:rsidRPr="004C1999">
              <w:rPr>
                <w:rFonts w:ascii="Times New Roman" w:hAnsi="Times New Roman" w:cs="Times New Roman"/>
                <w:color w:val="222222"/>
                <w:sz w:val="24"/>
                <w:szCs w:val="24"/>
              </w:rPr>
              <w:t>ФСТЭК НДВ 4 и ИСПДн 2</w:t>
            </w:r>
            <w:r w:rsidRPr="004C1999">
              <w:rPr>
                <w:rFonts w:ascii="Times New Roman" w:hAnsi="Times New Roman" w:cs="Times New Roman"/>
                <w:sz w:val="24"/>
                <w:szCs w:val="24"/>
              </w:rPr>
              <w:br/>
            </w:r>
          </w:p>
        </w:tc>
      </w:tr>
      <w:tr w:rsidR="0442D6B8" w:rsidRPr="004C1999" w14:paraId="75FEB827" w14:textId="77777777" w:rsidTr="0442D6B8">
        <w:tc>
          <w:tcPr>
            <w:tcW w:w="1365" w:type="dxa"/>
          </w:tcPr>
          <w:p w14:paraId="6DFF0871" w14:textId="2869D52D" w:rsidR="0442D6B8" w:rsidRPr="004C1999" w:rsidRDefault="0442D6B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C1999">
              <w:rPr>
                <w:rFonts w:ascii="Times New Roman" w:hAnsi="Times New Roman" w:cs="Times New Roman"/>
                <w:color w:val="222222"/>
                <w:sz w:val="24"/>
                <w:szCs w:val="24"/>
              </w:rPr>
              <w:t>Лицензирование</w:t>
            </w:r>
          </w:p>
        </w:tc>
        <w:tc>
          <w:tcPr>
            <w:tcW w:w="1549" w:type="dxa"/>
          </w:tcPr>
          <w:p w14:paraId="7726D7AB" w14:textId="59D1513F" w:rsidR="0442D6B8" w:rsidRPr="004C1999" w:rsidRDefault="0442D6B8" w:rsidP="0442D6B8">
            <w:pPr>
              <w:rPr>
                <w:rFonts w:ascii="Times New Roman" w:hAnsi="Times New Roman" w:cs="Times New Roman"/>
                <w:color w:val="222222"/>
                <w:sz w:val="24"/>
                <w:szCs w:val="24"/>
              </w:rPr>
            </w:pPr>
            <w:r w:rsidRPr="004C1999">
              <w:rPr>
                <w:rFonts w:ascii="Times New Roman" w:hAnsi="Times New Roman" w:cs="Times New Roman"/>
                <w:color w:val="222222"/>
                <w:sz w:val="24"/>
                <w:szCs w:val="24"/>
              </w:rPr>
              <w:t>Почтовые ящики, рабочие места</w:t>
            </w:r>
            <w:r w:rsidRPr="004C1999">
              <w:rPr>
                <w:rFonts w:ascii="Times New Roman" w:hAnsi="Times New Roman" w:cs="Times New Roman"/>
                <w:sz w:val="24"/>
                <w:szCs w:val="24"/>
              </w:rPr>
              <w:br/>
            </w:r>
          </w:p>
        </w:tc>
        <w:tc>
          <w:tcPr>
            <w:tcW w:w="1599" w:type="dxa"/>
          </w:tcPr>
          <w:p w14:paraId="320D9506" w14:textId="7BB5E9C3" w:rsidR="0442D6B8" w:rsidRPr="004C1999" w:rsidRDefault="0442D6B8" w:rsidP="0442D6B8">
            <w:pPr>
              <w:rPr>
                <w:rFonts w:ascii="Times New Roman" w:hAnsi="Times New Roman" w:cs="Times New Roman"/>
                <w:color w:val="222222"/>
                <w:sz w:val="24"/>
                <w:szCs w:val="24"/>
              </w:rPr>
            </w:pPr>
            <w:r w:rsidRPr="004C1999">
              <w:rPr>
                <w:rFonts w:ascii="Times New Roman" w:hAnsi="Times New Roman" w:cs="Times New Roman"/>
                <w:color w:val="222222"/>
                <w:sz w:val="24"/>
                <w:szCs w:val="24"/>
              </w:rPr>
              <w:t>Каналы перехвата, технологии анализа</w:t>
            </w:r>
            <w:r w:rsidRPr="004C1999">
              <w:rPr>
                <w:rFonts w:ascii="Times New Roman" w:hAnsi="Times New Roman" w:cs="Times New Roman"/>
                <w:sz w:val="24"/>
                <w:szCs w:val="24"/>
              </w:rPr>
              <w:br/>
            </w:r>
          </w:p>
        </w:tc>
        <w:tc>
          <w:tcPr>
            <w:tcW w:w="1504" w:type="dxa"/>
          </w:tcPr>
          <w:p w14:paraId="73813431" w14:textId="0E7B85FE" w:rsidR="0442D6B8" w:rsidRPr="004C1999" w:rsidRDefault="0442D6B8" w:rsidP="0442D6B8">
            <w:pPr>
              <w:rPr>
                <w:rFonts w:ascii="Times New Roman" w:hAnsi="Times New Roman" w:cs="Times New Roman"/>
                <w:color w:val="222222"/>
                <w:sz w:val="24"/>
                <w:szCs w:val="24"/>
              </w:rPr>
            </w:pPr>
            <w:r w:rsidRPr="004C1999">
              <w:rPr>
                <w:rFonts w:ascii="Times New Roman" w:hAnsi="Times New Roman" w:cs="Times New Roman"/>
                <w:color w:val="222222"/>
                <w:sz w:val="24"/>
                <w:szCs w:val="24"/>
              </w:rPr>
              <w:t>n/a</w:t>
            </w:r>
            <w:r w:rsidRPr="004C1999">
              <w:rPr>
                <w:rFonts w:ascii="Times New Roman" w:hAnsi="Times New Roman" w:cs="Times New Roman"/>
                <w:sz w:val="24"/>
                <w:szCs w:val="24"/>
              </w:rPr>
              <w:br/>
            </w:r>
          </w:p>
        </w:tc>
        <w:tc>
          <w:tcPr>
            <w:tcW w:w="1800" w:type="dxa"/>
          </w:tcPr>
          <w:p w14:paraId="558C7C2C" w14:textId="032FBB5B" w:rsidR="0442D6B8" w:rsidRPr="004C1999" w:rsidRDefault="0442D6B8" w:rsidP="0442D6B8">
            <w:pPr>
              <w:rPr>
                <w:rFonts w:ascii="Times New Roman" w:hAnsi="Times New Roman" w:cs="Times New Roman"/>
                <w:color w:val="222222"/>
                <w:sz w:val="24"/>
                <w:szCs w:val="24"/>
                <w:lang w:val="en-US"/>
              </w:rPr>
            </w:pPr>
            <w:r w:rsidRPr="004C1999">
              <w:rPr>
                <w:rFonts w:ascii="Times New Roman" w:hAnsi="Times New Roman" w:cs="Times New Roman"/>
                <w:color w:val="222222"/>
                <w:sz w:val="24"/>
                <w:szCs w:val="24"/>
              </w:rPr>
              <w:t>Сервер</w:t>
            </w:r>
            <w:r w:rsidRPr="004C1999">
              <w:rPr>
                <w:rFonts w:ascii="Times New Roman" w:hAnsi="Times New Roman" w:cs="Times New Roman"/>
                <w:color w:val="222222"/>
                <w:sz w:val="24"/>
                <w:szCs w:val="24"/>
                <w:lang w:val="en-US"/>
              </w:rPr>
              <w:t>, mail, IM, Skype, Print, device, HTTP, FTP</w:t>
            </w:r>
            <w:r w:rsidRPr="004C199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</w:r>
          </w:p>
        </w:tc>
        <w:tc>
          <w:tcPr>
            <w:tcW w:w="1350" w:type="dxa"/>
          </w:tcPr>
          <w:p w14:paraId="123F47E0" w14:textId="7B0FC63A" w:rsidR="0442D6B8" w:rsidRPr="004C1999" w:rsidRDefault="0442D6B8" w:rsidP="0442D6B8">
            <w:pPr>
              <w:rPr>
                <w:rFonts w:ascii="Times New Roman" w:hAnsi="Times New Roman" w:cs="Times New Roman"/>
                <w:color w:val="222222"/>
                <w:sz w:val="24"/>
                <w:szCs w:val="24"/>
              </w:rPr>
            </w:pPr>
            <w:r w:rsidRPr="004C1999">
              <w:rPr>
                <w:rFonts w:ascii="Times New Roman" w:hAnsi="Times New Roman" w:cs="Times New Roman"/>
                <w:color w:val="222222"/>
                <w:sz w:val="24"/>
                <w:szCs w:val="24"/>
              </w:rPr>
              <w:t>Рабочее место</w:t>
            </w:r>
            <w:r w:rsidRPr="004C1999">
              <w:rPr>
                <w:rFonts w:ascii="Times New Roman" w:hAnsi="Times New Roman" w:cs="Times New Roman"/>
                <w:sz w:val="24"/>
                <w:szCs w:val="24"/>
              </w:rPr>
              <w:br/>
            </w:r>
          </w:p>
        </w:tc>
      </w:tr>
      <w:tr w:rsidR="0442D6B8" w:rsidRPr="004C1999" w14:paraId="317510F2" w14:textId="77777777" w:rsidTr="0442D6B8">
        <w:tc>
          <w:tcPr>
            <w:tcW w:w="1365" w:type="dxa"/>
          </w:tcPr>
          <w:p w14:paraId="5E48BA05" w14:textId="0A20EFDD" w:rsidR="0442D6B8" w:rsidRPr="004C1999" w:rsidRDefault="0442D6B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C1999">
              <w:rPr>
                <w:rFonts w:ascii="Times New Roman" w:hAnsi="Times New Roman" w:cs="Times New Roman"/>
                <w:color w:val="222222"/>
                <w:sz w:val="24"/>
                <w:szCs w:val="24"/>
              </w:rPr>
              <w:t>Роли</w:t>
            </w:r>
          </w:p>
        </w:tc>
        <w:tc>
          <w:tcPr>
            <w:tcW w:w="1549" w:type="dxa"/>
          </w:tcPr>
          <w:p w14:paraId="36C92B13" w14:textId="64C69D49" w:rsidR="0442D6B8" w:rsidRPr="004C1999" w:rsidRDefault="0442D6B8" w:rsidP="0442D6B8">
            <w:pPr>
              <w:rPr>
                <w:rFonts w:ascii="Times New Roman" w:hAnsi="Times New Roman" w:cs="Times New Roman"/>
                <w:color w:val="222222"/>
                <w:sz w:val="24"/>
                <w:szCs w:val="24"/>
              </w:rPr>
            </w:pPr>
            <w:r w:rsidRPr="004C1999">
              <w:rPr>
                <w:rFonts w:ascii="Times New Roman" w:hAnsi="Times New Roman" w:cs="Times New Roman"/>
                <w:color w:val="222222"/>
                <w:sz w:val="24"/>
                <w:szCs w:val="24"/>
              </w:rPr>
              <w:t>Любое количество</w:t>
            </w:r>
            <w:r w:rsidRPr="004C1999">
              <w:rPr>
                <w:rFonts w:ascii="Times New Roman" w:hAnsi="Times New Roman" w:cs="Times New Roman"/>
                <w:sz w:val="24"/>
                <w:szCs w:val="24"/>
              </w:rPr>
              <w:br/>
            </w:r>
          </w:p>
        </w:tc>
        <w:tc>
          <w:tcPr>
            <w:tcW w:w="1599" w:type="dxa"/>
          </w:tcPr>
          <w:p w14:paraId="22648483" w14:textId="2343FA68" w:rsidR="0442D6B8" w:rsidRPr="004C1999" w:rsidRDefault="0442D6B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C1999">
              <w:rPr>
                <w:rFonts w:ascii="Times New Roman" w:hAnsi="Times New Roman" w:cs="Times New Roman"/>
                <w:color w:val="222222"/>
                <w:sz w:val="24"/>
                <w:szCs w:val="24"/>
              </w:rPr>
              <w:t>Несколько</w:t>
            </w:r>
          </w:p>
        </w:tc>
        <w:tc>
          <w:tcPr>
            <w:tcW w:w="1504" w:type="dxa"/>
          </w:tcPr>
          <w:p w14:paraId="376D9156" w14:textId="69FE5608" w:rsidR="0442D6B8" w:rsidRPr="004C1999" w:rsidRDefault="0442D6B8" w:rsidP="0442D6B8">
            <w:pPr>
              <w:rPr>
                <w:rFonts w:ascii="Times New Roman" w:hAnsi="Times New Roman" w:cs="Times New Roman"/>
                <w:color w:val="222222"/>
                <w:sz w:val="24"/>
                <w:szCs w:val="24"/>
              </w:rPr>
            </w:pPr>
            <w:r w:rsidRPr="004C1999">
              <w:rPr>
                <w:rFonts w:ascii="Times New Roman" w:hAnsi="Times New Roman" w:cs="Times New Roman"/>
                <w:color w:val="222222"/>
                <w:sz w:val="24"/>
                <w:szCs w:val="24"/>
              </w:rPr>
              <w:t>Любое количество</w:t>
            </w:r>
            <w:r w:rsidRPr="004C1999">
              <w:rPr>
                <w:rFonts w:ascii="Times New Roman" w:hAnsi="Times New Roman" w:cs="Times New Roman"/>
                <w:sz w:val="24"/>
                <w:szCs w:val="24"/>
              </w:rPr>
              <w:br/>
            </w:r>
          </w:p>
        </w:tc>
        <w:tc>
          <w:tcPr>
            <w:tcW w:w="1800" w:type="dxa"/>
          </w:tcPr>
          <w:p w14:paraId="71533AE0" w14:textId="5DD232A3" w:rsidR="0442D6B8" w:rsidRPr="004C1999" w:rsidRDefault="0442D6B8" w:rsidP="0442D6B8">
            <w:pPr>
              <w:rPr>
                <w:rFonts w:ascii="Times New Roman" w:hAnsi="Times New Roman" w:cs="Times New Roman"/>
                <w:color w:val="222222"/>
                <w:sz w:val="24"/>
                <w:szCs w:val="24"/>
              </w:rPr>
            </w:pPr>
            <w:r w:rsidRPr="004C1999">
              <w:rPr>
                <w:rFonts w:ascii="Times New Roman" w:hAnsi="Times New Roman" w:cs="Times New Roman"/>
                <w:color w:val="222222"/>
                <w:sz w:val="24"/>
                <w:szCs w:val="24"/>
              </w:rPr>
              <w:t>Любое количество</w:t>
            </w:r>
            <w:r w:rsidRPr="004C1999">
              <w:rPr>
                <w:rFonts w:ascii="Times New Roman" w:hAnsi="Times New Roman" w:cs="Times New Roman"/>
                <w:sz w:val="24"/>
                <w:szCs w:val="24"/>
              </w:rPr>
              <w:br/>
            </w:r>
          </w:p>
        </w:tc>
        <w:tc>
          <w:tcPr>
            <w:tcW w:w="1350" w:type="dxa"/>
          </w:tcPr>
          <w:p w14:paraId="18EAD25D" w14:textId="7976AC30" w:rsidR="0442D6B8" w:rsidRPr="004C1999" w:rsidRDefault="0442D6B8" w:rsidP="0442D6B8">
            <w:pPr>
              <w:rPr>
                <w:rFonts w:ascii="Times New Roman" w:hAnsi="Times New Roman" w:cs="Times New Roman"/>
                <w:color w:val="222222"/>
                <w:sz w:val="24"/>
                <w:szCs w:val="24"/>
              </w:rPr>
            </w:pPr>
            <w:r w:rsidRPr="004C1999">
              <w:rPr>
                <w:rFonts w:ascii="Times New Roman" w:hAnsi="Times New Roman" w:cs="Times New Roman"/>
                <w:color w:val="222222"/>
                <w:sz w:val="24"/>
                <w:szCs w:val="24"/>
              </w:rPr>
              <w:t>Администратор системы, офицер безопасности</w:t>
            </w:r>
            <w:r w:rsidRPr="004C1999">
              <w:rPr>
                <w:rFonts w:ascii="Times New Roman" w:hAnsi="Times New Roman" w:cs="Times New Roman"/>
                <w:sz w:val="24"/>
                <w:szCs w:val="24"/>
              </w:rPr>
              <w:br/>
            </w:r>
          </w:p>
        </w:tc>
      </w:tr>
      <w:tr w:rsidR="0442D6B8" w:rsidRPr="004C1999" w14:paraId="2826D1DA" w14:textId="77777777" w:rsidTr="0442D6B8">
        <w:tc>
          <w:tcPr>
            <w:tcW w:w="1365" w:type="dxa"/>
          </w:tcPr>
          <w:p w14:paraId="6E4DDC60" w14:textId="4C25033B" w:rsidR="0442D6B8" w:rsidRPr="004C1999" w:rsidRDefault="0442D6B8" w:rsidP="0442D6B8">
            <w:pPr>
              <w:rPr>
                <w:rFonts w:ascii="Times New Roman" w:hAnsi="Times New Roman" w:cs="Times New Roman"/>
                <w:color w:val="222222"/>
                <w:sz w:val="24"/>
                <w:szCs w:val="24"/>
              </w:rPr>
            </w:pPr>
            <w:r w:rsidRPr="004C1999">
              <w:rPr>
                <w:rFonts w:ascii="Times New Roman" w:hAnsi="Times New Roman" w:cs="Times New Roman"/>
                <w:color w:val="222222"/>
                <w:sz w:val="24"/>
                <w:szCs w:val="24"/>
              </w:rPr>
              <w:t>Контроль IM</w:t>
            </w:r>
            <w:r w:rsidRPr="004C1999">
              <w:rPr>
                <w:rFonts w:ascii="Times New Roman" w:hAnsi="Times New Roman" w:cs="Times New Roman"/>
                <w:sz w:val="24"/>
                <w:szCs w:val="24"/>
              </w:rPr>
              <w:br/>
            </w:r>
          </w:p>
        </w:tc>
        <w:tc>
          <w:tcPr>
            <w:tcW w:w="1549" w:type="dxa"/>
          </w:tcPr>
          <w:p w14:paraId="4F54F2FA" w14:textId="5FA9D587" w:rsidR="0442D6B8" w:rsidRPr="004C1999" w:rsidRDefault="0442D6B8" w:rsidP="0442D6B8">
            <w:pPr>
              <w:rPr>
                <w:rFonts w:ascii="Times New Roman" w:hAnsi="Times New Roman" w:cs="Times New Roman"/>
                <w:color w:val="222222"/>
                <w:sz w:val="24"/>
                <w:szCs w:val="24"/>
              </w:rPr>
            </w:pPr>
            <w:r w:rsidRPr="004C1999">
              <w:rPr>
                <w:rFonts w:ascii="Times New Roman" w:hAnsi="Times New Roman" w:cs="Times New Roman"/>
                <w:color w:val="222222"/>
                <w:sz w:val="24"/>
                <w:szCs w:val="24"/>
              </w:rPr>
              <w:t>Да</w:t>
            </w:r>
            <w:r w:rsidRPr="004C1999">
              <w:rPr>
                <w:rFonts w:ascii="Times New Roman" w:hAnsi="Times New Roman" w:cs="Times New Roman"/>
                <w:sz w:val="24"/>
                <w:szCs w:val="24"/>
              </w:rPr>
              <w:br/>
            </w:r>
          </w:p>
        </w:tc>
        <w:tc>
          <w:tcPr>
            <w:tcW w:w="1599" w:type="dxa"/>
          </w:tcPr>
          <w:p w14:paraId="2F6EA2CC" w14:textId="5B29502E" w:rsidR="0442D6B8" w:rsidRPr="004C1999" w:rsidRDefault="0442D6B8" w:rsidP="0442D6B8">
            <w:pPr>
              <w:rPr>
                <w:rFonts w:ascii="Times New Roman" w:hAnsi="Times New Roman" w:cs="Times New Roman"/>
                <w:color w:val="222222"/>
                <w:sz w:val="24"/>
                <w:szCs w:val="24"/>
              </w:rPr>
            </w:pPr>
            <w:r w:rsidRPr="004C1999">
              <w:rPr>
                <w:rFonts w:ascii="Times New Roman" w:hAnsi="Times New Roman" w:cs="Times New Roman"/>
                <w:color w:val="222222"/>
                <w:sz w:val="24"/>
                <w:szCs w:val="24"/>
              </w:rPr>
              <w:t>Да</w:t>
            </w:r>
            <w:r w:rsidRPr="004C1999">
              <w:rPr>
                <w:rFonts w:ascii="Times New Roman" w:hAnsi="Times New Roman" w:cs="Times New Roman"/>
                <w:sz w:val="24"/>
                <w:szCs w:val="24"/>
              </w:rPr>
              <w:br/>
            </w:r>
          </w:p>
        </w:tc>
        <w:tc>
          <w:tcPr>
            <w:tcW w:w="1504" w:type="dxa"/>
          </w:tcPr>
          <w:p w14:paraId="706A8F70" w14:textId="32E82F3E" w:rsidR="0442D6B8" w:rsidRPr="004C1999" w:rsidRDefault="0442D6B8" w:rsidP="0442D6B8">
            <w:pPr>
              <w:rPr>
                <w:rFonts w:ascii="Times New Roman" w:hAnsi="Times New Roman" w:cs="Times New Roman"/>
                <w:color w:val="222222"/>
                <w:sz w:val="24"/>
                <w:szCs w:val="24"/>
              </w:rPr>
            </w:pPr>
            <w:r w:rsidRPr="004C1999">
              <w:rPr>
                <w:rFonts w:ascii="Times New Roman" w:hAnsi="Times New Roman" w:cs="Times New Roman"/>
                <w:color w:val="222222"/>
                <w:sz w:val="24"/>
                <w:szCs w:val="24"/>
              </w:rPr>
              <w:t>Да</w:t>
            </w:r>
            <w:r w:rsidRPr="004C1999">
              <w:rPr>
                <w:rFonts w:ascii="Times New Roman" w:hAnsi="Times New Roman" w:cs="Times New Roman"/>
                <w:sz w:val="24"/>
                <w:szCs w:val="24"/>
              </w:rPr>
              <w:br/>
            </w:r>
          </w:p>
        </w:tc>
        <w:tc>
          <w:tcPr>
            <w:tcW w:w="1800" w:type="dxa"/>
          </w:tcPr>
          <w:p w14:paraId="6864A50B" w14:textId="09F95BA3" w:rsidR="0442D6B8" w:rsidRPr="004C1999" w:rsidRDefault="0442D6B8" w:rsidP="0442D6B8">
            <w:pPr>
              <w:rPr>
                <w:rFonts w:ascii="Times New Roman" w:hAnsi="Times New Roman" w:cs="Times New Roman"/>
                <w:color w:val="222222"/>
                <w:sz w:val="24"/>
                <w:szCs w:val="24"/>
              </w:rPr>
            </w:pPr>
            <w:r w:rsidRPr="004C1999">
              <w:rPr>
                <w:rFonts w:ascii="Times New Roman" w:hAnsi="Times New Roman" w:cs="Times New Roman"/>
                <w:color w:val="222222"/>
                <w:sz w:val="24"/>
                <w:szCs w:val="24"/>
              </w:rPr>
              <w:t>Да</w:t>
            </w:r>
            <w:r w:rsidRPr="004C1999">
              <w:rPr>
                <w:rFonts w:ascii="Times New Roman" w:hAnsi="Times New Roman" w:cs="Times New Roman"/>
                <w:sz w:val="24"/>
                <w:szCs w:val="24"/>
              </w:rPr>
              <w:br/>
            </w:r>
          </w:p>
        </w:tc>
        <w:tc>
          <w:tcPr>
            <w:tcW w:w="1350" w:type="dxa"/>
          </w:tcPr>
          <w:p w14:paraId="4722012B" w14:textId="641664D1" w:rsidR="0442D6B8" w:rsidRPr="004C1999" w:rsidRDefault="0442D6B8" w:rsidP="0442D6B8">
            <w:pPr>
              <w:rPr>
                <w:rFonts w:ascii="Times New Roman" w:hAnsi="Times New Roman" w:cs="Times New Roman"/>
                <w:color w:val="222222"/>
                <w:sz w:val="24"/>
                <w:szCs w:val="24"/>
              </w:rPr>
            </w:pPr>
            <w:r w:rsidRPr="004C1999">
              <w:rPr>
                <w:rFonts w:ascii="Times New Roman" w:hAnsi="Times New Roman" w:cs="Times New Roman"/>
                <w:color w:val="222222"/>
                <w:sz w:val="24"/>
                <w:szCs w:val="24"/>
              </w:rPr>
              <w:t>Да</w:t>
            </w:r>
            <w:r w:rsidRPr="004C1999">
              <w:rPr>
                <w:rFonts w:ascii="Times New Roman" w:hAnsi="Times New Roman" w:cs="Times New Roman"/>
                <w:sz w:val="24"/>
                <w:szCs w:val="24"/>
              </w:rPr>
              <w:br/>
            </w:r>
          </w:p>
        </w:tc>
      </w:tr>
      <w:tr w:rsidR="0442D6B8" w:rsidRPr="004C1999" w14:paraId="36732F5E" w14:textId="77777777" w:rsidTr="0442D6B8">
        <w:tc>
          <w:tcPr>
            <w:tcW w:w="1365" w:type="dxa"/>
          </w:tcPr>
          <w:p w14:paraId="5F054B39" w14:textId="1F7CB737" w:rsidR="0442D6B8" w:rsidRPr="004C1999" w:rsidRDefault="0442D6B8" w:rsidP="0442D6B8">
            <w:pPr>
              <w:rPr>
                <w:rFonts w:ascii="Times New Roman" w:hAnsi="Times New Roman" w:cs="Times New Roman"/>
                <w:color w:val="222222"/>
                <w:sz w:val="24"/>
                <w:szCs w:val="24"/>
              </w:rPr>
            </w:pPr>
            <w:r w:rsidRPr="004C1999">
              <w:rPr>
                <w:rFonts w:ascii="Times New Roman" w:hAnsi="Times New Roman" w:cs="Times New Roman"/>
                <w:color w:val="222222"/>
                <w:sz w:val="24"/>
                <w:szCs w:val="24"/>
              </w:rPr>
              <w:t>Контроль HTTP/HTTPS, FTP</w:t>
            </w:r>
            <w:r w:rsidRPr="004C1999">
              <w:rPr>
                <w:rFonts w:ascii="Times New Roman" w:hAnsi="Times New Roman" w:cs="Times New Roman"/>
                <w:sz w:val="24"/>
                <w:szCs w:val="24"/>
              </w:rPr>
              <w:br/>
            </w:r>
          </w:p>
        </w:tc>
        <w:tc>
          <w:tcPr>
            <w:tcW w:w="1549" w:type="dxa"/>
          </w:tcPr>
          <w:p w14:paraId="3B3EA591" w14:textId="7A46AFB9" w:rsidR="0442D6B8" w:rsidRPr="004C1999" w:rsidRDefault="0442D6B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C1999">
              <w:rPr>
                <w:rFonts w:ascii="Times New Roman" w:hAnsi="Times New Roman" w:cs="Times New Roman"/>
                <w:color w:val="222222"/>
                <w:sz w:val="24"/>
                <w:szCs w:val="24"/>
              </w:rPr>
              <w:t>Да</w:t>
            </w:r>
          </w:p>
        </w:tc>
        <w:tc>
          <w:tcPr>
            <w:tcW w:w="1599" w:type="dxa"/>
          </w:tcPr>
          <w:p w14:paraId="709FE300" w14:textId="106CD75A" w:rsidR="0442D6B8" w:rsidRPr="004C1999" w:rsidRDefault="0442D6B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C1999">
              <w:rPr>
                <w:rFonts w:ascii="Times New Roman" w:hAnsi="Times New Roman" w:cs="Times New Roman"/>
                <w:color w:val="222222"/>
                <w:sz w:val="24"/>
                <w:szCs w:val="24"/>
              </w:rPr>
              <w:t>Да</w:t>
            </w:r>
          </w:p>
        </w:tc>
        <w:tc>
          <w:tcPr>
            <w:tcW w:w="1504" w:type="dxa"/>
          </w:tcPr>
          <w:p w14:paraId="3C70CADE" w14:textId="643A3443" w:rsidR="0442D6B8" w:rsidRPr="004C1999" w:rsidRDefault="0442D6B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C1999">
              <w:rPr>
                <w:rFonts w:ascii="Times New Roman" w:hAnsi="Times New Roman" w:cs="Times New Roman"/>
                <w:color w:val="222222"/>
                <w:sz w:val="24"/>
                <w:szCs w:val="24"/>
              </w:rPr>
              <w:t>Да</w:t>
            </w:r>
          </w:p>
        </w:tc>
        <w:tc>
          <w:tcPr>
            <w:tcW w:w="1800" w:type="dxa"/>
          </w:tcPr>
          <w:p w14:paraId="6AF4DC79" w14:textId="7E37B65C" w:rsidR="0442D6B8" w:rsidRPr="004C1999" w:rsidRDefault="0442D6B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C1999">
              <w:rPr>
                <w:rFonts w:ascii="Times New Roman" w:hAnsi="Times New Roman" w:cs="Times New Roman"/>
                <w:color w:val="222222"/>
                <w:sz w:val="24"/>
                <w:szCs w:val="24"/>
              </w:rPr>
              <w:t>Да</w:t>
            </w:r>
          </w:p>
        </w:tc>
        <w:tc>
          <w:tcPr>
            <w:tcW w:w="1350" w:type="dxa"/>
          </w:tcPr>
          <w:p w14:paraId="42B12712" w14:textId="39476330" w:rsidR="0442D6B8" w:rsidRPr="004C1999" w:rsidRDefault="0442D6B8" w:rsidP="0442D6B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C1999">
              <w:rPr>
                <w:rFonts w:ascii="Times New Roman" w:hAnsi="Times New Roman" w:cs="Times New Roman"/>
                <w:color w:val="222222"/>
                <w:sz w:val="24"/>
                <w:szCs w:val="24"/>
              </w:rPr>
              <w:t>Да</w:t>
            </w:r>
          </w:p>
        </w:tc>
      </w:tr>
      <w:tr w:rsidR="0442D6B8" w:rsidRPr="004C1999" w14:paraId="7DF845C7" w14:textId="77777777" w:rsidTr="0442D6B8">
        <w:tc>
          <w:tcPr>
            <w:tcW w:w="1365" w:type="dxa"/>
          </w:tcPr>
          <w:p w14:paraId="68CC52D3" w14:textId="65F23D23" w:rsidR="0442D6B8" w:rsidRPr="004C1999" w:rsidRDefault="0442D6B8" w:rsidP="0442D6B8">
            <w:pPr>
              <w:rPr>
                <w:rFonts w:ascii="Times New Roman" w:hAnsi="Times New Roman" w:cs="Times New Roman"/>
                <w:color w:val="222222"/>
                <w:sz w:val="24"/>
                <w:szCs w:val="24"/>
              </w:rPr>
            </w:pPr>
            <w:r w:rsidRPr="004C1999">
              <w:rPr>
                <w:rFonts w:ascii="Times New Roman" w:hAnsi="Times New Roman" w:cs="Times New Roman"/>
                <w:color w:val="222222"/>
                <w:sz w:val="24"/>
                <w:szCs w:val="24"/>
              </w:rPr>
              <w:t>Контроль Skype</w:t>
            </w:r>
            <w:r w:rsidRPr="004C1999">
              <w:rPr>
                <w:rFonts w:ascii="Times New Roman" w:hAnsi="Times New Roman" w:cs="Times New Roman"/>
                <w:sz w:val="24"/>
                <w:szCs w:val="24"/>
              </w:rPr>
              <w:br/>
            </w:r>
          </w:p>
        </w:tc>
        <w:tc>
          <w:tcPr>
            <w:tcW w:w="1549" w:type="dxa"/>
          </w:tcPr>
          <w:p w14:paraId="450C0CBC" w14:textId="13BD4D71" w:rsidR="0442D6B8" w:rsidRPr="004C1999" w:rsidRDefault="0442D6B8" w:rsidP="0442D6B8">
            <w:pPr>
              <w:rPr>
                <w:rFonts w:ascii="Times New Roman" w:hAnsi="Times New Roman" w:cs="Times New Roman"/>
                <w:color w:val="222222"/>
                <w:sz w:val="24"/>
                <w:szCs w:val="24"/>
              </w:rPr>
            </w:pPr>
            <w:r w:rsidRPr="004C1999">
              <w:rPr>
                <w:rFonts w:ascii="Times New Roman" w:hAnsi="Times New Roman" w:cs="Times New Roman"/>
                <w:color w:val="222222"/>
                <w:sz w:val="24"/>
                <w:szCs w:val="24"/>
              </w:rPr>
              <w:t>Текст</w:t>
            </w:r>
            <w:r w:rsidRPr="004C1999">
              <w:rPr>
                <w:rFonts w:ascii="Times New Roman" w:hAnsi="Times New Roman" w:cs="Times New Roman"/>
                <w:sz w:val="24"/>
                <w:szCs w:val="24"/>
              </w:rPr>
              <w:br/>
            </w:r>
          </w:p>
        </w:tc>
        <w:tc>
          <w:tcPr>
            <w:tcW w:w="1599" w:type="dxa"/>
          </w:tcPr>
          <w:p w14:paraId="294DF846" w14:textId="48C98D20" w:rsidR="0442D6B8" w:rsidRPr="004C1999" w:rsidRDefault="0442D6B8" w:rsidP="0442D6B8">
            <w:pPr>
              <w:rPr>
                <w:rFonts w:ascii="Times New Roman" w:hAnsi="Times New Roman" w:cs="Times New Roman"/>
                <w:color w:val="222222"/>
                <w:sz w:val="24"/>
                <w:szCs w:val="24"/>
              </w:rPr>
            </w:pPr>
            <w:r w:rsidRPr="004C1999">
              <w:rPr>
                <w:rFonts w:ascii="Times New Roman" w:hAnsi="Times New Roman" w:cs="Times New Roman"/>
                <w:color w:val="222222"/>
                <w:sz w:val="24"/>
                <w:szCs w:val="24"/>
              </w:rPr>
              <w:t>Текст</w:t>
            </w:r>
            <w:r w:rsidRPr="004C1999">
              <w:rPr>
                <w:rFonts w:ascii="Times New Roman" w:hAnsi="Times New Roman" w:cs="Times New Roman"/>
                <w:sz w:val="24"/>
                <w:szCs w:val="24"/>
              </w:rPr>
              <w:br/>
            </w:r>
          </w:p>
        </w:tc>
        <w:tc>
          <w:tcPr>
            <w:tcW w:w="1504" w:type="dxa"/>
          </w:tcPr>
          <w:p w14:paraId="1F05E20F" w14:textId="56E17146" w:rsidR="0442D6B8" w:rsidRPr="004C1999" w:rsidRDefault="0442D6B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C1999">
              <w:rPr>
                <w:rFonts w:ascii="Times New Roman" w:hAnsi="Times New Roman" w:cs="Times New Roman"/>
                <w:color w:val="222222"/>
                <w:sz w:val="24"/>
                <w:szCs w:val="24"/>
              </w:rPr>
              <w:t>Нет</w:t>
            </w:r>
          </w:p>
        </w:tc>
        <w:tc>
          <w:tcPr>
            <w:tcW w:w="1800" w:type="dxa"/>
          </w:tcPr>
          <w:p w14:paraId="35DD3078" w14:textId="5AAE6031" w:rsidR="0442D6B8" w:rsidRPr="004C1999" w:rsidRDefault="0442D6B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C1999">
              <w:rPr>
                <w:rFonts w:ascii="Times New Roman" w:hAnsi="Times New Roman" w:cs="Times New Roman"/>
                <w:color w:val="222222"/>
                <w:sz w:val="24"/>
                <w:szCs w:val="24"/>
              </w:rPr>
              <w:t>Да</w:t>
            </w:r>
          </w:p>
        </w:tc>
        <w:tc>
          <w:tcPr>
            <w:tcW w:w="1350" w:type="dxa"/>
          </w:tcPr>
          <w:p w14:paraId="3A18CFE4" w14:textId="12CC70DF" w:rsidR="0442D6B8" w:rsidRPr="004C1999" w:rsidRDefault="0442D6B8" w:rsidP="0442D6B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C1999">
              <w:rPr>
                <w:rFonts w:ascii="Times New Roman" w:hAnsi="Times New Roman" w:cs="Times New Roman"/>
                <w:color w:val="222222"/>
                <w:sz w:val="24"/>
                <w:szCs w:val="24"/>
              </w:rPr>
              <w:t>Да</w:t>
            </w:r>
          </w:p>
        </w:tc>
      </w:tr>
      <w:tr w:rsidR="0442D6B8" w:rsidRPr="004C1999" w14:paraId="168641BA" w14:textId="77777777" w:rsidTr="0442D6B8">
        <w:tc>
          <w:tcPr>
            <w:tcW w:w="1365" w:type="dxa"/>
          </w:tcPr>
          <w:p w14:paraId="1E6EC5E1" w14:textId="582259D9" w:rsidR="0442D6B8" w:rsidRPr="004C1999" w:rsidRDefault="0442D6B8" w:rsidP="0442D6B8">
            <w:pPr>
              <w:rPr>
                <w:rFonts w:ascii="Times New Roman" w:hAnsi="Times New Roman" w:cs="Times New Roman"/>
                <w:color w:val="222222"/>
                <w:sz w:val="24"/>
                <w:szCs w:val="24"/>
              </w:rPr>
            </w:pPr>
            <w:r w:rsidRPr="004C1999">
              <w:rPr>
                <w:rFonts w:ascii="Times New Roman" w:hAnsi="Times New Roman" w:cs="Times New Roman"/>
                <w:color w:val="222222"/>
                <w:sz w:val="24"/>
                <w:szCs w:val="24"/>
              </w:rPr>
              <w:t>Контроль E-mail</w:t>
            </w:r>
            <w:r w:rsidRPr="004C1999">
              <w:rPr>
                <w:rFonts w:ascii="Times New Roman" w:hAnsi="Times New Roman" w:cs="Times New Roman"/>
                <w:sz w:val="24"/>
                <w:szCs w:val="24"/>
              </w:rPr>
              <w:br/>
            </w:r>
          </w:p>
        </w:tc>
        <w:tc>
          <w:tcPr>
            <w:tcW w:w="1549" w:type="dxa"/>
          </w:tcPr>
          <w:p w14:paraId="391EB671" w14:textId="736AD13D" w:rsidR="0442D6B8" w:rsidRPr="004C1999" w:rsidRDefault="0442D6B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C1999">
              <w:rPr>
                <w:rFonts w:ascii="Times New Roman" w:hAnsi="Times New Roman" w:cs="Times New Roman"/>
                <w:color w:val="222222"/>
                <w:sz w:val="24"/>
                <w:szCs w:val="24"/>
              </w:rPr>
              <w:t>Да</w:t>
            </w:r>
          </w:p>
        </w:tc>
        <w:tc>
          <w:tcPr>
            <w:tcW w:w="1599" w:type="dxa"/>
          </w:tcPr>
          <w:p w14:paraId="149EDA38" w14:textId="3ECB5AD7" w:rsidR="0442D6B8" w:rsidRPr="004C1999" w:rsidRDefault="0442D6B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C1999">
              <w:rPr>
                <w:rFonts w:ascii="Times New Roman" w:hAnsi="Times New Roman" w:cs="Times New Roman"/>
                <w:color w:val="222222"/>
                <w:sz w:val="24"/>
                <w:szCs w:val="24"/>
              </w:rPr>
              <w:t>Да</w:t>
            </w:r>
          </w:p>
        </w:tc>
        <w:tc>
          <w:tcPr>
            <w:tcW w:w="1504" w:type="dxa"/>
          </w:tcPr>
          <w:p w14:paraId="7FE022B4" w14:textId="523DBFA7" w:rsidR="0442D6B8" w:rsidRPr="004C1999" w:rsidRDefault="0442D6B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C1999">
              <w:rPr>
                <w:rFonts w:ascii="Times New Roman" w:hAnsi="Times New Roman" w:cs="Times New Roman"/>
                <w:color w:val="222222"/>
                <w:sz w:val="24"/>
                <w:szCs w:val="24"/>
              </w:rPr>
              <w:t>Да</w:t>
            </w:r>
          </w:p>
        </w:tc>
        <w:tc>
          <w:tcPr>
            <w:tcW w:w="1800" w:type="dxa"/>
          </w:tcPr>
          <w:p w14:paraId="1E99A94A" w14:textId="7D65FF85" w:rsidR="0442D6B8" w:rsidRPr="004C1999" w:rsidRDefault="0442D6B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C1999">
              <w:rPr>
                <w:rFonts w:ascii="Times New Roman" w:hAnsi="Times New Roman" w:cs="Times New Roman"/>
                <w:color w:val="222222"/>
                <w:sz w:val="24"/>
                <w:szCs w:val="24"/>
              </w:rPr>
              <w:t>Да</w:t>
            </w:r>
          </w:p>
        </w:tc>
        <w:tc>
          <w:tcPr>
            <w:tcW w:w="1350" w:type="dxa"/>
          </w:tcPr>
          <w:p w14:paraId="53F9A903" w14:textId="668290B7" w:rsidR="0442D6B8" w:rsidRPr="004C1999" w:rsidRDefault="0442D6B8" w:rsidP="0442D6B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C1999">
              <w:rPr>
                <w:rFonts w:ascii="Times New Roman" w:hAnsi="Times New Roman" w:cs="Times New Roman"/>
                <w:color w:val="222222"/>
                <w:sz w:val="24"/>
                <w:szCs w:val="24"/>
              </w:rPr>
              <w:t>Да</w:t>
            </w:r>
          </w:p>
        </w:tc>
      </w:tr>
      <w:tr w:rsidR="0442D6B8" w:rsidRPr="004C1999" w14:paraId="235DD291" w14:textId="77777777" w:rsidTr="0442D6B8">
        <w:tc>
          <w:tcPr>
            <w:tcW w:w="1365" w:type="dxa"/>
          </w:tcPr>
          <w:p w14:paraId="61FDA382" w14:textId="269E54CD" w:rsidR="0442D6B8" w:rsidRPr="004C1999" w:rsidRDefault="0442D6B8" w:rsidP="0442D6B8">
            <w:pPr>
              <w:rPr>
                <w:rFonts w:ascii="Times New Roman" w:hAnsi="Times New Roman" w:cs="Times New Roman"/>
                <w:color w:val="222222"/>
                <w:sz w:val="24"/>
                <w:szCs w:val="24"/>
              </w:rPr>
            </w:pPr>
            <w:r w:rsidRPr="004C1999">
              <w:rPr>
                <w:rFonts w:ascii="Times New Roman" w:hAnsi="Times New Roman" w:cs="Times New Roman"/>
                <w:color w:val="222222"/>
                <w:sz w:val="24"/>
                <w:szCs w:val="24"/>
              </w:rPr>
              <w:t>Социальные сети и блоги</w:t>
            </w:r>
            <w:r w:rsidRPr="004C1999">
              <w:rPr>
                <w:rFonts w:ascii="Times New Roman" w:hAnsi="Times New Roman" w:cs="Times New Roman"/>
                <w:sz w:val="24"/>
                <w:szCs w:val="24"/>
              </w:rPr>
              <w:br/>
            </w:r>
          </w:p>
        </w:tc>
        <w:tc>
          <w:tcPr>
            <w:tcW w:w="1549" w:type="dxa"/>
          </w:tcPr>
          <w:p w14:paraId="3B1386A2" w14:textId="7C1390C6" w:rsidR="0442D6B8" w:rsidRPr="004C1999" w:rsidRDefault="0442D6B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C1999">
              <w:rPr>
                <w:rFonts w:ascii="Times New Roman" w:hAnsi="Times New Roman" w:cs="Times New Roman"/>
                <w:color w:val="222222"/>
                <w:sz w:val="24"/>
                <w:szCs w:val="24"/>
              </w:rPr>
              <w:t>Да</w:t>
            </w:r>
          </w:p>
        </w:tc>
        <w:tc>
          <w:tcPr>
            <w:tcW w:w="1599" w:type="dxa"/>
          </w:tcPr>
          <w:p w14:paraId="72F54A98" w14:textId="3FC514D6" w:rsidR="0442D6B8" w:rsidRPr="004C1999" w:rsidRDefault="0442D6B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C1999">
              <w:rPr>
                <w:rFonts w:ascii="Times New Roman" w:hAnsi="Times New Roman" w:cs="Times New Roman"/>
                <w:color w:val="222222"/>
                <w:sz w:val="24"/>
                <w:szCs w:val="24"/>
              </w:rPr>
              <w:t>Да</w:t>
            </w:r>
          </w:p>
        </w:tc>
        <w:tc>
          <w:tcPr>
            <w:tcW w:w="1504" w:type="dxa"/>
          </w:tcPr>
          <w:p w14:paraId="3F648833" w14:textId="0C91A423" w:rsidR="0442D6B8" w:rsidRPr="004C1999" w:rsidRDefault="0442D6B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C1999">
              <w:rPr>
                <w:rFonts w:ascii="Times New Roman" w:hAnsi="Times New Roman" w:cs="Times New Roman"/>
                <w:color w:val="222222"/>
                <w:sz w:val="24"/>
                <w:szCs w:val="24"/>
              </w:rPr>
              <w:t>Да</w:t>
            </w:r>
          </w:p>
        </w:tc>
        <w:tc>
          <w:tcPr>
            <w:tcW w:w="1800" w:type="dxa"/>
          </w:tcPr>
          <w:p w14:paraId="57E32819" w14:textId="32477541" w:rsidR="0442D6B8" w:rsidRPr="004C1999" w:rsidRDefault="0442D6B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C1999">
              <w:rPr>
                <w:rFonts w:ascii="Times New Roman" w:hAnsi="Times New Roman" w:cs="Times New Roman"/>
                <w:color w:val="222222"/>
                <w:sz w:val="24"/>
                <w:szCs w:val="24"/>
              </w:rPr>
              <w:t>Да</w:t>
            </w:r>
          </w:p>
        </w:tc>
        <w:tc>
          <w:tcPr>
            <w:tcW w:w="1350" w:type="dxa"/>
          </w:tcPr>
          <w:p w14:paraId="4D01CEF2" w14:textId="6B0FE987" w:rsidR="0442D6B8" w:rsidRPr="004C1999" w:rsidRDefault="0442D6B8" w:rsidP="0442D6B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C1999">
              <w:rPr>
                <w:rFonts w:ascii="Times New Roman" w:hAnsi="Times New Roman" w:cs="Times New Roman"/>
                <w:color w:val="222222"/>
                <w:sz w:val="24"/>
                <w:szCs w:val="24"/>
              </w:rPr>
              <w:t>Да</w:t>
            </w:r>
          </w:p>
        </w:tc>
      </w:tr>
      <w:tr w:rsidR="0442D6B8" w:rsidRPr="004C1999" w14:paraId="4582ADE1" w14:textId="77777777" w:rsidTr="0442D6B8">
        <w:tc>
          <w:tcPr>
            <w:tcW w:w="1365" w:type="dxa"/>
          </w:tcPr>
          <w:p w14:paraId="67F463AB" w14:textId="2C990927" w:rsidR="0442D6B8" w:rsidRPr="004C1999" w:rsidRDefault="0442D6B8" w:rsidP="0442D6B8">
            <w:pPr>
              <w:rPr>
                <w:rFonts w:ascii="Times New Roman" w:hAnsi="Times New Roman" w:cs="Times New Roman"/>
                <w:color w:val="222222"/>
                <w:sz w:val="24"/>
                <w:szCs w:val="24"/>
              </w:rPr>
            </w:pPr>
            <w:r w:rsidRPr="004C1999">
              <w:rPr>
                <w:rFonts w:ascii="Times New Roman" w:hAnsi="Times New Roman" w:cs="Times New Roman"/>
                <w:color w:val="222222"/>
                <w:sz w:val="24"/>
                <w:szCs w:val="24"/>
              </w:rPr>
              <w:t>Контроль подключаемых внешних устройств</w:t>
            </w:r>
            <w:r w:rsidRPr="004C1999">
              <w:rPr>
                <w:rFonts w:ascii="Times New Roman" w:hAnsi="Times New Roman" w:cs="Times New Roman"/>
                <w:sz w:val="24"/>
                <w:szCs w:val="24"/>
              </w:rPr>
              <w:br/>
            </w:r>
          </w:p>
        </w:tc>
        <w:tc>
          <w:tcPr>
            <w:tcW w:w="1549" w:type="dxa"/>
          </w:tcPr>
          <w:p w14:paraId="19655E94" w14:textId="2F4B1E2D" w:rsidR="0442D6B8" w:rsidRPr="004C1999" w:rsidRDefault="0442D6B8" w:rsidP="0442D6B8">
            <w:pPr>
              <w:rPr>
                <w:rFonts w:ascii="Times New Roman" w:hAnsi="Times New Roman" w:cs="Times New Roman"/>
                <w:color w:val="222222"/>
                <w:sz w:val="24"/>
                <w:szCs w:val="24"/>
              </w:rPr>
            </w:pPr>
            <w:r w:rsidRPr="004C1999">
              <w:rPr>
                <w:rFonts w:ascii="Times New Roman" w:hAnsi="Times New Roman" w:cs="Times New Roman"/>
                <w:color w:val="222222"/>
                <w:sz w:val="24"/>
                <w:szCs w:val="24"/>
              </w:rPr>
              <w:t>При покупке Zlock</w:t>
            </w:r>
            <w:r w:rsidRPr="004C1999">
              <w:rPr>
                <w:rFonts w:ascii="Times New Roman" w:hAnsi="Times New Roman" w:cs="Times New Roman"/>
                <w:sz w:val="24"/>
                <w:szCs w:val="24"/>
              </w:rPr>
              <w:br/>
            </w:r>
          </w:p>
        </w:tc>
        <w:tc>
          <w:tcPr>
            <w:tcW w:w="1599" w:type="dxa"/>
          </w:tcPr>
          <w:p w14:paraId="2FC0256F" w14:textId="7138A0C2" w:rsidR="0442D6B8" w:rsidRPr="004C1999" w:rsidRDefault="0442D6B8" w:rsidP="0442D6B8">
            <w:pPr>
              <w:rPr>
                <w:rFonts w:ascii="Times New Roman" w:hAnsi="Times New Roman" w:cs="Times New Roman"/>
                <w:color w:val="222222"/>
                <w:sz w:val="24"/>
                <w:szCs w:val="24"/>
              </w:rPr>
            </w:pPr>
            <w:r w:rsidRPr="004C1999">
              <w:rPr>
                <w:rFonts w:ascii="Times New Roman" w:hAnsi="Times New Roman" w:cs="Times New Roman"/>
                <w:color w:val="222222"/>
                <w:sz w:val="24"/>
                <w:szCs w:val="24"/>
              </w:rPr>
              <w:t>Да</w:t>
            </w:r>
            <w:r w:rsidRPr="004C1999">
              <w:rPr>
                <w:rFonts w:ascii="Times New Roman" w:hAnsi="Times New Roman" w:cs="Times New Roman"/>
                <w:sz w:val="24"/>
                <w:szCs w:val="24"/>
              </w:rPr>
              <w:br/>
            </w:r>
          </w:p>
        </w:tc>
        <w:tc>
          <w:tcPr>
            <w:tcW w:w="1504" w:type="dxa"/>
          </w:tcPr>
          <w:p w14:paraId="65EA9A57" w14:textId="4E3F6ADA" w:rsidR="0442D6B8" w:rsidRPr="004C1999" w:rsidRDefault="0442D6B8" w:rsidP="0442D6B8">
            <w:pPr>
              <w:rPr>
                <w:rFonts w:ascii="Times New Roman" w:hAnsi="Times New Roman" w:cs="Times New Roman"/>
                <w:color w:val="222222"/>
                <w:sz w:val="24"/>
                <w:szCs w:val="24"/>
              </w:rPr>
            </w:pPr>
            <w:r w:rsidRPr="004C1999">
              <w:rPr>
                <w:rFonts w:ascii="Times New Roman" w:hAnsi="Times New Roman" w:cs="Times New Roman"/>
                <w:color w:val="222222"/>
                <w:sz w:val="24"/>
                <w:szCs w:val="24"/>
              </w:rPr>
              <w:t>Да</w:t>
            </w:r>
            <w:r w:rsidRPr="004C1999">
              <w:rPr>
                <w:rFonts w:ascii="Times New Roman" w:hAnsi="Times New Roman" w:cs="Times New Roman"/>
                <w:sz w:val="24"/>
                <w:szCs w:val="24"/>
              </w:rPr>
              <w:br/>
            </w:r>
          </w:p>
        </w:tc>
        <w:tc>
          <w:tcPr>
            <w:tcW w:w="1800" w:type="dxa"/>
          </w:tcPr>
          <w:p w14:paraId="4157C3B2" w14:textId="69789EFA" w:rsidR="0442D6B8" w:rsidRPr="004C1999" w:rsidRDefault="0442D6B8" w:rsidP="0442D6B8">
            <w:pPr>
              <w:rPr>
                <w:rFonts w:ascii="Times New Roman" w:hAnsi="Times New Roman" w:cs="Times New Roman"/>
                <w:color w:val="222222"/>
                <w:sz w:val="24"/>
                <w:szCs w:val="24"/>
              </w:rPr>
            </w:pPr>
            <w:r w:rsidRPr="004C1999">
              <w:rPr>
                <w:rFonts w:ascii="Times New Roman" w:hAnsi="Times New Roman" w:cs="Times New Roman"/>
                <w:color w:val="222222"/>
                <w:sz w:val="24"/>
                <w:szCs w:val="24"/>
              </w:rPr>
              <w:t>Да</w:t>
            </w:r>
            <w:r w:rsidRPr="004C1999">
              <w:rPr>
                <w:rFonts w:ascii="Times New Roman" w:hAnsi="Times New Roman" w:cs="Times New Roman"/>
                <w:sz w:val="24"/>
                <w:szCs w:val="24"/>
              </w:rPr>
              <w:br/>
            </w:r>
          </w:p>
        </w:tc>
        <w:tc>
          <w:tcPr>
            <w:tcW w:w="1350" w:type="dxa"/>
          </w:tcPr>
          <w:p w14:paraId="6804B7BD" w14:textId="586A3F94" w:rsidR="0442D6B8" w:rsidRPr="004C1999" w:rsidRDefault="0442D6B8" w:rsidP="0442D6B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C1999">
              <w:rPr>
                <w:rFonts w:ascii="Times New Roman" w:hAnsi="Times New Roman" w:cs="Times New Roman"/>
                <w:color w:val="222222"/>
                <w:sz w:val="24"/>
                <w:szCs w:val="24"/>
              </w:rPr>
              <w:t>Нет</w:t>
            </w:r>
          </w:p>
        </w:tc>
      </w:tr>
      <w:tr w:rsidR="0442D6B8" w:rsidRPr="004C1999" w14:paraId="45885D47" w14:textId="77777777" w:rsidTr="0442D6B8">
        <w:tc>
          <w:tcPr>
            <w:tcW w:w="1365" w:type="dxa"/>
          </w:tcPr>
          <w:p w14:paraId="12108A85" w14:textId="4A38D54C" w:rsidR="0442D6B8" w:rsidRPr="004C1999" w:rsidRDefault="0442D6B8" w:rsidP="0442D6B8">
            <w:pPr>
              <w:rPr>
                <w:rFonts w:ascii="Times New Roman" w:hAnsi="Times New Roman" w:cs="Times New Roman"/>
                <w:color w:val="222222"/>
                <w:sz w:val="24"/>
                <w:szCs w:val="24"/>
              </w:rPr>
            </w:pPr>
            <w:r w:rsidRPr="004C1999">
              <w:rPr>
                <w:rFonts w:ascii="Times New Roman" w:hAnsi="Times New Roman" w:cs="Times New Roman"/>
                <w:color w:val="222222"/>
                <w:sz w:val="24"/>
                <w:szCs w:val="24"/>
              </w:rPr>
              <w:t>Контроль портов</w:t>
            </w:r>
            <w:r w:rsidRPr="004C1999">
              <w:rPr>
                <w:rFonts w:ascii="Times New Roman" w:hAnsi="Times New Roman" w:cs="Times New Roman"/>
                <w:sz w:val="24"/>
                <w:szCs w:val="24"/>
              </w:rPr>
              <w:br/>
            </w:r>
          </w:p>
        </w:tc>
        <w:tc>
          <w:tcPr>
            <w:tcW w:w="1549" w:type="dxa"/>
          </w:tcPr>
          <w:p w14:paraId="75F4FB6C" w14:textId="0F7BD6BB" w:rsidR="0442D6B8" w:rsidRPr="004C1999" w:rsidRDefault="0442D6B8" w:rsidP="0442D6B8">
            <w:pPr>
              <w:rPr>
                <w:rFonts w:ascii="Times New Roman" w:hAnsi="Times New Roman" w:cs="Times New Roman"/>
                <w:color w:val="222222"/>
                <w:sz w:val="24"/>
                <w:szCs w:val="24"/>
                <w:lang w:val="en-US"/>
              </w:rPr>
            </w:pPr>
            <w:r w:rsidRPr="004C1999">
              <w:rPr>
                <w:rFonts w:ascii="Times New Roman" w:hAnsi="Times New Roman" w:cs="Times New Roman"/>
                <w:color w:val="222222"/>
                <w:sz w:val="24"/>
                <w:szCs w:val="24"/>
                <w:lang w:val="en-US"/>
              </w:rPr>
              <w:t>USB,COM,LPT, Wi-Fi, Bluetooth</w:t>
            </w:r>
            <w:r w:rsidRPr="004C199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</w:r>
          </w:p>
        </w:tc>
        <w:tc>
          <w:tcPr>
            <w:tcW w:w="1599" w:type="dxa"/>
          </w:tcPr>
          <w:p w14:paraId="12B5D19B" w14:textId="3254AD7A" w:rsidR="0442D6B8" w:rsidRPr="004C1999" w:rsidRDefault="0442D6B8" w:rsidP="0442D6B8">
            <w:pPr>
              <w:rPr>
                <w:rFonts w:ascii="Times New Roman" w:hAnsi="Times New Roman" w:cs="Times New Roman"/>
                <w:color w:val="222222"/>
                <w:sz w:val="24"/>
                <w:szCs w:val="24"/>
                <w:lang w:val="en-US"/>
              </w:rPr>
            </w:pPr>
            <w:r w:rsidRPr="004C1999">
              <w:rPr>
                <w:rFonts w:ascii="Times New Roman" w:hAnsi="Times New Roman" w:cs="Times New Roman"/>
                <w:color w:val="222222"/>
                <w:sz w:val="24"/>
                <w:szCs w:val="24"/>
                <w:lang w:val="en-US"/>
              </w:rPr>
              <w:t>USB,COM,LPT, Wi-Fi, Bluetooth</w:t>
            </w:r>
            <w:r w:rsidRPr="004C199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</w:r>
          </w:p>
        </w:tc>
        <w:tc>
          <w:tcPr>
            <w:tcW w:w="1504" w:type="dxa"/>
          </w:tcPr>
          <w:p w14:paraId="646D4412" w14:textId="6DBDF0DF" w:rsidR="0442D6B8" w:rsidRPr="004C1999" w:rsidRDefault="0442D6B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C1999">
              <w:rPr>
                <w:rFonts w:ascii="Times New Roman" w:hAnsi="Times New Roman" w:cs="Times New Roman"/>
                <w:color w:val="222222"/>
                <w:sz w:val="24"/>
                <w:szCs w:val="24"/>
                <w:lang w:val="en-US"/>
              </w:rPr>
              <w:t>USB,COM,LPT, Wi-Fi, Bluetooth</w:t>
            </w:r>
          </w:p>
        </w:tc>
        <w:tc>
          <w:tcPr>
            <w:tcW w:w="1800" w:type="dxa"/>
          </w:tcPr>
          <w:p w14:paraId="7AA438D5" w14:textId="395F5FD0" w:rsidR="0442D6B8" w:rsidRPr="004C1999" w:rsidRDefault="0442D6B8" w:rsidP="0442D6B8">
            <w:pPr>
              <w:rPr>
                <w:rFonts w:ascii="Times New Roman" w:hAnsi="Times New Roman" w:cs="Times New Roman"/>
                <w:color w:val="222222"/>
                <w:sz w:val="24"/>
                <w:szCs w:val="24"/>
              </w:rPr>
            </w:pPr>
            <w:r w:rsidRPr="004C1999">
              <w:rPr>
                <w:rFonts w:ascii="Times New Roman" w:hAnsi="Times New Roman" w:cs="Times New Roman"/>
                <w:color w:val="222222"/>
                <w:sz w:val="24"/>
                <w:szCs w:val="24"/>
              </w:rPr>
              <w:t>USB, LPT</w:t>
            </w:r>
            <w:r w:rsidRPr="004C1999">
              <w:rPr>
                <w:rFonts w:ascii="Times New Roman" w:hAnsi="Times New Roman" w:cs="Times New Roman"/>
                <w:sz w:val="24"/>
                <w:szCs w:val="24"/>
              </w:rPr>
              <w:br/>
            </w:r>
          </w:p>
        </w:tc>
        <w:tc>
          <w:tcPr>
            <w:tcW w:w="1350" w:type="dxa"/>
          </w:tcPr>
          <w:p w14:paraId="6AFEBD2A" w14:textId="5CE5F403" w:rsidR="0442D6B8" w:rsidRPr="004C1999" w:rsidRDefault="0442D6B8" w:rsidP="0442D6B8">
            <w:pPr>
              <w:rPr>
                <w:rFonts w:ascii="Times New Roman" w:hAnsi="Times New Roman" w:cs="Times New Roman"/>
                <w:color w:val="222222"/>
                <w:sz w:val="24"/>
                <w:szCs w:val="24"/>
              </w:rPr>
            </w:pPr>
            <w:r w:rsidRPr="004C1999">
              <w:rPr>
                <w:rFonts w:ascii="Times New Roman" w:hAnsi="Times New Roman" w:cs="Times New Roman"/>
                <w:color w:val="222222"/>
                <w:sz w:val="24"/>
                <w:szCs w:val="24"/>
              </w:rPr>
              <w:t>USB, LPT</w:t>
            </w:r>
            <w:r w:rsidRPr="004C1999">
              <w:rPr>
                <w:rFonts w:ascii="Times New Roman" w:hAnsi="Times New Roman" w:cs="Times New Roman"/>
                <w:sz w:val="24"/>
                <w:szCs w:val="24"/>
              </w:rPr>
              <w:br/>
            </w:r>
          </w:p>
        </w:tc>
      </w:tr>
      <w:tr w:rsidR="0442D6B8" w:rsidRPr="006E4CC9" w14:paraId="7E1702FC" w14:textId="77777777" w:rsidTr="0442D6B8">
        <w:tc>
          <w:tcPr>
            <w:tcW w:w="1365" w:type="dxa"/>
          </w:tcPr>
          <w:p w14:paraId="55C4355D" w14:textId="2C377EF8" w:rsidR="0442D6B8" w:rsidRPr="004C1999" w:rsidRDefault="0442D6B8" w:rsidP="0442D6B8">
            <w:pPr>
              <w:rPr>
                <w:rFonts w:ascii="Times New Roman" w:hAnsi="Times New Roman" w:cs="Times New Roman"/>
                <w:color w:val="222222"/>
                <w:sz w:val="24"/>
                <w:szCs w:val="24"/>
              </w:rPr>
            </w:pPr>
            <w:r w:rsidRPr="004C1999">
              <w:rPr>
                <w:rFonts w:ascii="Times New Roman" w:hAnsi="Times New Roman" w:cs="Times New Roman"/>
                <w:color w:val="222222"/>
                <w:sz w:val="24"/>
                <w:szCs w:val="24"/>
              </w:rPr>
              <w:lastRenderedPageBreak/>
              <w:t>Блокируемые протоколы</w:t>
            </w:r>
            <w:r w:rsidRPr="004C1999">
              <w:rPr>
                <w:rFonts w:ascii="Times New Roman" w:hAnsi="Times New Roman" w:cs="Times New Roman"/>
                <w:sz w:val="24"/>
                <w:szCs w:val="24"/>
              </w:rPr>
              <w:br/>
            </w:r>
          </w:p>
        </w:tc>
        <w:tc>
          <w:tcPr>
            <w:tcW w:w="1549" w:type="dxa"/>
          </w:tcPr>
          <w:p w14:paraId="7BCAE9FE" w14:textId="6A11FEF5" w:rsidR="0442D6B8" w:rsidRPr="004C1999" w:rsidRDefault="0442D6B8" w:rsidP="0442D6B8">
            <w:pPr>
              <w:rPr>
                <w:rFonts w:ascii="Times New Roman" w:hAnsi="Times New Roman" w:cs="Times New Roman"/>
                <w:color w:val="222222"/>
                <w:sz w:val="24"/>
                <w:szCs w:val="24"/>
              </w:rPr>
            </w:pPr>
            <w:r w:rsidRPr="004C1999">
              <w:rPr>
                <w:rFonts w:ascii="Times New Roman" w:hAnsi="Times New Roman" w:cs="Times New Roman"/>
                <w:color w:val="222222"/>
                <w:sz w:val="24"/>
                <w:szCs w:val="24"/>
              </w:rPr>
              <w:t>HTTP, HTTPS, SMTP, OSCAR</w:t>
            </w:r>
            <w:r w:rsidRPr="004C1999">
              <w:rPr>
                <w:rFonts w:ascii="Times New Roman" w:hAnsi="Times New Roman" w:cs="Times New Roman"/>
                <w:sz w:val="24"/>
                <w:szCs w:val="24"/>
              </w:rPr>
              <w:br/>
            </w:r>
          </w:p>
        </w:tc>
        <w:tc>
          <w:tcPr>
            <w:tcW w:w="1599" w:type="dxa"/>
          </w:tcPr>
          <w:p w14:paraId="065D5666" w14:textId="637F3DA4" w:rsidR="0442D6B8" w:rsidRPr="004C1999" w:rsidRDefault="0442D6B8" w:rsidP="0442D6B8">
            <w:pPr>
              <w:rPr>
                <w:rFonts w:ascii="Times New Roman" w:hAnsi="Times New Roman" w:cs="Times New Roman"/>
                <w:color w:val="222222"/>
                <w:sz w:val="24"/>
                <w:szCs w:val="24"/>
                <w:lang w:val="en-US"/>
              </w:rPr>
            </w:pPr>
            <w:r w:rsidRPr="004C1999">
              <w:rPr>
                <w:rFonts w:ascii="Times New Roman" w:hAnsi="Times New Roman" w:cs="Times New Roman"/>
                <w:color w:val="222222"/>
                <w:sz w:val="24"/>
                <w:szCs w:val="24"/>
                <w:lang w:val="en-US"/>
              </w:rPr>
              <w:t>HTTP, HTTPS, FTP, FTP over HTTP, FTPS, SMTP, SMTP/S, ESMTP, POP3, POP3S, IMAP4, IMAP4S</w:t>
            </w:r>
            <w:r w:rsidRPr="004C199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</w:r>
          </w:p>
        </w:tc>
        <w:tc>
          <w:tcPr>
            <w:tcW w:w="1504" w:type="dxa"/>
          </w:tcPr>
          <w:p w14:paraId="404EA858" w14:textId="163FC59E" w:rsidR="0442D6B8" w:rsidRPr="004C1999" w:rsidRDefault="0442D6B8" w:rsidP="0442D6B8">
            <w:pPr>
              <w:rPr>
                <w:rFonts w:ascii="Times New Roman" w:hAnsi="Times New Roman" w:cs="Times New Roman"/>
                <w:color w:val="222222"/>
                <w:sz w:val="24"/>
                <w:szCs w:val="24"/>
                <w:lang w:val="en-US"/>
              </w:rPr>
            </w:pPr>
            <w:r w:rsidRPr="004C1999">
              <w:rPr>
                <w:rFonts w:ascii="Times New Roman" w:hAnsi="Times New Roman" w:cs="Times New Roman"/>
                <w:color w:val="222222"/>
                <w:sz w:val="24"/>
                <w:szCs w:val="24"/>
                <w:lang w:val="en-US"/>
              </w:rPr>
              <w:t>SMTP, HTTP, HTTPS FTP, Yahoo</w:t>
            </w:r>
            <w:r w:rsidRPr="004C199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</w:r>
            <w:r w:rsidRPr="004C1999">
              <w:rPr>
                <w:rFonts w:ascii="Times New Roman" w:hAnsi="Times New Roman" w:cs="Times New Roman"/>
                <w:color w:val="222222"/>
                <w:sz w:val="24"/>
                <w:szCs w:val="24"/>
                <w:lang w:val="en-US"/>
              </w:rPr>
              <w:t>Messenger, MSN</w:t>
            </w:r>
            <w:r w:rsidRPr="004C199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</w:r>
            <w:r w:rsidRPr="004C1999">
              <w:rPr>
                <w:rFonts w:ascii="Times New Roman" w:hAnsi="Times New Roman" w:cs="Times New Roman"/>
                <w:color w:val="222222"/>
                <w:sz w:val="24"/>
                <w:szCs w:val="24"/>
                <w:lang w:val="en-US"/>
              </w:rPr>
              <w:t>Messenger,</w:t>
            </w:r>
            <w:r w:rsidRPr="004C199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</w:r>
            <w:r w:rsidRPr="004C1999">
              <w:rPr>
                <w:rFonts w:ascii="Times New Roman" w:hAnsi="Times New Roman" w:cs="Times New Roman"/>
                <w:color w:val="222222"/>
                <w:sz w:val="24"/>
                <w:szCs w:val="24"/>
                <w:lang w:val="en-US"/>
              </w:rPr>
              <w:t>AIM, AIM Pro</w:t>
            </w:r>
            <w:r w:rsidRPr="004C199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</w:r>
            <w:r w:rsidRPr="004C1999">
              <w:rPr>
                <w:rFonts w:ascii="Times New Roman" w:hAnsi="Times New Roman" w:cs="Times New Roman"/>
                <w:color w:val="222222"/>
                <w:sz w:val="24"/>
                <w:szCs w:val="24"/>
                <w:lang w:val="en-US"/>
              </w:rPr>
              <w:t>Messenger, MSN</w:t>
            </w:r>
            <w:r w:rsidRPr="004C199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</w:r>
            <w:r w:rsidRPr="004C1999">
              <w:rPr>
                <w:rFonts w:ascii="Times New Roman" w:hAnsi="Times New Roman" w:cs="Times New Roman"/>
                <w:color w:val="222222"/>
                <w:sz w:val="24"/>
                <w:szCs w:val="24"/>
                <w:lang w:val="en-US"/>
              </w:rPr>
              <w:t>Messenger,</w:t>
            </w:r>
            <w:r w:rsidRPr="004C199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</w:r>
            <w:r w:rsidRPr="004C1999">
              <w:rPr>
                <w:rFonts w:ascii="Times New Roman" w:hAnsi="Times New Roman" w:cs="Times New Roman"/>
                <w:color w:val="222222"/>
                <w:sz w:val="24"/>
                <w:szCs w:val="24"/>
                <w:lang w:val="en-US"/>
              </w:rPr>
              <w:t>AIM, AIM Pro</w:t>
            </w:r>
            <w:r w:rsidRPr="004C199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</w:r>
            <w:r w:rsidRPr="004C1999">
              <w:rPr>
                <w:rFonts w:ascii="Times New Roman" w:hAnsi="Times New Roman" w:cs="Times New Roman"/>
                <w:color w:val="222222"/>
                <w:sz w:val="24"/>
                <w:szCs w:val="24"/>
                <w:lang w:val="en-US"/>
              </w:rPr>
              <w:t>Messenger, MSN</w:t>
            </w:r>
            <w:r w:rsidRPr="004C199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</w:r>
            <w:r w:rsidRPr="004C1999">
              <w:rPr>
                <w:rFonts w:ascii="Times New Roman" w:hAnsi="Times New Roman" w:cs="Times New Roman"/>
                <w:color w:val="222222"/>
                <w:sz w:val="24"/>
                <w:szCs w:val="24"/>
                <w:lang w:val="en-US"/>
              </w:rPr>
              <w:t>Messenger,</w:t>
            </w:r>
            <w:r w:rsidRPr="004C199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</w:r>
            <w:r w:rsidRPr="004C1999">
              <w:rPr>
                <w:rFonts w:ascii="Times New Roman" w:hAnsi="Times New Roman" w:cs="Times New Roman"/>
                <w:color w:val="222222"/>
                <w:sz w:val="24"/>
                <w:szCs w:val="24"/>
                <w:lang w:val="en-US"/>
              </w:rPr>
              <w:t>AIM, AIM Pro</w:t>
            </w:r>
            <w:r w:rsidRPr="004C199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</w:r>
          </w:p>
        </w:tc>
        <w:tc>
          <w:tcPr>
            <w:tcW w:w="1800" w:type="dxa"/>
          </w:tcPr>
          <w:p w14:paraId="0788B1A2" w14:textId="1BE0C06D" w:rsidR="0442D6B8" w:rsidRPr="004C1999" w:rsidRDefault="0442D6B8" w:rsidP="0442D6B8">
            <w:pPr>
              <w:rPr>
                <w:rFonts w:ascii="Times New Roman" w:hAnsi="Times New Roman" w:cs="Times New Roman"/>
                <w:color w:val="222222"/>
                <w:sz w:val="24"/>
                <w:szCs w:val="24"/>
                <w:lang w:val="en-US"/>
              </w:rPr>
            </w:pPr>
            <w:r w:rsidRPr="004C1999">
              <w:rPr>
                <w:rFonts w:ascii="Times New Roman" w:hAnsi="Times New Roman" w:cs="Times New Roman"/>
                <w:color w:val="222222"/>
                <w:sz w:val="24"/>
                <w:szCs w:val="24"/>
                <w:lang w:val="en-US"/>
              </w:rPr>
              <w:t>SMTP, POP3, MAPI, IMAP, HTTP,FTP, ICQ, Jabber</w:t>
            </w:r>
            <w:r w:rsidRPr="004C199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</w:r>
          </w:p>
        </w:tc>
        <w:tc>
          <w:tcPr>
            <w:tcW w:w="1350" w:type="dxa"/>
          </w:tcPr>
          <w:p w14:paraId="5AAEC750" w14:textId="6CADA33A" w:rsidR="0442D6B8" w:rsidRPr="004C1999" w:rsidRDefault="0442D6B8" w:rsidP="0442D6B8">
            <w:pPr>
              <w:rPr>
                <w:rFonts w:ascii="Times New Roman" w:hAnsi="Times New Roman" w:cs="Times New Roman"/>
                <w:color w:val="222222"/>
                <w:sz w:val="24"/>
                <w:szCs w:val="24"/>
                <w:lang w:val="en-US"/>
              </w:rPr>
            </w:pPr>
            <w:r w:rsidRPr="004C1999">
              <w:rPr>
                <w:rFonts w:ascii="Times New Roman" w:hAnsi="Times New Roman" w:cs="Times New Roman"/>
                <w:color w:val="222222"/>
                <w:sz w:val="24"/>
                <w:szCs w:val="24"/>
                <w:lang w:val="en-US"/>
              </w:rPr>
              <w:t xml:space="preserve">HTTP, HTTPS, FTP, FTTPS, </w:t>
            </w:r>
            <w:r w:rsidRPr="004C1999">
              <w:rPr>
                <w:rFonts w:ascii="Times New Roman" w:hAnsi="Times New Roman" w:cs="Times New Roman"/>
                <w:color w:val="222222"/>
                <w:sz w:val="24"/>
                <w:szCs w:val="24"/>
              </w:rPr>
              <w:t>Вся</w:t>
            </w:r>
            <w:r w:rsidRPr="004C1999">
              <w:rPr>
                <w:rFonts w:ascii="Times New Roman" w:hAnsi="Times New Roman" w:cs="Times New Roman"/>
                <w:color w:val="222222"/>
                <w:sz w:val="24"/>
                <w:szCs w:val="24"/>
                <w:lang w:val="en-US"/>
              </w:rPr>
              <w:t xml:space="preserve"> </w:t>
            </w:r>
            <w:r w:rsidRPr="004C1999">
              <w:rPr>
                <w:rFonts w:ascii="Times New Roman" w:hAnsi="Times New Roman" w:cs="Times New Roman"/>
                <w:color w:val="222222"/>
                <w:sz w:val="24"/>
                <w:szCs w:val="24"/>
              </w:rPr>
              <w:t>почта</w:t>
            </w:r>
            <w:r w:rsidRPr="004C1999">
              <w:rPr>
                <w:rFonts w:ascii="Times New Roman" w:hAnsi="Times New Roman" w:cs="Times New Roman"/>
                <w:color w:val="222222"/>
                <w:sz w:val="24"/>
                <w:szCs w:val="24"/>
                <w:lang w:val="en-US"/>
              </w:rPr>
              <w:t xml:space="preserve"> </w:t>
            </w:r>
            <w:r w:rsidRPr="004C1999">
              <w:rPr>
                <w:rFonts w:ascii="Times New Roman" w:hAnsi="Times New Roman" w:cs="Times New Roman"/>
                <w:color w:val="222222"/>
                <w:sz w:val="24"/>
                <w:szCs w:val="24"/>
              </w:rPr>
              <w:t>и</w:t>
            </w:r>
            <w:r w:rsidRPr="004C1999">
              <w:rPr>
                <w:rFonts w:ascii="Times New Roman" w:hAnsi="Times New Roman" w:cs="Times New Roman"/>
                <w:color w:val="222222"/>
                <w:sz w:val="24"/>
                <w:szCs w:val="24"/>
                <w:lang w:val="en-US"/>
              </w:rPr>
              <w:t xml:space="preserve"> IM</w:t>
            </w:r>
            <w:r w:rsidRPr="004C199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</w:r>
          </w:p>
        </w:tc>
      </w:tr>
      <w:tr w:rsidR="0442D6B8" w:rsidRPr="004C1999" w14:paraId="74727B9F" w14:textId="77777777" w:rsidTr="0442D6B8">
        <w:tc>
          <w:tcPr>
            <w:tcW w:w="1365" w:type="dxa"/>
          </w:tcPr>
          <w:p w14:paraId="16488B0D" w14:textId="23A88464" w:rsidR="0442D6B8" w:rsidRPr="004C1999" w:rsidRDefault="0442D6B8" w:rsidP="0442D6B8">
            <w:pPr>
              <w:rPr>
                <w:rFonts w:ascii="Times New Roman" w:hAnsi="Times New Roman" w:cs="Times New Roman"/>
                <w:color w:val="222222"/>
                <w:sz w:val="24"/>
                <w:szCs w:val="24"/>
              </w:rPr>
            </w:pPr>
            <w:r w:rsidRPr="004C1999">
              <w:rPr>
                <w:rFonts w:ascii="Times New Roman" w:hAnsi="Times New Roman" w:cs="Times New Roman"/>
                <w:color w:val="222222"/>
                <w:sz w:val="24"/>
                <w:szCs w:val="24"/>
              </w:rPr>
              <w:t>Анализ по словарю</w:t>
            </w:r>
            <w:r w:rsidRPr="004C1999">
              <w:rPr>
                <w:rFonts w:ascii="Times New Roman" w:hAnsi="Times New Roman" w:cs="Times New Roman"/>
                <w:sz w:val="24"/>
                <w:szCs w:val="24"/>
              </w:rPr>
              <w:br/>
            </w:r>
          </w:p>
        </w:tc>
        <w:tc>
          <w:tcPr>
            <w:tcW w:w="1549" w:type="dxa"/>
          </w:tcPr>
          <w:p w14:paraId="609CBA89" w14:textId="12CEDC5A" w:rsidR="0442D6B8" w:rsidRPr="004C1999" w:rsidRDefault="0442D6B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C1999">
              <w:rPr>
                <w:rFonts w:ascii="Times New Roman" w:hAnsi="Times New Roman" w:cs="Times New Roman"/>
                <w:color w:val="222222"/>
                <w:sz w:val="24"/>
                <w:szCs w:val="24"/>
              </w:rPr>
              <w:t>Да</w:t>
            </w:r>
          </w:p>
        </w:tc>
        <w:tc>
          <w:tcPr>
            <w:tcW w:w="1599" w:type="dxa"/>
          </w:tcPr>
          <w:p w14:paraId="119F0CC9" w14:textId="42562C08" w:rsidR="0442D6B8" w:rsidRPr="004C1999" w:rsidRDefault="0442D6B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C1999">
              <w:rPr>
                <w:rFonts w:ascii="Times New Roman" w:hAnsi="Times New Roman" w:cs="Times New Roman"/>
                <w:color w:val="222222"/>
                <w:sz w:val="24"/>
                <w:szCs w:val="24"/>
              </w:rPr>
              <w:t>Да</w:t>
            </w:r>
          </w:p>
        </w:tc>
        <w:tc>
          <w:tcPr>
            <w:tcW w:w="1504" w:type="dxa"/>
          </w:tcPr>
          <w:p w14:paraId="3FE144B0" w14:textId="3998C71C" w:rsidR="0442D6B8" w:rsidRPr="004C1999" w:rsidRDefault="0442D6B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C1999">
              <w:rPr>
                <w:rFonts w:ascii="Times New Roman" w:hAnsi="Times New Roman" w:cs="Times New Roman"/>
                <w:color w:val="222222"/>
                <w:sz w:val="24"/>
                <w:szCs w:val="24"/>
              </w:rPr>
              <w:t>Да</w:t>
            </w:r>
          </w:p>
        </w:tc>
        <w:tc>
          <w:tcPr>
            <w:tcW w:w="1800" w:type="dxa"/>
          </w:tcPr>
          <w:p w14:paraId="069B0FB8" w14:textId="281818A8" w:rsidR="0442D6B8" w:rsidRPr="004C1999" w:rsidRDefault="0442D6B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C1999">
              <w:rPr>
                <w:rFonts w:ascii="Times New Roman" w:hAnsi="Times New Roman" w:cs="Times New Roman"/>
                <w:color w:val="222222"/>
                <w:sz w:val="24"/>
                <w:szCs w:val="24"/>
              </w:rPr>
              <w:t>Да</w:t>
            </w:r>
          </w:p>
        </w:tc>
        <w:tc>
          <w:tcPr>
            <w:tcW w:w="1350" w:type="dxa"/>
          </w:tcPr>
          <w:p w14:paraId="56AEEBC6" w14:textId="5DD91008" w:rsidR="0442D6B8" w:rsidRPr="004C1999" w:rsidRDefault="0442D6B8" w:rsidP="0442D6B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C1999">
              <w:rPr>
                <w:rFonts w:ascii="Times New Roman" w:hAnsi="Times New Roman" w:cs="Times New Roman"/>
                <w:color w:val="222222"/>
                <w:sz w:val="24"/>
                <w:szCs w:val="24"/>
              </w:rPr>
              <w:t>Да</w:t>
            </w:r>
          </w:p>
        </w:tc>
      </w:tr>
      <w:tr w:rsidR="0442D6B8" w:rsidRPr="004C1999" w14:paraId="4077EB94" w14:textId="77777777" w:rsidTr="0442D6B8">
        <w:tc>
          <w:tcPr>
            <w:tcW w:w="1365" w:type="dxa"/>
          </w:tcPr>
          <w:p w14:paraId="6F5166ED" w14:textId="51A9339E" w:rsidR="0442D6B8" w:rsidRPr="004C1999" w:rsidRDefault="0442D6B8" w:rsidP="0442D6B8">
            <w:pPr>
              <w:rPr>
                <w:rFonts w:ascii="Times New Roman" w:hAnsi="Times New Roman" w:cs="Times New Roman"/>
                <w:color w:val="222222"/>
                <w:sz w:val="24"/>
                <w:szCs w:val="24"/>
              </w:rPr>
            </w:pPr>
            <w:r w:rsidRPr="004C1999">
              <w:rPr>
                <w:rFonts w:ascii="Times New Roman" w:hAnsi="Times New Roman" w:cs="Times New Roman"/>
                <w:color w:val="222222"/>
                <w:sz w:val="24"/>
                <w:szCs w:val="24"/>
              </w:rPr>
              <w:t>Лингвистический анализ</w:t>
            </w:r>
            <w:r w:rsidRPr="004C1999">
              <w:rPr>
                <w:rFonts w:ascii="Times New Roman" w:hAnsi="Times New Roman" w:cs="Times New Roman"/>
                <w:sz w:val="24"/>
                <w:szCs w:val="24"/>
              </w:rPr>
              <w:br/>
            </w:r>
          </w:p>
        </w:tc>
        <w:tc>
          <w:tcPr>
            <w:tcW w:w="1549" w:type="dxa"/>
          </w:tcPr>
          <w:p w14:paraId="1F37A4F0" w14:textId="578763F0" w:rsidR="0442D6B8" w:rsidRPr="004C1999" w:rsidRDefault="0442D6B8" w:rsidP="0442D6B8">
            <w:pPr>
              <w:rPr>
                <w:rFonts w:ascii="Times New Roman" w:hAnsi="Times New Roman" w:cs="Times New Roman"/>
                <w:color w:val="222222"/>
                <w:sz w:val="24"/>
                <w:szCs w:val="24"/>
              </w:rPr>
            </w:pPr>
            <w:r w:rsidRPr="004C1999">
              <w:rPr>
                <w:rFonts w:ascii="Times New Roman" w:hAnsi="Times New Roman" w:cs="Times New Roman"/>
                <w:color w:val="222222"/>
                <w:sz w:val="24"/>
                <w:szCs w:val="24"/>
              </w:rPr>
              <w:t>Да</w:t>
            </w:r>
            <w:r w:rsidRPr="004C1999">
              <w:rPr>
                <w:rFonts w:ascii="Times New Roman" w:hAnsi="Times New Roman" w:cs="Times New Roman"/>
                <w:sz w:val="24"/>
                <w:szCs w:val="24"/>
              </w:rPr>
              <w:br/>
            </w:r>
          </w:p>
        </w:tc>
        <w:tc>
          <w:tcPr>
            <w:tcW w:w="1599" w:type="dxa"/>
          </w:tcPr>
          <w:p w14:paraId="5C8C92FA" w14:textId="4657DE64" w:rsidR="0442D6B8" w:rsidRPr="004C1999" w:rsidRDefault="0442D6B8" w:rsidP="0442D6B8">
            <w:pPr>
              <w:rPr>
                <w:rFonts w:ascii="Times New Roman" w:hAnsi="Times New Roman" w:cs="Times New Roman"/>
                <w:color w:val="222222"/>
                <w:sz w:val="24"/>
                <w:szCs w:val="24"/>
              </w:rPr>
            </w:pPr>
            <w:r w:rsidRPr="004C1999">
              <w:rPr>
                <w:rFonts w:ascii="Times New Roman" w:hAnsi="Times New Roman" w:cs="Times New Roman"/>
                <w:color w:val="222222"/>
                <w:sz w:val="24"/>
                <w:szCs w:val="24"/>
              </w:rPr>
              <w:t>Да+БКФ</w:t>
            </w:r>
            <w:r w:rsidRPr="004C1999">
              <w:rPr>
                <w:rFonts w:ascii="Times New Roman" w:hAnsi="Times New Roman" w:cs="Times New Roman"/>
                <w:sz w:val="24"/>
                <w:szCs w:val="24"/>
              </w:rPr>
              <w:br/>
            </w:r>
          </w:p>
        </w:tc>
        <w:tc>
          <w:tcPr>
            <w:tcW w:w="1504" w:type="dxa"/>
          </w:tcPr>
          <w:p w14:paraId="363F5DB7" w14:textId="5F824A43" w:rsidR="0442D6B8" w:rsidRPr="004C1999" w:rsidRDefault="0442D6B8" w:rsidP="0442D6B8">
            <w:pPr>
              <w:rPr>
                <w:rFonts w:ascii="Times New Roman" w:hAnsi="Times New Roman" w:cs="Times New Roman"/>
                <w:color w:val="222222"/>
                <w:sz w:val="24"/>
                <w:szCs w:val="24"/>
              </w:rPr>
            </w:pPr>
            <w:r w:rsidRPr="004C1999">
              <w:rPr>
                <w:rFonts w:ascii="Times New Roman" w:hAnsi="Times New Roman" w:cs="Times New Roman"/>
                <w:color w:val="222222"/>
                <w:sz w:val="24"/>
                <w:szCs w:val="24"/>
              </w:rPr>
              <w:t>Нет</w:t>
            </w:r>
            <w:r w:rsidRPr="004C1999">
              <w:rPr>
                <w:rFonts w:ascii="Times New Roman" w:hAnsi="Times New Roman" w:cs="Times New Roman"/>
                <w:sz w:val="24"/>
                <w:szCs w:val="24"/>
              </w:rPr>
              <w:br/>
            </w:r>
          </w:p>
        </w:tc>
        <w:tc>
          <w:tcPr>
            <w:tcW w:w="1800" w:type="dxa"/>
          </w:tcPr>
          <w:p w14:paraId="3CC0D368" w14:textId="36C0BE05" w:rsidR="0442D6B8" w:rsidRPr="004C1999" w:rsidRDefault="0442D6B8" w:rsidP="0442D6B8">
            <w:pPr>
              <w:rPr>
                <w:rFonts w:ascii="Times New Roman" w:hAnsi="Times New Roman" w:cs="Times New Roman"/>
                <w:color w:val="222222"/>
                <w:sz w:val="24"/>
                <w:szCs w:val="24"/>
              </w:rPr>
            </w:pPr>
            <w:r w:rsidRPr="004C1999">
              <w:rPr>
                <w:rFonts w:ascii="Times New Roman" w:hAnsi="Times New Roman" w:cs="Times New Roman"/>
                <w:color w:val="222222"/>
                <w:sz w:val="24"/>
                <w:szCs w:val="24"/>
              </w:rPr>
              <w:t>да</w:t>
            </w:r>
            <w:r w:rsidRPr="004C1999">
              <w:rPr>
                <w:rFonts w:ascii="Times New Roman" w:hAnsi="Times New Roman" w:cs="Times New Roman"/>
                <w:sz w:val="24"/>
                <w:szCs w:val="24"/>
              </w:rPr>
              <w:br/>
            </w:r>
          </w:p>
        </w:tc>
        <w:tc>
          <w:tcPr>
            <w:tcW w:w="1350" w:type="dxa"/>
          </w:tcPr>
          <w:p w14:paraId="70541B1D" w14:textId="595289B2" w:rsidR="0442D6B8" w:rsidRPr="004C1999" w:rsidRDefault="0442D6B8" w:rsidP="0442D6B8">
            <w:pPr>
              <w:rPr>
                <w:rFonts w:ascii="Times New Roman" w:hAnsi="Times New Roman" w:cs="Times New Roman"/>
                <w:color w:val="222222"/>
                <w:sz w:val="24"/>
                <w:szCs w:val="24"/>
              </w:rPr>
            </w:pPr>
            <w:r w:rsidRPr="004C1999">
              <w:rPr>
                <w:rFonts w:ascii="Times New Roman" w:hAnsi="Times New Roman" w:cs="Times New Roman"/>
                <w:color w:val="222222"/>
                <w:sz w:val="24"/>
                <w:szCs w:val="24"/>
              </w:rPr>
              <w:t>Да</w:t>
            </w:r>
            <w:r w:rsidRPr="004C1999">
              <w:rPr>
                <w:rFonts w:ascii="Times New Roman" w:hAnsi="Times New Roman" w:cs="Times New Roman"/>
                <w:sz w:val="24"/>
                <w:szCs w:val="24"/>
              </w:rPr>
              <w:br/>
            </w:r>
          </w:p>
        </w:tc>
      </w:tr>
      <w:tr w:rsidR="0442D6B8" w:rsidRPr="004C1999" w14:paraId="33A7FF0F" w14:textId="77777777" w:rsidTr="0442D6B8">
        <w:tc>
          <w:tcPr>
            <w:tcW w:w="1365" w:type="dxa"/>
          </w:tcPr>
          <w:p w14:paraId="42D879DA" w14:textId="2CAEAE2F" w:rsidR="0442D6B8" w:rsidRPr="004C1999" w:rsidRDefault="0442D6B8" w:rsidP="0442D6B8">
            <w:pPr>
              <w:rPr>
                <w:rFonts w:ascii="Times New Roman" w:hAnsi="Times New Roman" w:cs="Times New Roman"/>
                <w:color w:val="222222"/>
                <w:sz w:val="24"/>
                <w:szCs w:val="24"/>
              </w:rPr>
            </w:pPr>
            <w:r w:rsidRPr="004C1999">
              <w:rPr>
                <w:rFonts w:ascii="Times New Roman" w:hAnsi="Times New Roman" w:cs="Times New Roman"/>
                <w:color w:val="222222"/>
                <w:sz w:val="24"/>
                <w:szCs w:val="24"/>
              </w:rPr>
              <w:t>Анализ транслита</w:t>
            </w:r>
            <w:r w:rsidRPr="004C1999">
              <w:rPr>
                <w:rFonts w:ascii="Times New Roman" w:hAnsi="Times New Roman" w:cs="Times New Roman"/>
                <w:sz w:val="24"/>
                <w:szCs w:val="24"/>
              </w:rPr>
              <w:br/>
            </w:r>
          </w:p>
        </w:tc>
        <w:tc>
          <w:tcPr>
            <w:tcW w:w="1549" w:type="dxa"/>
          </w:tcPr>
          <w:p w14:paraId="0EE62A63" w14:textId="7231C163" w:rsidR="0442D6B8" w:rsidRPr="004C1999" w:rsidRDefault="0442D6B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C1999">
              <w:rPr>
                <w:rFonts w:ascii="Times New Roman" w:hAnsi="Times New Roman" w:cs="Times New Roman"/>
                <w:color w:val="222222"/>
                <w:sz w:val="24"/>
                <w:szCs w:val="24"/>
              </w:rPr>
              <w:t>Да</w:t>
            </w:r>
          </w:p>
        </w:tc>
        <w:tc>
          <w:tcPr>
            <w:tcW w:w="1599" w:type="dxa"/>
          </w:tcPr>
          <w:p w14:paraId="7AE38990" w14:textId="16BBC56C" w:rsidR="0442D6B8" w:rsidRPr="004C1999" w:rsidRDefault="0442D6B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C1999">
              <w:rPr>
                <w:rFonts w:ascii="Times New Roman" w:hAnsi="Times New Roman" w:cs="Times New Roman"/>
                <w:color w:val="222222"/>
                <w:sz w:val="24"/>
                <w:szCs w:val="24"/>
              </w:rPr>
              <w:t>Да</w:t>
            </w:r>
          </w:p>
        </w:tc>
        <w:tc>
          <w:tcPr>
            <w:tcW w:w="1504" w:type="dxa"/>
          </w:tcPr>
          <w:p w14:paraId="3A6E401C" w14:textId="63CE091F" w:rsidR="0442D6B8" w:rsidRPr="004C1999" w:rsidRDefault="0442D6B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C1999">
              <w:rPr>
                <w:rFonts w:ascii="Times New Roman" w:hAnsi="Times New Roman" w:cs="Times New Roman"/>
                <w:color w:val="222222"/>
                <w:sz w:val="24"/>
                <w:szCs w:val="24"/>
              </w:rPr>
              <w:t>Нет</w:t>
            </w:r>
          </w:p>
        </w:tc>
        <w:tc>
          <w:tcPr>
            <w:tcW w:w="1800" w:type="dxa"/>
          </w:tcPr>
          <w:p w14:paraId="5E01DC95" w14:textId="62B137A2" w:rsidR="0442D6B8" w:rsidRPr="004C1999" w:rsidRDefault="0442D6B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C1999">
              <w:rPr>
                <w:rFonts w:ascii="Times New Roman" w:hAnsi="Times New Roman" w:cs="Times New Roman"/>
                <w:color w:val="222222"/>
                <w:sz w:val="24"/>
                <w:szCs w:val="24"/>
              </w:rPr>
              <w:t>n/a</w:t>
            </w:r>
          </w:p>
        </w:tc>
        <w:tc>
          <w:tcPr>
            <w:tcW w:w="1350" w:type="dxa"/>
          </w:tcPr>
          <w:p w14:paraId="22E92076" w14:textId="17783497" w:rsidR="0442D6B8" w:rsidRPr="004C1999" w:rsidRDefault="0442D6B8" w:rsidP="0442D6B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C1999">
              <w:rPr>
                <w:rFonts w:ascii="Times New Roman" w:hAnsi="Times New Roman" w:cs="Times New Roman"/>
                <w:color w:val="222222"/>
                <w:sz w:val="24"/>
                <w:szCs w:val="24"/>
              </w:rPr>
              <w:t>n/a</w:t>
            </w:r>
          </w:p>
        </w:tc>
      </w:tr>
      <w:tr w:rsidR="0442D6B8" w:rsidRPr="004C1999" w14:paraId="28392FB8" w14:textId="77777777" w:rsidTr="0442D6B8">
        <w:tc>
          <w:tcPr>
            <w:tcW w:w="1365" w:type="dxa"/>
          </w:tcPr>
          <w:p w14:paraId="1636815A" w14:textId="0E5152D3" w:rsidR="0442D6B8" w:rsidRPr="004C1999" w:rsidRDefault="0442D6B8" w:rsidP="0442D6B8">
            <w:pPr>
              <w:rPr>
                <w:rFonts w:ascii="Times New Roman" w:hAnsi="Times New Roman" w:cs="Times New Roman"/>
                <w:color w:val="222222"/>
                <w:sz w:val="24"/>
                <w:szCs w:val="24"/>
              </w:rPr>
            </w:pPr>
            <w:r w:rsidRPr="004C1999">
              <w:rPr>
                <w:rFonts w:ascii="Times New Roman" w:hAnsi="Times New Roman" w:cs="Times New Roman"/>
                <w:color w:val="222222"/>
                <w:sz w:val="24"/>
                <w:szCs w:val="24"/>
              </w:rPr>
              <w:t>Анализ архивов</w:t>
            </w:r>
            <w:r w:rsidRPr="004C1999">
              <w:rPr>
                <w:rFonts w:ascii="Times New Roman" w:hAnsi="Times New Roman" w:cs="Times New Roman"/>
                <w:sz w:val="24"/>
                <w:szCs w:val="24"/>
              </w:rPr>
              <w:br/>
            </w:r>
          </w:p>
        </w:tc>
        <w:tc>
          <w:tcPr>
            <w:tcW w:w="1549" w:type="dxa"/>
          </w:tcPr>
          <w:p w14:paraId="492A21E4" w14:textId="64F0B631" w:rsidR="0442D6B8" w:rsidRPr="004C1999" w:rsidRDefault="0442D6B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C1999">
              <w:rPr>
                <w:rFonts w:ascii="Times New Roman" w:hAnsi="Times New Roman" w:cs="Times New Roman"/>
                <w:color w:val="222222"/>
                <w:sz w:val="24"/>
                <w:szCs w:val="24"/>
              </w:rPr>
              <w:t>Да</w:t>
            </w:r>
          </w:p>
        </w:tc>
        <w:tc>
          <w:tcPr>
            <w:tcW w:w="1599" w:type="dxa"/>
          </w:tcPr>
          <w:p w14:paraId="742874B7" w14:textId="347CD311" w:rsidR="0442D6B8" w:rsidRPr="004C1999" w:rsidRDefault="0442D6B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C1999">
              <w:rPr>
                <w:rFonts w:ascii="Times New Roman" w:hAnsi="Times New Roman" w:cs="Times New Roman"/>
                <w:color w:val="222222"/>
                <w:sz w:val="24"/>
                <w:szCs w:val="24"/>
              </w:rPr>
              <w:t>Да</w:t>
            </w:r>
          </w:p>
        </w:tc>
        <w:tc>
          <w:tcPr>
            <w:tcW w:w="1504" w:type="dxa"/>
          </w:tcPr>
          <w:p w14:paraId="56515C98" w14:textId="6AD34DD2" w:rsidR="0442D6B8" w:rsidRPr="004C1999" w:rsidRDefault="0442D6B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C1999">
              <w:rPr>
                <w:rFonts w:ascii="Times New Roman" w:hAnsi="Times New Roman" w:cs="Times New Roman"/>
                <w:color w:val="222222"/>
                <w:sz w:val="24"/>
                <w:szCs w:val="24"/>
              </w:rPr>
              <w:t>Да</w:t>
            </w:r>
          </w:p>
        </w:tc>
        <w:tc>
          <w:tcPr>
            <w:tcW w:w="1800" w:type="dxa"/>
          </w:tcPr>
          <w:p w14:paraId="75173CB7" w14:textId="2CD245E0" w:rsidR="0442D6B8" w:rsidRPr="004C1999" w:rsidRDefault="0442D6B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C1999">
              <w:rPr>
                <w:rFonts w:ascii="Times New Roman" w:hAnsi="Times New Roman" w:cs="Times New Roman"/>
                <w:color w:val="222222"/>
                <w:sz w:val="24"/>
                <w:szCs w:val="24"/>
              </w:rPr>
              <w:t>Да</w:t>
            </w:r>
          </w:p>
        </w:tc>
        <w:tc>
          <w:tcPr>
            <w:tcW w:w="1350" w:type="dxa"/>
          </w:tcPr>
          <w:p w14:paraId="26139555" w14:textId="29ABDA4D" w:rsidR="0442D6B8" w:rsidRPr="004C1999" w:rsidRDefault="0442D6B8" w:rsidP="0442D6B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C1999">
              <w:rPr>
                <w:rFonts w:ascii="Times New Roman" w:hAnsi="Times New Roman" w:cs="Times New Roman"/>
                <w:color w:val="222222"/>
                <w:sz w:val="24"/>
                <w:szCs w:val="24"/>
              </w:rPr>
              <w:t>Да</w:t>
            </w:r>
          </w:p>
        </w:tc>
      </w:tr>
      <w:tr w:rsidR="0442D6B8" w:rsidRPr="004C1999" w14:paraId="0FCC5029" w14:textId="77777777" w:rsidTr="0442D6B8">
        <w:tc>
          <w:tcPr>
            <w:tcW w:w="1365" w:type="dxa"/>
          </w:tcPr>
          <w:p w14:paraId="75BE116E" w14:textId="74E97730" w:rsidR="0442D6B8" w:rsidRPr="004C1999" w:rsidRDefault="0442D6B8" w:rsidP="0442D6B8">
            <w:pPr>
              <w:rPr>
                <w:rFonts w:ascii="Times New Roman" w:hAnsi="Times New Roman" w:cs="Times New Roman"/>
                <w:color w:val="222222"/>
                <w:sz w:val="24"/>
                <w:szCs w:val="24"/>
              </w:rPr>
            </w:pPr>
            <w:r w:rsidRPr="004C1999">
              <w:rPr>
                <w:rFonts w:ascii="Times New Roman" w:hAnsi="Times New Roman" w:cs="Times New Roman"/>
                <w:color w:val="222222"/>
                <w:sz w:val="24"/>
                <w:szCs w:val="24"/>
              </w:rPr>
              <w:t>Анализ рисунков</w:t>
            </w:r>
            <w:r w:rsidRPr="004C1999">
              <w:rPr>
                <w:rFonts w:ascii="Times New Roman" w:hAnsi="Times New Roman" w:cs="Times New Roman"/>
                <w:sz w:val="24"/>
                <w:szCs w:val="24"/>
              </w:rPr>
              <w:br/>
            </w:r>
          </w:p>
        </w:tc>
        <w:tc>
          <w:tcPr>
            <w:tcW w:w="1549" w:type="dxa"/>
          </w:tcPr>
          <w:p w14:paraId="7BBDB1DE" w14:textId="67669908" w:rsidR="0442D6B8" w:rsidRPr="004C1999" w:rsidRDefault="0442D6B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C1999">
              <w:rPr>
                <w:rFonts w:ascii="Times New Roman" w:hAnsi="Times New Roman" w:cs="Times New Roman"/>
                <w:color w:val="222222"/>
                <w:sz w:val="24"/>
                <w:szCs w:val="24"/>
              </w:rPr>
              <w:t>Да</w:t>
            </w:r>
          </w:p>
        </w:tc>
        <w:tc>
          <w:tcPr>
            <w:tcW w:w="1599" w:type="dxa"/>
          </w:tcPr>
          <w:p w14:paraId="0CE93122" w14:textId="1521F2B8" w:rsidR="0442D6B8" w:rsidRPr="004C1999" w:rsidRDefault="0442D6B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C1999">
              <w:rPr>
                <w:rFonts w:ascii="Times New Roman" w:hAnsi="Times New Roman" w:cs="Times New Roman"/>
                <w:color w:val="222222"/>
                <w:sz w:val="24"/>
                <w:szCs w:val="24"/>
              </w:rPr>
              <w:t>Да</w:t>
            </w:r>
          </w:p>
        </w:tc>
        <w:tc>
          <w:tcPr>
            <w:tcW w:w="1504" w:type="dxa"/>
          </w:tcPr>
          <w:p w14:paraId="44541ED4" w14:textId="16B4D401" w:rsidR="0442D6B8" w:rsidRPr="004C1999" w:rsidRDefault="0442D6B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C1999">
              <w:rPr>
                <w:rFonts w:ascii="Times New Roman" w:hAnsi="Times New Roman" w:cs="Times New Roman"/>
                <w:color w:val="222222"/>
                <w:sz w:val="24"/>
                <w:szCs w:val="24"/>
              </w:rPr>
              <w:t>Да</w:t>
            </w:r>
          </w:p>
        </w:tc>
        <w:tc>
          <w:tcPr>
            <w:tcW w:w="1800" w:type="dxa"/>
          </w:tcPr>
          <w:p w14:paraId="129C0838" w14:textId="216FBE5C" w:rsidR="0442D6B8" w:rsidRPr="004C1999" w:rsidRDefault="0442D6B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C1999">
              <w:rPr>
                <w:rFonts w:ascii="Times New Roman" w:hAnsi="Times New Roman" w:cs="Times New Roman"/>
                <w:color w:val="222222"/>
                <w:sz w:val="24"/>
                <w:szCs w:val="24"/>
              </w:rPr>
              <w:t>Да</w:t>
            </w:r>
          </w:p>
        </w:tc>
        <w:tc>
          <w:tcPr>
            <w:tcW w:w="1350" w:type="dxa"/>
          </w:tcPr>
          <w:p w14:paraId="22B34D94" w14:textId="4C8AB67E" w:rsidR="0442D6B8" w:rsidRPr="004C1999" w:rsidRDefault="0442D6B8" w:rsidP="0442D6B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C1999">
              <w:rPr>
                <w:rFonts w:ascii="Times New Roman" w:hAnsi="Times New Roman" w:cs="Times New Roman"/>
                <w:color w:val="222222"/>
                <w:sz w:val="24"/>
                <w:szCs w:val="24"/>
              </w:rPr>
              <w:t>Нет</w:t>
            </w:r>
          </w:p>
        </w:tc>
      </w:tr>
      <w:tr w:rsidR="0442D6B8" w:rsidRPr="004C1999" w14:paraId="1EAEF073" w14:textId="77777777" w:rsidTr="0442D6B8">
        <w:tc>
          <w:tcPr>
            <w:tcW w:w="1365" w:type="dxa"/>
          </w:tcPr>
          <w:p w14:paraId="15F21A9F" w14:textId="2DD8E8A3" w:rsidR="0442D6B8" w:rsidRPr="004C1999" w:rsidRDefault="0442D6B8" w:rsidP="0442D6B8">
            <w:pPr>
              <w:rPr>
                <w:rFonts w:ascii="Times New Roman" w:hAnsi="Times New Roman" w:cs="Times New Roman"/>
                <w:color w:val="222222"/>
                <w:sz w:val="24"/>
                <w:szCs w:val="24"/>
              </w:rPr>
            </w:pPr>
            <w:r w:rsidRPr="004C1999">
              <w:rPr>
                <w:rFonts w:ascii="Times New Roman" w:hAnsi="Times New Roman" w:cs="Times New Roman"/>
                <w:color w:val="222222"/>
                <w:sz w:val="24"/>
                <w:szCs w:val="24"/>
              </w:rPr>
              <w:t>Предустановленные шаблоны фильтрации</w:t>
            </w:r>
            <w:r w:rsidRPr="004C1999">
              <w:rPr>
                <w:rFonts w:ascii="Times New Roman" w:hAnsi="Times New Roman" w:cs="Times New Roman"/>
                <w:sz w:val="24"/>
                <w:szCs w:val="24"/>
              </w:rPr>
              <w:br/>
            </w:r>
          </w:p>
        </w:tc>
        <w:tc>
          <w:tcPr>
            <w:tcW w:w="1549" w:type="dxa"/>
          </w:tcPr>
          <w:p w14:paraId="0FFD2232" w14:textId="3AE2754D" w:rsidR="0442D6B8" w:rsidRPr="004C1999" w:rsidRDefault="0442D6B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C1999">
              <w:rPr>
                <w:rFonts w:ascii="Times New Roman" w:hAnsi="Times New Roman" w:cs="Times New Roman"/>
                <w:color w:val="222222"/>
                <w:sz w:val="24"/>
                <w:szCs w:val="24"/>
              </w:rPr>
              <w:t>Да</w:t>
            </w:r>
          </w:p>
        </w:tc>
        <w:tc>
          <w:tcPr>
            <w:tcW w:w="1599" w:type="dxa"/>
          </w:tcPr>
          <w:p w14:paraId="42AE4879" w14:textId="70AD13D2" w:rsidR="0442D6B8" w:rsidRPr="004C1999" w:rsidRDefault="0442D6B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C1999">
              <w:rPr>
                <w:rFonts w:ascii="Times New Roman" w:hAnsi="Times New Roman" w:cs="Times New Roman"/>
                <w:color w:val="222222"/>
                <w:sz w:val="24"/>
                <w:szCs w:val="24"/>
              </w:rPr>
              <w:t>Да</w:t>
            </w:r>
          </w:p>
        </w:tc>
        <w:tc>
          <w:tcPr>
            <w:tcW w:w="1504" w:type="dxa"/>
          </w:tcPr>
          <w:p w14:paraId="23F6AD77" w14:textId="33E38F8A" w:rsidR="0442D6B8" w:rsidRPr="004C1999" w:rsidRDefault="0442D6B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C1999">
              <w:rPr>
                <w:rFonts w:ascii="Times New Roman" w:hAnsi="Times New Roman" w:cs="Times New Roman"/>
                <w:color w:val="222222"/>
                <w:sz w:val="24"/>
                <w:szCs w:val="24"/>
              </w:rPr>
              <w:t>Да</w:t>
            </w:r>
          </w:p>
        </w:tc>
        <w:tc>
          <w:tcPr>
            <w:tcW w:w="1800" w:type="dxa"/>
          </w:tcPr>
          <w:p w14:paraId="351EBF69" w14:textId="2606B05E" w:rsidR="0442D6B8" w:rsidRPr="004C1999" w:rsidRDefault="0442D6B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C1999">
              <w:rPr>
                <w:rFonts w:ascii="Times New Roman" w:hAnsi="Times New Roman" w:cs="Times New Roman"/>
                <w:color w:val="222222"/>
                <w:sz w:val="24"/>
                <w:szCs w:val="24"/>
              </w:rPr>
              <w:t>Да</w:t>
            </w:r>
          </w:p>
        </w:tc>
        <w:tc>
          <w:tcPr>
            <w:tcW w:w="1350" w:type="dxa"/>
          </w:tcPr>
          <w:p w14:paraId="7E15841C" w14:textId="78FCB5C1" w:rsidR="0442D6B8" w:rsidRPr="004C1999" w:rsidRDefault="0442D6B8" w:rsidP="0442D6B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C1999">
              <w:rPr>
                <w:rFonts w:ascii="Times New Roman" w:hAnsi="Times New Roman" w:cs="Times New Roman"/>
                <w:color w:val="222222"/>
                <w:sz w:val="24"/>
                <w:szCs w:val="24"/>
              </w:rPr>
              <w:t>Да</w:t>
            </w:r>
          </w:p>
        </w:tc>
      </w:tr>
      <w:tr w:rsidR="0442D6B8" w:rsidRPr="004C1999" w14:paraId="5D693C98" w14:textId="77777777" w:rsidTr="0442D6B8">
        <w:tc>
          <w:tcPr>
            <w:tcW w:w="1365" w:type="dxa"/>
          </w:tcPr>
          <w:p w14:paraId="2CD7EEC7" w14:textId="0941253F" w:rsidR="0442D6B8" w:rsidRPr="004C1999" w:rsidRDefault="0442D6B8" w:rsidP="0442D6B8">
            <w:pPr>
              <w:rPr>
                <w:rFonts w:ascii="Times New Roman" w:hAnsi="Times New Roman" w:cs="Times New Roman"/>
                <w:color w:val="222222"/>
                <w:sz w:val="24"/>
                <w:szCs w:val="24"/>
              </w:rPr>
            </w:pPr>
            <w:r w:rsidRPr="004C1999">
              <w:rPr>
                <w:rFonts w:ascii="Times New Roman" w:hAnsi="Times New Roman" w:cs="Times New Roman"/>
                <w:color w:val="222222"/>
                <w:sz w:val="24"/>
                <w:szCs w:val="24"/>
              </w:rPr>
              <w:t>Задержка отправки подозрительных сообщений</w:t>
            </w:r>
            <w:r w:rsidRPr="004C1999">
              <w:rPr>
                <w:rFonts w:ascii="Times New Roman" w:hAnsi="Times New Roman" w:cs="Times New Roman"/>
                <w:sz w:val="24"/>
                <w:szCs w:val="24"/>
              </w:rPr>
              <w:br/>
            </w:r>
          </w:p>
        </w:tc>
        <w:tc>
          <w:tcPr>
            <w:tcW w:w="1549" w:type="dxa"/>
          </w:tcPr>
          <w:p w14:paraId="4B8EE996" w14:textId="6719D262" w:rsidR="0442D6B8" w:rsidRPr="004C1999" w:rsidRDefault="0442D6B8" w:rsidP="0442D6B8">
            <w:pPr>
              <w:rPr>
                <w:rFonts w:ascii="Times New Roman" w:hAnsi="Times New Roman" w:cs="Times New Roman"/>
                <w:color w:val="222222"/>
                <w:sz w:val="24"/>
                <w:szCs w:val="24"/>
              </w:rPr>
            </w:pPr>
            <w:r w:rsidRPr="004C1999">
              <w:rPr>
                <w:rFonts w:ascii="Times New Roman" w:hAnsi="Times New Roman" w:cs="Times New Roman"/>
                <w:color w:val="222222"/>
                <w:sz w:val="24"/>
                <w:szCs w:val="24"/>
              </w:rPr>
              <w:t>Да, ОБ принимает решение</w:t>
            </w:r>
            <w:r w:rsidRPr="004C1999">
              <w:rPr>
                <w:rFonts w:ascii="Times New Roman" w:hAnsi="Times New Roman" w:cs="Times New Roman"/>
                <w:sz w:val="24"/>
                <w:szCs w:val="24"/>
              </w:rPr>
              <w:br/>
            </w:r>
          </w:p>
        </w:tc>
        <w:tc>
          <w:tcPr>
            <w:tcW w:w="1599" w:type="dxa"/>
          </w:tcPr>
          <w:p w14:paraId="74DFFA8E" w14:textId="6A7AEE67" w:rsidR="0442D6B8" w:rsidRPr="004C1999" w:rsidRDefault="0442D6B8" w:rsidP="0442D6B8">
            <w:pPr>
              <w:rPr>
                <w:rFonts w:ascii="Times New Roman" w:hAnsi="Times New Roman" w:cs="Times New Roman"/>
                <w:color w:val="222222"/>
                <w:sz w:val="24"/>
                <w:szCs w:val="24"/>
              </w:rPr>
            </w:pPr>
            <w:r w:rsidRPr="004C1999">
              <w:rPr>
                <w:rFonts w:ascii="Times New Roman" w:hAnsi="Times New Roman" w:cs="Times New Roman"/>
                <w:color w:val="222222"/>
                <w:sz w:val="24"/>
                <w:szCs w:val="24"/>
              </w:rPr>
              <w:t>Да, ОБ принимает решение</w:t>
            </w:r>
            <w:r w:rsidRPr="004C1999">
              <w:rPr>
                <w:rFonts w:ascii="Times New Roman" w:hAnsi="Times New Roman" w:cs="Times New Roman"/>
                <w:sz w:val="24"/>
                <w:szCs w:val="24"/>
              </w:rPr>
              <w:br/>
            </w:r>
          </w:p>
        </w:tc>
        <w:tc>
          <w:tcPr>
            <w:tcW w:w="1504" w:type="dxa"/>
          </w:tcPr>
          <w:p w14:paraId="4F5C4675" w14:textId="7D357899" w:rsidR="0442D6B8" w:rsidRPr="004C1999" w:rsidRDefault="0442D6B8" w:rsidP="0442D6B8">
            <w:pPr>
              <w:rPr>
                <w:rFonts w:ascii="Times New Roman" w:hAnsi="Times New Roman" w:cs="Times New Roman"/>
                <w:color w:val="222222"/>
                <w:sz w:val="24"/>
                <w:szCs w:val="24"/>
              </w:rPr>
            </w:pPr>
            <w:r w:rsidRPr="004C1999">
              <w:rPr>
                <w:rFonts w:ascii="Times New Roman" w:hAnsi="Times New Roman" w:cs="Times New Roman"/>
                <w:color w:val="222222"/>
                <w:sz w:val="24"/>
                <w:szCs w:val="24"/>
              </w:rPr>
              <w:t>Да, пользователь объясняет причину отправки, инцидент фиксируетс</w:t>
            </w:r>
            <w:r w:rsidRPr="004C1999">
              <w:rPr>
                <w:rFonts w:ascii="Times New Roman" w:hAnsi="Times New Roman" w:cs="Times New Roman"/>
                <w:color w:val="222222"/>
                <w:sz w:val="24"/>
                <w:szCs w:val="24"/>
              </w:rPr>
              <w:lastRenderedPageBreak/>
              <w:t>я</w:t>
            </w:r>
            <w:r w:rsidRPr="004C1999">
              <w:rPr>
                <w:rFonts w:ascii="Times New Roman" w:hAnsi="Times New Roman" w:cs="Times New Roman"/>
                <w:sz w:val="24"/>
                <w:szCs w:val="24"/>
              </w:rPr>
              <w:br/>
            </w:r>
          </w:p>
        </w:tc>
        <w:tc>
          <w:tcPr>
            <w:tcW w:w="1800" w:type="dxa"/>
          </w:tcPr>
          <w:p w14:paraId="1391864F" w14:textId="3E800E29" w:rsidR="0442D6B8" w:rsidRPr="004C1999" w:rsidRDefault="0442D6B8" w:rsidP="0442D6B8">
            <w:pPr>
              <w:rPr>
                <w:rFonts w:ascii="Times New Roman" w:hAnsi="Times New Roman" w:cs="Times New Roman"/>
                <w:color w:val="222222"/>
                <w:sz w:val="24"/>
                <w:szCs w:val="24"/>
              </w:rPr>
            </w:pPr>
            <w:r w:rsidRPr="004C1999">
              <w:rPr>
                <w:rFonts w:ascii="Times New Roman" w:hAnsi="Times New Roman" w:cs="Times New Roman"/>
                <w:color w:val="222222"/>
                <w:sz w:val="24"/>
                <w:szCs w:val="24"/>
              </w:rPr>
              <w:lastRenderedPageBreak/>
              <w:t>n/a</w:t>
            </w:r>
            <w:r w:rsidRPr="004C1999">
              <w:rPr>
                <w:rFonts w:ascii="Times New Roman" w:hAnsi="Times New Roman" w:cs="Times New Roman"/>
                <w:sz w:val="24"/>
                <w:szCs w:val="24"/>
              </w:rPr>
              <w:br/>
            </w:r>
          </w:p>
        </w:tc>
        <w:tc>
          <w:tcPr>
            <w:tcW w:w="1350" w:type="dxa"/>
          </w:tcPr>
          <w:p w14:paraId="313512FF" w14:textId="0EEDE388" w:rsidR="0442D6B8" w:rsidRPr="004C1999" w:rsidRDefault="0442D6B8" w:rsidP="0442D6B8">
            <w:pPr>
              <w:rPr>
                <w:rFonts w:ascii="Times New Roman" w:hAnsi="Times New Roman" w:cs="Times New Roman"/>
                <w:color w:val="222222"/>
                <w:sz w:val="24"/>
                <w:szCs w:val="24"/>
              </w:rPr>
            </w:pPr>
            <w:r w:rsidRPr="004C1999">
              <w:rPr>
                <w:rFonts w:ascii="Times New Roman" w:hAnsi="Times New Roman" w:cs="Times New Roman"/>
                <w:color w:val="222222"/>
                <w:sz w:val="24"/>
                <w:szCs w:val="24"/>
              </w:rPr>
              <w:t>Нет, только информирование офицера ИБ</w:t>
            </w:r>
            <w:r w:rsidRPr="004C1999">
              <w:rPr>
                <w:rFonts w:ascii="Times New Roman" w:hAnsi="Times New Roman" w:cs="Times New Roman"/>
                <w:sz w:val="24"/>
                <w:szCs w:val="24"/>
              </w:rPr>
              <w:br/>
            </w:r>
          </w:p>
        </w:tc>
      </w:tr>
      <w:tr w:rsidR="0442D6B8" w:rsidRPr="004C1999" w14:paraId="74E5056E" w14:textId="77777777" w:rsidTr="0442D6B8">
        <w:tc>
          <w:tcPr>
            <w:tcW w:w="1365" w:type="dxa"/>
          </w:tcPr>
          <w:p w14:paraId="1EDD67A7" w14:textId="399B81A5" w:rsidR="0442D6B8" w:rsidRPr="004C1999" w:rsidRDefault="0442D6B8" w:rsidP="0442D6B8">
            <w:pPr>
              <w:rPr>
                <w:rFonts w:ascii="Times New Roman" w:hAnsi="Times New Roman" w:cs="Times New Roman"/>
                <w:color w:val="222222"/>
                <w:sz w:val="24"/>
                <w:szCs w:val="24"/>
              </w:rPr>
            </w:pPr>
            <w:r w:rsidRPr="004C1999">
              <w:rPr>
                <w:rFonts w:ascii="Times New Roman" w:hAnsi="Times New Roman" w:cs="Times New Roman"/>
                <w:color w:val="222222"/>
                <w:sz w:val="24"/>
                <w:szCs w:val="24"/>
              </w:rPr>
              <w:t>Логирование действий администраторов системы</w:t>
            </w:r>
            <w:r w:rsidRPr="004C1999">
              <w:rPr>
                <w:rFonts w:ascii="Times New Roman" w:hAnsi="Times New Roman" w:cs="Times New Roman"/>
                <w:sz w:val="24"/>
                <w:szCs w:val="24"/>
              </w:rPr>
              <w:br/>
            </w:r>
          </w:p>
        </w:tc>
        <w:tc>
          <w:tcPr>
            <w:tcW w:w="1549" w:type="dxa"/>
          </w:tcPr>
          <w:p w14:paraId="22012344" w14:textId="22F41B79" w:rsidR="0442D6B8" w:rsidRPr="004C1999" w:rsidRDefault="0442D6B8" w:rsidP="0442D6B8">
            <w:pPr>
              <w:rPr>
                <w:rFonts w:ascii="Times New Roman" w:hAnsi="Times New Roman" w:cs="Times New Roman"/>
                <w:color w:val="222222"/>
                <w:sz w:val="24"/>
                <w:szCs w:val="24"/>
              </w:rPr>
            </w:pPr>
            <w:r w:rsidRPr="004C1999">
              <w:rPr>
                <w:rFonts w:ascii="Times New Roman" w:hAnsi="Times New Roman" w:cs="Times New Roman"/>
                <w:color w:val="222222"/>
                <w:sz w:val="24"/>
                <w:szCs w:val="24"/>
              </w:rPr>
              <w:t>Да</w:t>
            </w:r>
            <w:r w:rsidRPr="004C1999">
              <w:rPr>
                <w:rFonts w:ascii="Times New Roman" w:hAnsi="Times New Roman" w:cs="Times New Roman"/>
                <w:sz w:val="24"/>
                <w:szCs w:val="24"/>
              </w:rPr>
              <w:br/>
            </w:r>
          </w:p>
        </w:tc>
        <w:tc>
          <w:tcPr>
            <w:tcW w:w="1599" w:type="dxa"/>
          </w:tcPr>
          <w:p w14:paraId="55E36D4C" w14:textId="5AFFEE60" w:rsidR="0442D6B8" w:rsidRPr="004C1999" w:rsidRDefault="0442D6B8" w:rsidP="0442D6B8">
            <w:pPr>
              <w:rPr>
                <w:rFonts w:ascii="Times New Roman" w:hAnsi="Times New Roman" w:cs="Times New Roman"/>
                <w:color w:val="222222"/>
                <w:sz w:val="24"/>
                <w:szCs w:val="24"/>
              </w:rPr>
            </w:pPr>
            <w:r w:rsidRPr="004C1999">
              <w:rPr>
                <w:rFonts w:ascii="Times New Roman" w:hAnsi="Times New Roman" w:cs="Times New Roman"/>
                <w:color w:val="222222"/>
                <w:sz w:val="24"/>
                <w:szCs w:val="24"/>
              </w:rPr>
              <w:t>Да</w:t>
            </w:r>
            <w:r w:rsidRPr="004C1999">
              <w:rPr>
                <w:rFonts w:ascii="Times New Roman" w:hAnsi="Times New Roman" w:cs="Times New Roman"/>
                <w:sz w:val="24"/>
                <w:szCs w:val="24"/>
              </w:rPr>
              <w:br/>
            </w:r>
          </w:p>
        </w:tc>
        <w:tc>
          <w:tcPr>
            <w:tcW w:w="1504" w:type="dxa"/>
          </w:tcPr>
          <w:p w14:paraId="357FEA9D" w14:textId="609CF7D5" w:rsidR="0442D6B8" w:rsidRPr="004C1999" w:rsidRDefault="0442D6B8" w:rsidP="0442D6B8">
            <w:pPr>
              <w:rPr>
                <w:rFonts w:ascii="Times New Roman" w:hAnsi="Times New Roman" w:cs="Times New Roman"/>
                <w:color w:val="222222"/>
                <w:sz w:val="24"/>
                <w:szCs w:val="24"/>
              </w:rPr>
            </w:pPr>
            <w:r w:rsidRPr="004C1999">
              <w:rPr>
                <w:rFonts w:ascii="Times New Roman" w:hAnsi="Times New Roman" w:cs="Times New Roman"/>
                <w:color w:val="222222"/>
                <w:sz w:val="24"/>
                <w:szCs w:val="24"/>
              </w:rPr>
              <w:t>Да</w:t>
            </w:r>
            <w:r w:rsidRPr="004C1999">
              <w:rPr>
                <w:rFonts w:ascii="Times New Roman" w:hAnsi="Times New Roman" w:cs="Times New Roman"/>
                <w:sz w:val="24"/>
                <w:szCs w:val="24"/>
              </w:rPr>
              <w:br/>
            </w:r>
          </w:p>
        </w:tc>
        <w:tc>
          <w:tcPr>
            <w:tcW w:w="1800" w:type="dxa"/>
          </w:tcPr>
          <w:p w14:paraId="0AC0857F" w14:textId="3ABE10ED" w:rsidR="0442D6B8" w:rsidRPr="004C1999" w:rsidRDefault="0442D6B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C1999">
              <w:rPr>
                <w:rFonts w:ascii="Times New Roman" w:hAnsi="Times New Roman" w:cs="Times New Roman"/>
                <w:color w:val="222222"/>
                <w:sz w:val="24"/>
                <w:szCs w:val="24"/>
              </w:rPr>
              <w:t>n/a</w:t>
            </w:r>
          </w:p>
        </w:tc>
        <w:tc>
          <w:tcPr>
            <w:tcW w:w="1350" w:type="dxa"/>
          </w:tcPr>
          <w:p w14:paraId="619AE99A" w14:textId="4F0ACA38" w:rsidR="0442D6B8" w:rsidRPr="004C1999" w:rsidRDefault="0442D6B8" w:rsidP="0442D6B8">
            <w:pPr>
              <w:rPr>
                <w:rFonts w:ascii="Times New Roman" w:hAnsi="Times New Roman" w:cs="Times New Roman"/>
                <w:color w:val="222222"/>
                <w:sz w:val="24"/>
                <w:szCs w:val="24"/>
              </w:rPr>
            </w:pPr>
            <w:r w:rsidRPr="004C1999">
              <w:rPr>
                <w:rFonts w:ascii="Times New Roman" w:hAnsi="Times New Roman" w:cs="Times New Roman"/>
                <w:color w:val="222222"/>
                <w:sz w:val="24"/>
                <w:szCs w:val="24"/>
              </w:rPr>
              <w:t>В случае утановки агента на РМ администратора</w:t>
            </w:r>
            <w:r w:rsidRPr="004C1999">
              <w:rPr>
                <w:rFonts w:ascii="Times New Roman" w:hAnsi="Times New Roman" w:cs="Times New Roman"/>
                <w:sz w:val="24"/>
                <w:szCs w:val="24"/>
              </w:rPr>
              <w:br/>
            </w:r>
          </w:p>
        </w:tc>
      </w:tr>
      <w:tr w:rsidR="0442D6B8" w:rsidRPr="004C1999" w14:paraId="442AFADB" w14:textId="77777777" w:rsidTr="0442D6B8">
        <w:tc>
          <w:tcPr>
            <w:tcW w:w="1365" w:type="dxa"/>
          </w:tcPr>
          <w:p w14:paraId="00224E0B" w14:textId="6AB05122" w:rsidR="0442D6B8" w:rsidRPr="004C1999" w:rsidRDefault="0442D6B8" w:rsidP="0442D6B8">
            <w:pPr>
              <w:rPr>
                <w:rFonts w:ascii="Times New Roman" w:hAnsi="Times New Roman" w:cs="Times New Roman"/>
                <w:color w:val="222222"/>
                <w:sz w:val="24"/>
                <w:szCs w:val="24"/>
              </w:rPr>
            </w:pPr>
            <w:r w:rsidRPr="004C1999">
              <w:rPr>
                <w:rFonts w:ascii="Times New Roman" w:hAnsi="Times New Roman" w:cs="Times New Roman"/>
                <w:color w:val="222222"/>
                <w:sz w:val="24"/>
                <w:szCs w:val="24"/>
              </w:rPr>
              <w:t>Режим установки агентов</w:t>
            </w:r>
            <w:r w:rsidRPr="004C1999">
              <w:rPr>
                <w:rFonts w:ascii="Times New Roman" w:hAnsi="Times New Roman" w:cs="Times New Roman"/>
                <w:sz w:val="24"/>
                <w:szCs w:val="24"/>
              </w:rPr>
              <w:br/>
            </w:r>
          </w:p>
        </w:tc>
        <w:tc>
          <w:tcPr>
            <w:tcW w:w="1549" w:type="dxa"/>
          </w:tcPr>
          <w:p w14:paraId="6D956C59" w14:textId="094262C6" w:rsidR="0442D6B8" w:rsidRPr="004C1999" w:rsidRDefault="0442D6B8" w:rsidP="0442D6B8">
            <w:pPr>
              <w:rPr>
                <w:rFonts w:ascii="Times New Roman" w:hAnsi="Times New Roman" w:cs="Times New Roman"/>
                <w:color w:val="222222"/>
                <w:sz w:val="24"/>
                <w:szCs w:val="24"/>
              </w:rPr>
            </w:pPr>
            <w:r w:rsidRPr="004C1999">
              <w:rPr>
                <w:rFonts w:ascii="Times New Roman" w:hAnsi="Times New Roman" w:cs="Times New Roman"/>
                <w:color w:val="222222"/>
                <w:sz w:val="24"/>
                <w:szCs w:val="24"/>
              </w:rPr>
              <w:t>Открытый</w:t>
            </w:r>
            <w:r w:rsidRPr="004C1999">
              <w:rPr>
                <w:rFonts w:ascii="Times New Roman" w:hAnsi="Times New Roman" w:cs="Times New Roman"/>
                <w:sz w:val="24"/>
                <w:szCs w:val="24"/>
              </w:rPr>
              <w:br/>
            </w:r>
          </w:p>
        </w:tc>
        <w:tc>
          <w:tcPr>
            <w:tcW w:w="1599" w:type="dxa"/>
          </w:tcPr>
          <w:p w14:paraId="55EA73F9" w14:textId="5C4EAE3B" w:rsidR="0442D6B8" w:rsidRPr="004C1999" w:rsidRDefault="0442D6B8" w:rsidP="0442D6B8">
            <w:pPr>
              <w:rPr>
                <w:rFonts w:ascii="Times New Roman" w:hAnsi="Times New Roman" w:cs="Times New Roman"/>
                <w:color w:val="222222"/>
                <w:sz w:val="24"/>
                <w:szCs w:val="24"/>
              </w:rPr>
            </w:pPr>
            <w:r w:rsidRPr="004C1999">
              <w:rPr>
                <w:rFonts w:ascii="Times New Roman" w:hAnsi="Times New Roman" w:cs="Times New Roman"/>
                <w:color w:val="222222"/>
                <w:sz w:val="24"/>
                <w:szCs w:val="24"/>
              </w:rPr>
              <w:t>n/a</w:t>
            </w:r>
            <w:r w:rsidRPr="004C1999">
              <w:rPr>
                <w:rFonts w:ascii="Times New Roman" w:hAnsi="Times New Roman" w:cs="Times New Roman"/>
                <w:sz w:val="24"/>
                <w:szCs w:val="24"/>
              </w:rPr>
              <w:br/>
            </w:r>
          </w:p>
        </w:tc>
        <w:tc>
          <w:tcPr>
            <w:tcW w:w="1504" w:type="dxa"/>
          </w:tcPr>
          <w:p w14:paraId="1EABB253" w14:textId="2C37885B" w:rsidR="0442D6B8" w:rsidRPr="004C1999" w:rsidRDefault="0442D6B8" w:rsidP="0442D6B8">
            <w:pPr>
              <w:rPr>
                <w:rFonts w:ascii="Times New Roman" w:hAnsi="Times New Roman" w:cs="Times New Roman"/>
                <w:color w:val="222222"/>
                <w:sz w:val="24"/>
                <w:szCs w:val="24"/>
              </w:rPr>
            </w:pPr>
            <w:r w:rsidRPr="004C1999">
              <w:rPr>
                <w:rFonts w:ascii="Times New Roman" w:hAnsi="Times New Roman" w:cs="Times New Roman"/>
                <w:color w:val="222222"/>
                <w:sz w:val="24"/>
                <w:szCs w:val="24"/>
              </w:rPr>
              <w:t>n/a</w:t>
            </w:r>
            <w:r w:rsidRPr="004C1999">
              <w:rPr>
                <w:rFonts w:ascii="Times New Roman" w:hAnsi="Times New Roman" w:cs="Times New Roman"/>
                <w:sz w:val="24"/>
                <w:szCs w:val="24"/>
              </w:rPr>
              <w:br/>
            </w:r>
          </w:p>
        </w:tc>
        <w:tc>
          <w:tcPr>
            <w:tcW w:w="1800" w:type="dxa"/>
          </w:tcPr>
          <w:p w14:paraId="4C9214EA" w14:textId="5F2EC0A2" w:rsidR="0442D6B8" w:rsidRPr="004C1999" w:rsidRDefault="0442D6B8" w:rsidP="0442D6B8">
            <w:pPr>
              <w:rPr>
                <w:rFonts w:ascii="Times New Roman" w:hAnsi="Times New Roman" w:cs="Times New Roman"/>
                <w:color w:val="222222"/>
                <w:sz w:val="24"/>
                <w:szCs w:val="24"/>
              </w:rPr>
            </w:pPr>
            <w:r w:rsidRPr="004C1999">
              <w:rPr>
                <w:rFonts w:ascii="Times New Roman" w:hAnsi="Times New Roman" w:cs="Times New Roman"/>
                <w:color w:val="222222"/>
                <w:sz w:val="24"/>
                <w:szCs w:val="24"/>
              </w:rPr>
              <w:t>n/a</w:t>
            </w:r>
            <w:r w:rsidRPr="004C1999">
              <w:rPr>
                <w:rFonts w:ascii="Times New Roman" w:hAnsi="Times New Roman" w:cs="Times New Roman"/>
                <w:sz w:val="24"/>
                <w:szCs w:val="24"/>
              </w:rPr>
              <w:br/>
            </w:r>
          </w:p>
        </w:tc>
        <w:tc>
          <w:tcPr>
            <w:tcW w:w="1350" w:type="dxa"/>
          </w:tcPr>
          <w:p w14:paraId="30A7E8E0" w14:textId="75565EDA" w:rsidR="0442D6B8" w:rsidRPr="004C1999" w:rsidRDefault="0442D6B8" w:rsidP="0442D6B8">
            <w:pPr>
              <w:rPr>
                <w:rFonts w:ascii="Times New Roman" w:hAnsi="Times New Roman" w:cs="Times New Roman"/>
                <w:color w:val="222222"/>
                <w:sz w:val="24"/>
                <w:szCs w:val="24"/>
              </w:rPr>
            </w:pPr>
            <w:r w:rsidRPr="004C1999">
              <w:rPr>
                <w:rFonts w:ascii="Times New Roman" w:hAnsi="Times New Roman" w:cs="Times New Roman"/>
                <w:color w:val="222222"/>
                <w:sz w:val="24"/>
                <w:szCs w:val="24"/>
              </w:rPr>
              <w:t>Тайный/Открытый</w:t>
            </w:r>
            <w:r w:rsidRPr="004C1999">
              <w:rPr>
                <w:rFonts w:ascii="Times New Roman" w:hAnsi="Times New Roman" w:cs="Times New Roman"/>
                <w:sz w:val="24"/>
                <w:szCs w:val="24"/>
              </w:rPr>
              <w:br/>
            </w:r>
          </w:p>
        </w:tc>
      </w:tr>
      <w:tr w:rsidR="0442D6B8" w:rsidRPr="004C1999" w14:paraId="419B77E3" w14:textId="77777777" w:rsidTr="0442D6B8">
        <w:tc>
          <w:tcPr>
            <w:tcW w:w="1365" w:type="dxa"/>
          </w:tcPr>
          <w:p w14:paraId="2F487E96" w14:textId="31AC7F32" w:rsidR="0442D6B8" w:rsidRPr="004C1999" w:rsidRDefault="0442D6B8" w:rsidP="0442D6B8">
            <w:pPr>
              <w:rPr>
                <w:rFonts w:ascii="Times New Roman" w:hAnsi="Times New Roman" w:cs="Times New Roman"/>
                <w:color w:val="222222"/>
                <w:sz w:val="24"/>
                <w:szCs w:val="24"/>
              </w:rPr>
            </w:pPr>
            <w:r w:rsidRPr="004C1999">
              <w:rPr>
                <w:rFonts w:ascii="Times New Roman" w:hAnsi="Times New Roman" w:cs="Times New Roman"/>
                <w:color w:val="222222"/>
                <w:sz w:val="24"/>
                <w:szCs w:val="24"/>
              </w:rPr>
              <w:t>Защита агентов от выключения</w:t>
            </w:r>
            <w:r w:rsidRPr="004C1999">
              <w:rPr>
                <w:rFonts w:ascii="Times New Roman" w:hAnsi="Times New Roman" w:cs="Times New Roman"/>
                <w:sz w:val="24"/>
                <w:szCs w:val="24"/>
              </w:rPr>
              <w:br/>
            </w:r>
          </w:p>
        </w:tc>
        <w:tc>
          <w:tcPr>
            <w:tcW w:w="1549" w:type="dxa"/>
          </w:tcPr>
          <w:p w14:paraId="4BDBAE93" w14:textId="319E0761" w:rsidR="0442D6B8" w:rsidRPr="004C1999" w:rsidRDefault="0442D6B8" w:rsidP="0442D6B8">
            <w:pPr>
              <w:rPr>
                <w:rFonts w:ascii="Times New Roman" w:hAnsi="Times New Roman" w:cs="Times New Roman"/>
                <w:color w:val="222222"/>
                <w:sz w:val="24"/>
                <w:szCs w:val="24"/>
              </w:rPr>
            </w:pPr>
            <w:r w:rsidRPr="004C1999">
              <w:rPr>
                <w:rFonts w:ascii="Times New Roman" w:hAnsi="Times New Roman" w:cs="Times New Roman"/>
                <w:color w:val="222222"/>
                <w:sz w:val="24"/>
                <w:szCs w:val="24"/>
              </w:rPr>
              <w:t>Да</w:t>
            </w:r>
            <w:r w:rsidRPr="004C1999">
              <w:rPr>
                <w:rFonts w:ascii="Times New Roman" w:hAnsi="Times New Roman" w:cs="Times New Roman"/>
                <w:sz w:val="24"/>
                <w:szCs w:val="24"/>
              </w:rPr>
              <w:br/>
            </w:r>
          </w:p>
        </w:tc>
        <w:tc>
          <w:tcPr>
            <w:tcW w:w="1599" w:type="dxa"/>
          </w:tcPr>
          <w:p w14:paraId="3D3E6EE1" w14:textId="5293271F" w:rsidR="0442D6B8" w:rsidRPr="004C1999" w:rsidRDefault="0442D6B8" w:rsidP="0442D6B8">
            <w:pPr>
              <w:rPr>
                <w:rFonts w:ascii="Times New Roman" w:hAnsi="Times New Roman" w:cs="Times New Roman"/>
                <w:color w:val="222222"/>
                <w:sz w:val="24"/>
                <w:szCs w:val="24"/>
              </w:rPr>
            </w:pPr>
            <w:r w:rsidRPr="004C1999">
              <w:rPr>
                <w:rFonts w:ascii="Times New Roman" w:hAnsi="Times New Roman" w:cs="Times New Roman"/>
                <w:color w:val="222222"/>
                <w:sz w:val="24"/>
                <w:szCs w:val="24"/>
              </w:rPr>
              <w:t>Да</w:t>
            </w:r>
            <w:r w:rsidRPr="004C1999">
              <w:rPr>
                <w:rFonts w:ascii="Times New Roman" w:hAnsi="Times New Roman" w:cs="Times New Roman"/>
                <w:sz w:val="24"/>
                <w:szCs w:val="24"/>
              </w:rPr>
              <w:br/>
            </w:r>
          </w:p>
        </w:tc>
        <w:tc>
          <w:tcPr>
            <w:tcW w:w="1504" w:type="dxa"/>
          </w:tcPr>
          <w:p w14:paraId="3806EE9C" w14:textId="675B7FAA" w:rsidR="0442D6B8" w:rsidRPr="004C1999" w:rsidRDefault="0442D6B8" w:rsidP="0442D6B8">
            <w:pPr>
              <w:rPr>
                <w:rFonts w:ascii="Times New Roman" w:hAnsi="Times New Roman" w:cs="Times New Roman"/>
                <w:color w:val="222222"/>
                <w:sz w:val="24"/>
                <w:szCs w:val="24"/>
              </w:rPr>
            </w:pPr>
            <w:r w:rsidRPr="004C1999">
              <w:rPr>
                <w:rFonts w:ascii="Times New Roman" w:hAnsi="Times New Roman" w:cs="Times New Roman"/>
                <w:color w:val="222222"/>
                <w:sz w:val="24"/>
                <w:szCs w:val="24"/>
              </w:rPr>
              <w:t>Да</w:t>
            </w:r>
            <w:r w:rsidRPr="004C1999">
              <w:rPr>
                <w:rFonts w:ascii="Times New Roman" w:hAnsi="Times New Roman" w:cs="Times New Roman"/>
                <w:sz w:val="24"/>
                <w:szCs w:val="24"/>
              </w:rPr>
              <w:br/>
            </w:r>
          </w:p>
        </w:tc>
        <w:tc>
          <w:tcPr>
            <w:tcW w:w="1800" w:type="dxa"/>
          </w:tcPr>
          <w:p w14:paraId="1211E5C0" w14:textId="4CEB5E2C" w:rsidR="0442D6B8" w:rsidRPr="004C1999" w:rsidRDefault="0442D6B8" w:rsidP="0442D6B8">
            <w:pPr>
              <w:rPr>
                <w:rFonts w:ascii="Times New Roman" w:hAnsi="Times New Roman" w:cs="Times New Roman"/>
                <w:color w:val="222222"/>
                <w:sz w:val="24"/>
                <w:szCs w:val="24"/>
              </w:rPr>
            </w:pPr>
            <w:r w:rsidRPr="004C1999">
              <w:rPr>
                <w:rFonts w:ascii="Times New Roman" w:hAnsi="Times New Roman" w:cs="Times New Roman"/>
                <w:color w:val="222222"/>
                <w:sz w:val="24"/>
                <w:szCs w:val="24"/>
              </w:rPr>
              <w:t>Да</w:t>
            </w:r>
            <w:r w:rsidRPr="004C1999">
              <w:rPr>
                <w:rFonts w:ascii="Times New Roman" w:hAnsi="Times New Roman" w:cs="Times New Roman"/>
                <w:sz w:val="24"/>
                <w:szCs w:val="24"/>
              </w:rPr>
              <w:br/>
            </w:r>
          </w:p>
        </w:tc>
        <w:tc>
          <w:tcPr>
            <w:tcW w:w="1350" w:type="dxa"/>
          </w:tcPr>
          <w:p w14:paraId="10A28716" w14:textId="708CC54F" w:rsidR="0442D6B8" w:rsidRPr="004C1999" w:rsidRDefault="0442D6B8" w:rsidP="0442D6B8">
            <w:pPr>
              <w:rPr>
                <w:rFonts w:ascii="Times New Roman" w:hAnsi="Times New Roman" w:cs="Times New Roman"/>
                <w:color w:val="222222"/>
                <w:sz w:val="24"/>
                <w:szCs w:val="24"/>
              </w:rPr>
            </w:pPr>
            <w:r w:rsidRPr="004C1999">
              <w:rPr>
                <w:rFonts w:ascii="Times New Roman" w:hAnsi="Times New Roman" w:cs="Times New Roman"/>
                <w:color w:val="222222"/>
                <w:sz w:val="24"/>
                <w:szCs w:val="24"/>
              </w:rPr>
              <w:t>Да</w:t>
            </w:r>
            <w:r w:rsidRPr="004C1999">
              <w:rPr>
                <w:rFonts w:ascii="Times New Roman" w:hAnsi="Times New Roman" w:cs="Times New Roman"/>
                <w:sz w:val="24"/>
                <w:szCs w:val="24"/>
              </w:rPr>
              <w:br/>
            </w:r>
          </w:p>
        </w:tc>
      </w:tr>
      <w:tr w:rsidR="0442D6B8" w:rsidRPr="004C1999" w14:paraId="4038DA8B" w14:textId="77777777" w:rsidTr="0442D6B8">
        <w:tc>
          <w:tcPr>
            <w:tcW w:w="1365" w:type="dxa"/>
          </w:tcPr>
          <w:p w14:paraId="6B05AB5F" w14:textId="57771CBB" w:rsidR="0442D6B8" w:rsidRPr="004C1999" w:rsidRDefault="0442D6B8" w:rsidP="0442D6B8">
            <w:pPr>
              <w:rPr>
                <w:rFonts w:ascii="Times New Roman" w:hAnsi="Times New Roman" w:cs="Times New Roman"/>
                <w:color w:val="222222"/>
                <w:sz w:val="24"/>
                <w:szCs w:val="24"/>
              </w:rPr>
            </w:pPr>
            <w:r w:rsidRPr="004C1999">
              <w:rPr>
                <w:rFonts w:ascii="Times New Roman" w:hAnsi="Times New Roman" w:cs="Times New Roman"/>
                <w:color w:val="222222"/>
                <w:sz w:val="24"/>
                <w:szCs w:val="24"/>
              </w:rPr>
              <w:t>Запись отчетов в локальное хранилище в случае недоступности сервера</w:t>
            </w:r>
            <w:r w:rsidRPr="004C1999">
              <w:rPr>
                <w:rFonts w:ascii="Times New Roman" w:hAnsi="Times New Roman" w:cs="Times New Roman"/>
                <w:sz w:val="24"/>
                <w:szCs w:val="24"/>
              </w:rPr>
              <w:br/>
            </w:r>
          </w:p>
        </w:tc>
        <w:tc>
          <w:tcPr>
            <w:tcW w:w="1549" w:type="dxa"/>
          </w:tcPr>
          <w:p w14:paraId="2F846B41" w14:textId="0B53D214" w:rsidR="0442D6B8" w:rsidRPr="004C1999" w:rsidRDefault="0442D6B8" w:rsidP="0442D6B8">
            <w:pPr>
              <w:rPr>
                <w:rFonts w:ascii="Times New Roman" w:hAnsi="Times New Roman" w:cs="Times New Roman"/>
                <w:color w:val="222222"/>
                <w:sz w:val="24"/>
                <w:szCs w:val="24"/>
              </w:rPr>
            </w:pPr>
            <w:r w:rsidRPr="004C1999">
              <w:rPr>
                <w:rFonts w:ascii="Times New Roman" w:hAnsi="Times New Roman" w:cs="Times New Roman"/>
                <w:color w:val="222222"/>
                <w:sz w:val="24"/>
                <w:szCs w:val="24"/>
              </w:rPr>
              <w:t>Да</w:t>
            </w:r>
            <w:r w:rsidRPr="004C1999">
              <w:rPr>
                <w:rFonts w:ascii="Times New Roman" w:hAnsi="Times New Roman" w:cs="Times New Roman"/>
                <w:sz w:val="24"/>
                <w:szCs w:val="24"/>
              </w:rPr>
              <w:br/>
            </w:r>
          </w:p>
        </w:tc>
        <w:tc>
          <w:tcPr>
            <w:tcW w:w="1599" w:type="dxa"/>
          </w:tcPr>
          <w:p w14:paraId="4E699E09" w14:textId="1C26754C" w:rsidR="0442D6B8" w:rsidRPr="004C1999" w:rsidRDefault="0442D6B8" w:rsidP="0442D6B8">
            <w:pPr>
              <w:rPr>
                <w:rFonts w:ascii="Times New Roman" w:hAnsi="Times New Roman" w:cs="Times New Roman"/>
                <w:color w:val="222222"/>
                <w:sz w:val="24"/>
                <w:szCs w:val="24"/>
              </w:rPr>
            </w:pPr>
            <w:r w:rsidRPr="004C1999">
              <w:rPr>
                <w:rFonts w:ascii="Times New Roman" w:hAnsi="Times New Roman" w:cs="Times New Roman"/>
                <w:color w:val="222222"/>
                <w:sz w:val="24"/>
                <w:szCs w:val="24"/>
              </w:rPr>
              <w:t>Да</w:t>
            </w:r>
            <w:r w:rsidRPr="004C1999">
              <w:rPr>
                <w:rFonts w:ascii="Times New Roman" w:hAnsi="Times New Roman" w:cs="Times New Roman"/>
                <w:sz w:val="24"/>
                <w:szCs w:val="24"/>
              </w:rPr>
              <w:br/>
            </w:r>
          </w:p>
        </w:tc>
        <w:tc>
          <w:tcPr>
            <w:tcW w:w="1504" w:type="dxa"/>
          </w:tcPr>
          <w:p w14:paraId="279561FB" w14:textId="6967FF25" w:rsidR="0442D6B8" w:rsidRPr="004C1999" w:rsidRDefault="0442D6B8" w:rsidP="0442D6B8">
            <w:pPr>
              <w:rPr>
                <w:rFonts w:ascii="Times New Roman" w:hAnsi="Times New Roman" w:cs="Times New Roman"/>
                <w:color w:val="222222"/>
                <w:sz w:val="24"/>
                <w:szCs w:val="24"/>
              </w:rPr>
            </w:pPr>
            <w:r w:rsidRPr="004C1999">
              <w:rPr>
                <w:rFonts w:ascii="Times New Roman" w:hAnsi="Times New Roman" w:cs="Times New Roman"/>
                <w:color w:val="222222"/>
                <w:sz w:val="24"/>
                <w:szCs w:val="24"/>
              </w:rPr>
              <w:t>Да</w:t>
            </w:r>
            <w:r w:rsidRPr="004C1999">
              <w:rPr>
                <w:rFonts w:ascii="Times New Roman" w:hAnsi="Times New Roman" w:cs="Times New Roman"/>
                <w:sz w:val="24"/>
                <w:szCs w:val="24"/>
              </w:rPr>
              <w:br/>
            </w:r>
          </w:p>
        </w:tc>
        <w:tc>
          <w:tcPr>
            <w:tcW w:w="1800" w:type="dxa"/>
          </w:tcPr>
          <w:p w14:paraId="04698E15" w14:textId="10C1F501" w:rsidR="0442D6B8" w:rsidRPr="004C1999" w:rsidRDefault="0442D6B8" w:rsidP="0442D6B8">
            <w:pPr>
              <w:rPr>
                <w:rFonts w:ascii="Times New Roman" w:hAnsi="Times New Roman" w:cs="Times New Roman"/>
                <w:color w:val="222222"/>
                <w:sz w:val="24"/>
                <w:szCs w:val="24"/>
              </w:rPr>
            </w:pPr>
            <w:r w:rsidRPr="004C1999">
              <w:rPr>
                <w:rFonts w:ascii="Times New Roman" w:hAnsi="Times New Roman" w:cs="Times New Roman"/>
                <w:color w:val="222222"/>
                <w:sz w:val="24"/>
                <w:szCs w:val="24"/>
              </w:rPr>
              <w:t>Да</w:t>
            </w:r>
            <w:r w:rsidRPr="004C1999">
              <w:rPr>
                <w:rFonts w:ascii="Times New Roman" w:hAnsi="Times New Roman" w:cs="Times New Roman"/>
                <w:sz w:val="24"/>
                <w:szCs w:val="24"/>
              </w:rPr>
              <w:br/>
            </w:r>
          </w:p>
        </w:tc>
        <w:tc>
          <w:tcPr>
            <w:tcW w:w="1350" w:type="dxa"/>
          </w:tcPr>
          <w:p w14:paraId="1B6C7FF4" w14:textId="49B4B5AF" w:rsidR="0442D6B8" w:rsidRPr="004C1999" w:rsidRDefault="0442D6B8" w:rsidP="0442D6B8">
            <w:pPr>
              <w:rPr>
                <w:rFonts w:ascii="Times New Roman" w:hAnsi="Times New Roman" w:cs="Times New Roman"/>
                <w:color w:val="222222"/>
                <w:sz w:val="24"/>
                <w:szCs w:val="24"/>
              </w:rPr>
            </w:pPr>
            <w:r w:rsidRPr="004C1999">
              <w:rPr>
                <w:rFonts w:ascii="Times New Roman" w:hAnsi="Times New Roman" w:cs="Times New Roman"/>
                <w:color w:val="222222"/>
                <w:sz w:val="24"/>
                <w:szCs w:val="24"/>
              </w:rPr>
              <w:t>Да</w:t>
            </w:r>
            <w:r w:rsidRPr="004C1999">
              <w:rPr>
                <w:rFonts w:ascii="Times New Roman" w:hAnsi="Times New Roman" w:cs="Times New Roman"/>
                <w:sz w:val="24"/>
                <w:szCs w:val="24"/>
              </w:rPr>
              <w:br/>
            </w:r>
          </w:p>
        </w:tc>
      </w:tr>
      <w:tr w:rsidR="0442D6B8" w:rsidRPr="004C1999" w14:paraId="5CC9B9BB" w14:textId="77777777" w:rsidTr="0442D6B8">
        <w:tc>
          <w:tcPr>
            <w:tcW w:w="1365" w:type="dxa"/>
          </w:tcPr>
          <w:p w14:paraId="0A1979FE" w14:textId="5294E227" w:rsidR="0442D6B8" w:rsidRPr="004C1999" w:rsidRDefault="0442D6B8" w:rsidP="0442D6B8">
            <w:pPr>
              <w:rPr>
                <w:rFonts w:ascii="Times New Roman" w:hAnsi="Times New Roman" w:cs="Times New Roman"/>
                <w:color w:val="222222"/>
                <w:sz w:val="24"/>
                <w:szCs w:val="24"/>
              </w:rPr>
            </w:pPr>
            <w:r w:rsidRPr="004C1999">
              <w:rPr>
                <w:rFonts w:ascii="Times New Roman" w:hAnsi="Times New Roman" w:cs="Times New Roman"/>
                <w:color w:val="222222"/>
                <w:sz w:val="24"/>
                <w:szCs w:val="24"/>
              </w:rPr>
              <w:t>Просмотр истории инцедентов</w:t>
            </w:r>
            <w:r w:rsidRPr="004C1999">
              <w:rPr>
                <w:rFonts w:ascii="Times New Roman" w:hAnsi="Times New Roman" w:cs="Times New Roman"/>
                <w:sz w:val="24"/>
                <w:szCs w:val="24"/>
              </w:rPr>
              <w:br/>
            </w:r>
          </w:p>
        </w:tc>
        <w:tc>
          <w:tcPr>
            <w:tcW w:w="1549" w:type="dxa"/>
          </w:tcPr>
          <w:p w14:paraId="799ABDD9" w14:textId="45B631A0" w:rsidR="0442D6B8" w:rsidRPr="004C1999" w:rsidRDefault="0442D6B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C1999">
              <w:rPr>
                <w:rFonts w:ascii="Times New Roman" w:hAnsi="Times New Roman" w:cs="Times New Roman"/>
                <w:color w:val="222222"/>
                <w:sz w:val="24"/>
                <w:szCs w:val="24"/>
              </w:rPr>
              <w:t>Да</w:t>
            </w:r>
          </w:p>
        </w:tc>
        <w:tc>
          <w:tcPr>
            <w:tcW w:w="1599" w:type="dxa"/>
          </w:tcPr>
          <w:p w14:paraId="25F5C55B" w14:textId="67EF8DF4" w:rsidR="0442D6B8" w:rsidRPr="004C1999" w:rsidRDefault="0442D6B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C1999">
              <w:rPr>
                <w:rFonts w:ascii="Times New Roman" w:hAnsi="Times New Roman" w:cs="Times New Roman"/>
                <w:color w:val="222222"/>
                <w:sz w:val="24"/>
                <w:szCs w:val="24"/>
              </w:rPr>
              <w:t>Да</w:t>
            </w:r>
          </w:p>
        </w:tc>
        <w:tc>
          <w:tcPr>
            <w:tcW w:w="1504" w:type="dxa"/>
          </w:tcPr>
          <w:p w14:paraId="157BC9D9" w14:textId="672DC7F1" w:rsidR="0442D6B8" w:rsidRPr="004C1999" w:rsidRDefault="0442D6B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C1999">
              <w:rPr>
                <w:rFonts w:ascii="Times New Roman" w:hAnsi="Times New Roman" w:cs="Times New Roman"/>
                <w:color w:val="222222"/>
                <w:sz w:val="24"/>
                <w:szCs w:val="24"/>
              </w:rPr>
              <w:t>Да</w:t>
            </w:r>
          </w:p>
        </w:tc>
        <w:tc>
          <w:tcPr>
            <w:tcW w:w="1800" w:type="dxa"/>
          </w:tcPr>
          <w:p w14:paraId="54FE3976" w14:textId="43D81482" w:rsidR="0442D6B8" w:rsidRPr="004C1999" w:rsidRDefault="0442D6B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C1999">
              <w:rPr>
                <w:rFonts w:ascii="Times New Roman" w:hAnsi="Times New Roman" w:cs="Times New Roman"/>
                <w:color w:val="222222"/>
                <w:sz w:val="24"/>
                <w:szCs w:val="24"/>
              </w:rPr>
              <w:t>Да</w:t>
            </w:r>
          </w:p>
        </w:tc>
        <w:tc>
          <w:tcPr>
            <w:tcW w:w="1350" w:type="dxa"/>
          </w:tcPr>
          <w:p w14:paraId="41C18AE0" w14:textId="10509004" w:rsidR="0442D6B8" w:rsidRPr="004C1999" w:rsidRDefault="0442D6B8" w:rsidP="0442D6B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C1999">
              <w:rPr>
                <w:rFonts w:ascii="Times New Roman" w:hAnsi="Times New Roman" w:cs="Times New Roman"/>
                <w:color w:val="222222"/>
                <w:sz w:val="24"/>
                <w:szCs w:val="24"/>
              </w:rPr>
              <w:t>Да</w:t>
            </w:r>
          </w:p>
        </w:tc>
      </w:tr>
      <w:tr w:rsidR="0442D6B8" w:rsidRPr="004C1999" w14:paraId="54454C91" w14:textId="77777777" w:rsidTr="0442D6B8">
        <w:tc>
          <w:tcPr>
            <w:tcW w:w="1365" w:type="dxa"/>
          </w:tcPr>
          <w:p w14:paraId="69FB80BA" w14:textId="64F6BB10" w:rsidR="0442D6B8" w:rsidRPr="004C1999" w:rsidRDefault="0442D6B8" w:rsidP="0442D6B8">
            <w:pPr>
              <w:rPr>
                <w:rFonts w:ascii="Times New Roman" w:hAnsi="Times New Roman" w:cs="Times New Roman"/>
                <w:color w:val="222222"/>
                <w:sz w:val="24"/>
                <w:szCs w:val="24"/>
              </w:rPr>
            </w:pPr>
            <w:r w:rsidRPr="004C1999">
              <w:rPr>
                <w:rFonts w:ascii="Times New Roman" w:hAnsi="Times New Roman" w:cs="Times New Roman"/>
                <w:color w:val="222222"/>
                <w:sz w:val="24"/>
                <w:szCs w:val="24"/>
              </w:rPr>
              <w:t>Режимы оповещений</w:t>
            </w:r>
            <w:r w:rsidRPr="004C1999">
              <w:rPr>
                <w:rFonts w:ascii="Times New Roman" w:hAnsi="Times New Roman" w:cs="Times New Roman"/>
                <w:sz w:val="24"/>
                <w:szCs w:val="24"/>
              </w:rPr>
              <w:br/>
            </w:r>
          </w:p>
        </w:tc>
        <w:tc>
          <w:tcPr>
            <w:tcW w:w="1549" w:type="dxa"/>
          </w:tcPr>
          <w:p w14:paraId="6216A9D3" w14:textId="55A11D02" w:rsidR="0442D6B8" w:rsidRPr="004C1999" w:rsidRDefault="0442D6B8" w:rsidP="0442D6B8">
            <w:pPr>
              <w:rPr>
                <w:rFonts w:ascii="Times New Roman" w:hAnsi="Times New Roman" w:cs="Times New Roman"/>
                <w:color w:val="222222"/>
                <w:sz w:val="24"/>
                <w:szCs w:val="24"/>
              </w:rPr>
            </w:pPr>
            <w:r w:rsidRPr="004C1999">
              <w:rPr>
                <w:rFonts w:ascii="Times New Roman" w:hAnsi="Times New Roman" w:cs="Times New Roman"/>
                <w:color w:val="222222"/>
                <w:sz w:val="24"/>
                <w:szCs w:val="24"/>
              </w:rPr>
              <w:t>Консоль, почта, графики</w:t>
            </w:r>
            <w:r w:rsidRPr="004C1999">
              <w:rPr>
                <w:rFonts w:ascii="Times New Roman" w:hAnsi="Times New Roman" w:cs="Times New Roman"/>
                <w:sz w:val="24"/>
                <w:szCs w:val="24"/>
              </w:rPr>
              <w:br/>
            </w:r>
          </w:p>
        </w:tc>
        <w:tc>
          <w:tcPr>
            <w:tcW w:w="1599" w:type="dxa"/>
          </w:tcPr>
          <w:p w14:paraId="03C74595" w14:textId="6DEA534E" w:rsidR="0442D6B8" w:rsidRPr="004C1999" w:rsidRDefault="0442D6B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C1999">
              <w:rPr>
                <w:rFonts w:ascii="Times New Roman" w:hAnsi="Times New Roman" w:cs="Times New Roman"/>
                <w:color w:val="222222"/>
                <w:sz w:val="24"/>
                <w:szCs w:val="24"/>
              </w:rPr>
              <w:t>Консоль, почта</w:t>
            </w:r>
          </w:p>
        </w:tc>
        <w:tc>
          <w:tcPr>
            <w:tcW w:w="1504" w:type="dxa"/>
          </w:tcPr>
          <w:p w14:paraId="0E994656" w14:textId="3BBBE5DA" w:rsidR="0442D6B8" w:rsidRPr="004C1999" w:rsidRDefault="0442D6B8" w:rsidP="0442D6B8">
            <w:pPr>
              <w:rPr>
                <w:rFonts w:ascii="Times New Roman" w:hAnsi="Times New Roman" w:cs="Times New Roman"/>
                <w:color w:val="222222"/>
                <w:sz w:val="24"/>
                <w:szCs w:val="24"/>
              </w:rPr>
            </w:pPr>
            <w:r w:rsidRPr="004C1999">
              <w:rPr>
                <w:rFonts w:ascii="Times New Roman" w:hAnsi="Times New Roman" w:cs="Times New Roman"/>
                <w:color w:val="222222"/>
                <w:sz w:val="24"/>
                <w:szCs w:val="24"/>
              </w:rPr>
              <w:t>Консоль, почта, графики</w:t>
            </w:r>
            <w:r w:rsidRPr="004C1999">
              <w:rPr>
                <w:rFonts w:ascii="Times New Roman" w:hAnsi="Times New Roman" w:cs="Times New Roman"/>
                <w:sz w:val="24"/>
                <w:szCs w:val="24"/>
              </w:rPr>
              <w:br/>
            </w:r>
          </w:p>
        </w:tc>
        <w:tc>
          <w:tcPr>
            <w:tcW w:w="1800" w:type="dxa"/>
          </w:tcPr>
          <w:p w14:paraId="161E737B" w14:textId="69E77FBF" w:rsidR="0442D6B8" w:rsidRPr="004C1999" w:rsidRDefault="0442D6B8" w:rsidP="0442D6B8">
            <w:pPr>
              <w:rPr>
                <w:rFonts w:ascii="Times New Roman" w:hAnsi="Times New Roman" w:cs="Times New Roman"/>
                <w:color w:val="222222"/>
                <w:sz w:val="24"/>
                <w:szCs w:val="24"/>
              </w:rPr>
            </w:pPr>
            <w:r w:rsidRPr="004C1999">
              <w:rPr>
                <w:rFonts w:ascii="Times New Roman" w:hAnsi="Times New Roman" w:cs="Times New Roman"/>
                <w:color w:val="222222"/>
                <w:sz w:val="24"/>
                <w:szCs w:val="24"/>
              </w:rPr>
              <w:t>Консоль, почта, графики</w:t>
            </w:r>
            <w:r w:rsidRPr="004C1999">
              <w:rPr>
                <w:rFonts w:ascii="Times New Roman" w:hAnsi="Times New Roman" w:cs="Times New Roman"/>
                <w:sz w:val="24"/>
                <w:szCs w:val="24"/>
              </w:rPr>
              <w:br/>
            </w:r>
          </w:p>
        </w:tc>
        <w:tc>
          <w:tcPr>
            <w:tcW w:w="1350" w:type="dxa"/>
          </w:tcPr>
          <w:p w14:paraId="5345630C" w14:textId="71319ECE" w:rsidR="0442D6B8" w:rsidRPr="004C1999" w:rsidRDefault="0442D6B8" w:rsidP="0442D6B8">
            <w:pPr>
              <w:rPr>
                <w:rFonts w:ascii="Times New Roman" w:hAnsi="Times New Roman" w:cs="Times New Roman"/>
                <w:color w:val="222222"/>
                <w:sz w:val="24"/>
                <w:szCs w:val="24"/>
              </w:rPr>
            </w:pPr>
            <w:r w:rsidRPr="004C1999">
              <w:rPr>
                <w:rFonts w:ascii="Times New Roman" w:hAnsi="Times New Roman" w:cs="Times New Roman"/>
                <w:color w:val="222222"/>
                <w:sz w:val="24"/>
                <w:szCs w:val="24"/>
              </w:rPr>
              <w:t>Консоль, почта, графики</w:t>
            </w:r>
            <w:r w:rsidRPr="004C1999">
              <w:rPr>
                <w:rFonts w:ascii="Times New Roman" w:hAnsi="Times New Roman" w:cs="Times New Roman"/>
                <w:sz w:val="24"/>
                <w:szCs w:val="24"/>
              </w:rPr>
              <w:br/>
            </w:r>
          </w:p>
        </w:tc>
      </w:tr>
      <w:tr w:rsidR="0442D6B8" w:rsidRPr="004C1999" w14:paraId="098E9302" w14:textId="77777777" w:rsidTr="0442D6B8">
        <w:tc>
          <w:tcPr>
            <w:tcW w:w="1365" w:type="dxa"/>
          </w:tcPr>
          <w:p w14:paraId="60B98CF3" w14:textId="00DAC286" w:rsidR="0442D6B8" w:rsidRPr="004C1999" w:rsidRDefault="0442D6B8" w:rsidP="0442D6B8">
            <w:pPr>
              <w:rPr>
                <w:rFonts w:ascii="Times New Roman" w:hAnsi="Times New Roman" w:cs="Times New Roman"/>
                <w:color w:val="222222"/>
                <w:sz w:val="24"/>
                <w:szCs w:val="24"/>
              </w:rPr>
            </w:pPr>
            <w:r w:rsidRPr="004C1999">
              <w:rPr>
                <w:rFonts w:ascii="Times New Roman" w:hAnsi="Times New Roman" w:cs="Times New Roman"/>
                <w:color w:val="222222"/>
                <w:sz w:val="24"/>
                <w:szCs w:val="24"/>
              </w:rPr>
              <w:t>Возможность тестирования продукта на серверах разработчика</w:t>
            </w:r>
            <w:r w:rsidRPr="004C1999">
              <w:rPr>
                <w:rFonts w:ascii="Times New Roman" w:hAnsi="Times New Roman" w:cs="Times New Roman"/>
                <w:sz w:val="24"/>
                <w:szCs w:val="24"/>
              </w:rPr>
              <w:br/>
            </w:r>
          </w:p>
        </w:tc>
        <w:tc>
          <w:tcPr>
            <w:tcW w:w="1549" w:type="dxa"/>
          </w:tcPr>
          <w:p w14:paraId="3DECE6BD" w14:textId="1FD403EE" w:rsidR="0442D6B8" w:rsidRPr="004C1999" w:rsidRDefault="0442D6B8" w:rsidP="0442D6B8">
            <w:pPr>
              <w:rPr>
                <w:rFonts w:ascii="Times New Roman" w:hAnsi="Times New Roman" w:cs="Times New Roman"/>
                <w:color w:val="222222"/>
                <w:sz w:val="24"/>
                <w:szCs w:val="24"/>
              </w:rPr>
            </w:pPr>
            <w:r w:rsidRPr="004C1999">
              <w:rPr>
                <w:rFonts w:ascii="Times New Roman" w:hAnsi="Times New Roman" w:cs="Times New Roman"/>
                <w:color w:val="222222"/>
                <w:sz w:val="24"/>
                <w:szCs w:val="24"/>
              </w:rPr>
              <w:t>нет</w:t>
            </w:r>
            <w:r w:rsidRPr="004C1999">
              <w:rPr>
                <w:rFonts w:ascii="Times New Roman" w:hAnsi="Times New Roman" w:cs="Times New Roman"/>
                <w:sz w:val="24"/>
                <w:szCs w:val="24"/>
              </w:rPr>
              <w:br/>
            </w:r>
          </w:p>
        </w:tc>
        <w:tc>
          <w:tcPr>
            <w:tcW w:w="1599" w:type="dxa"/>
          </w:tcPr>
          <w:p w14:paraId="5B3F0D53" w14:textId="0C3BFD11" w:rsidR="0442D6B8" w:rsidRPr="004C1999" w:rsidRDefault="0442D6B8" w:rsidP="0442D6B8">
            <w:pPr>
              <w:rPr>
                <w:rFonts w:ascii="Times New Roman" w:hAnsi="Times New Roman" w:cs="Times New Roman"/>
                <w:color w:val="222222"/>
                <w:sz w:val="24"/>
                <w:szCs w:val="24"/>
              </w:rPr>
            </w:pPr>
            <w:r w:rsidRPr="004C1999">
              <w:rPr>
                <w:rFonts w:ascii="Times New Roman" w:hAnsi="Times New Roman" w:cs="Times New Roman"/>
                <w:color w:val="222222"/>
                <w:sz w:val="24"/>
                <w:szCs w:val="24"/>
              </w:rPr>
              <w:t>нет</w:t>
            </w:r>
            <w:r w:rsidRPr="004C1999">
              <w:rPr>
                <w:rFonts w:ascii="Times New Roman" w:hAnsi="Times New Roman" w:cs="Times New Roman"/>
                <w:sz w:val="24"/>
                <w:szCs w:val="24"/>
              </w:rPr>
              <w:br/>
            </w:r>
          </w:p>
        </w:tc>
        <w:tc>
          <w:tcPr>
            <w:tcW w:w="1504" w:type="dxa"/>
          </w:tcPr>
          <w:p w14:paraId="1AB187D1" w14:textId="1B621F45" w:rsidR="0442D6B8" w:rsidRPr="004C1999" w:rsidRDefault="0442D6B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C1999">
              <w:rPr>
                <w:rFonts w:ascii="Times New Roman" w:hAnsi="Times New Roman" w:cs="Times New Roman"/>
                <w:color w:val="222222"/>
                <w:sz w:val="24"/>
                <w:szCs w:val="24"/>
              </w:rPr>
              <w:t>Да</w:t>
            </w:r>
          </w:p>
        </w:tc>
        <w:tc>
          <w:tcPr>
            <w:tcW w:w="1800" w:type="dxa"/>
          </w:tcPr>
          <w:p w14:paraId="2E69E2B1" w14:textId="0888032A" w:rsidR="0442D6B8" w:rsidRPr="004C1999" w:rsidRDefault="0442D6B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C1999">
              <w:rPr>
                <w:rFonts w:ascii="Times New Roman" w:hAnsi="Times New Roman" w:cs="Times New Roman"/>
                <w:color w:val="222222"/>
                <w:sz w:val="24"/>
                <w:szCs w:val="24"/>
              </w:rPr>
              <w:t>нет</w:t>
            </w:r>
          </w:p>
        </w:tc>
        <w:tc>
          <w:tcPr>
            <w:tcW w:w="1350" w:type="dxa"/>
          </w:tcPr>
          <w:p w14:paraId="7CB4F3A1" w14:textId="2879F9C8" w:rsidR="0442D6B8" w:rsidRPr="004C1999" w:rsidRDefault="0442D6B8" w:rsidP="0442D6B8">
            <w:pPr>
              <w:rPr>
                <w:rFonts w:ascii="Times New Roman" w:hAnsi="Times New Roman" w:cs="Times New Roman"/>
                <w:color w:val="222222"/>
                <w:sz w:val="24"/>
                <w:szCs w:val="24"/>
              </w:rPr>
            </w:pPr>
            <w:r w:rsidRPr="004C1999">
              <w:rPr>
                <w:rFonts w:ascii="Times New Roman" w:hAnsi="Times New Roman" w:cs="Times New Roman"/>
                <w:color w:val="222222"/>
                <w:sz w:val="24"/>
                <w:szCs w:val="24"/>
              </w:rPr>
              <w:t>на сервере дистрибьютора</w:t>
            </w:r>
            <w:r w:rsidRPr="004C1999">
              <w:rPr>
                <w:rFonts w:ascii="Times New Roman" w:hAnsi="Times New Roman" w:cs="Times New Roman"/>
                <w:sz w:val="24"/>
                <w:szCs w:val="24"/>
              </w:rPr>
              <w:br/>
            </w:r>
            <w:r w:rsidRPr="004C1999">
              <w:rPr>
                <w:rFonts w:ascii="Times New Roman" w:hAnsi="Times New Roman" w:cs="Times New Roman"/>
                <w:sz w:val="24"/>
                <w:szCs w:val="24"/>
              </w:rPr>
              <w:br/>
            </w:r>
          </w:p>
        </w:tc>
      </w:tr>
      <w:tr w:rsidR="0442D6B8" w:rsidRPr="004C1999" w14:paraId="139EFD9D" w14:textId="77777777" w:rsidTr="0442D6B8">
        <w:tc>
          <w:tcPr>
            <w:tcW w:w="1365" w:type="dxa"/>
          </w:tcPr>
          <w:p w14:paraId="1F77C646" w14:textId="23F56C5D" w:rsidR="0442D6B8" w:rsidRPr="004C1999" w:rsidRDefault="0442D6B8" w:rsidP="0442D6B8">
            <w:pPr>
              <w:rPr>
                <w:rFonts w:ascii="Times New Roman" w:hAnsi="Times New Roman" w:cs="Times New Roman"/>
                <w:color w:val="222222"/>
                <w:sz w:val="24"/>
                <w:szCs w:val="24"/>
              </w:rPr>
            </w:pPr>
            <w:r w:rsidRPr="004C1999">
              <w:rPr>
                <w:rFonts w:ascii="Times New Roman" w:hAnsi="Times New Roman" w:cs="Times New Roman"/>
                <w:color w:val="222222"/>
                <w:sz w:val="24"/>
                <w:szCs w:val="24"/>
              </w:rPr>
              <w:t>Возможность получения демо-</w:t>
            </w:r>
            <w:r w:rsidRPr="004C1999">
              <w:rPr>
                <w:rFonts w:ascii="Times New Roman" w:hAnsi="Times New Roman" w:cs="Times New Roman"/>
                <w:color w:val="222222"/>
                <w:sz w:val="24"/>
                <w:szCs w:val="24"/>
              </w:rPr>
              <w:lastRenderedPageBreak/>
              <w:t>версии для тестирования внутри организации</w:t>
            </w:r>
            <w:r w:rsidRPr="004C1999">
              <w:rPr>
                <w:rFonts w:ascii="Times New Roman" w:hAnsi="Times New Roman" w:cs="Times New Roman"/>
                <w:sz w:val="24"/>
                <w:szCs w:val="24"/>
              </w:rPr>
              <w:br/>
            </w:r>
          </w:p>
        </w:tc>
        <w:tc>
          <w:tcPr>
            <w:tcW w:w="1549" w:type="dxa"/>
          </w:tcPr>
          <w:p w14:paraId="618AD278" w14:textId="36E7D52E" w:rsidR="0442D6B8" w:rsidRPr="004C1999" w:rsidRDefault="0442D6B8" w:rsidP="0442D6B8">
            <w:pPr>
              <w:rPr>
                <w:rFonts w:ascii="Times New Roman" w:hAnsi="Times New Roman" w:cs="Times New Roman"/>
                <w:color w:val="222222"/>
                <w:sz w:val="24"/>
                <w:szCs w:val="24"/>
              </w:rPr>
            </w:pPr>
            <w:r w:rsidRPr="004C1999">
              <w:rPr>
                <w:rFonts w:ascii="Times New Roman" w:hAnsi="Times New Roman" w:cs="Times New Roman"/>
                <w:color w:val="222222"/>
                <w:sz w:val="24"/>
                <w:szCs w:val="24"/>
              </w:rPr>
              <w:lastRenderedPageBreak/>
              <w:t>±</w:t>
            </w:r>
            <w:r w:rsidRPr="004C1999">
              <w:rPr>
                <w:rFonts w:ascii="Times New Roman" w:hAnsi="Times New Roman" w:cs="Times New Roman"/>
                <w:sz w:val="24"/>
                <w:szCs w:val="24"/>
              </w:rPr>
              <w:br/>
            </w:r>
          </w:p>
        </w:tc>
        <w:tc>
          <w:tcPr>
            <w:tcW w:w="1599" w:type="dxa"/>
          </w:tcPr>
          <w:p w14:paraId="5F57CFDF" w14:textId="06333357" w:rsidR="0442D6B8" w:rsidRPr="004C1999" w:rsidRDefault="0442D6B8" w:rsidP="0442D6B8">
            <w:pPr>
              <w:rPr>
                <w:rFonts w:ascii="Times New Roman" w:hAnsi="Times New Roman" w:cs="Times New Roman"/>
                <w:color w:val="222222"/>
                <w:sz w:val="24"/>
                <w:szCs w:val="24"/>
              </w:rPr>
            </w:pPr>
            <w:r w:rsidRPr="004C1999">
              <w:rPr>
                <w:rFonts w:ascii="Times New Roman" w:hAnsi="Times New Roman" w:cs="Times New Roman"/>
                <w:color w:val="222222"/>
                <w:sz w:val="24"/>
                <w:szCs w:val="24"/>
              </w:rPr>
              <w:t>±</w:t>
            </w:r>
            <w:r w:rsidRPr="004C1999">
              <w:rPr>
                <w:rFonts w:ascii="Times New Roman" w:hAnsi="Times New Roman" w:cs="Times New Roman"/>
                <w:sz w:val="24"/>
                <w:szCs w:val="24"/>
              </w:rPr>
              <w:br/>
            </w:r>
          </w:p>
        </w:tc>
        <w:tc>
          <w:tcPr>
            <w:tcW w:w="1504" w:type="dxa"/>
          </w:tcPr>
          <w:p w14:paraId="3D949E3E" w14:textId="138B27E1" w:rsidR="0442D6B8" w:rsidRPr="004C1999" w:rsidRDefault="0442D6B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C1999">
              <w:rPr>
                <w:rFonts w:ascii="Times New Roman" w:hAnsi="Times New Roman" w:cs="Times New Roman"/>
                <w:color w:val="222222"/>
                <w:sz w:val="24"/>
                <w:szCs w:val="24"/>
              </w:rPr>
              <w:t>нет</w:t>
            </w:r>
          </w:p>
        </w:tc>
        <w:tc>
          <w:tcPr>
            <w:tcW w:w="1800" w:type="dxa"/>
          </w:tcPr>
          <w:p w14:paraId="181BA64A" w14:textId="607B2394" w:rsidR="0442D6B8" w:rsidRPr="004C1999" w:rsidRDefault="0442D6B8" w:rsidP="0442D6B8">
            <w:pPr>
              <w:rPr>
                <w:rFonts w:ascii="Times New Roman" w:hAnsi="Times New Roman" w:cs="Times New Roman"/>
                <w:color w:val="222222"/>
                <w:sz w:val="24"/>
                <w:szCs w:val="24"/>
              </w:rPr>
            </w:pPr>
            <w:r w:rsidRPr="004C1999">
              <w:rPr>
                <w:rFonts w:ascii="Times New Roman" w:hAnsi="Times New Roman" w:cs="Times New Roman"/>
                <w:color w:val="222222"/>
                <w:sz w:val="24"/>
                <w:szCs w:val="24"/>
              </w:rPr>
              <w:t>±</w:t>
            </w:r>
            <w:r w:rsidRPr="004C1999">
              <w:rPr>
                <w:rFonts w:ascii="Times New Roman" w:hAnsi="Times New Roman" w:cs="Times New Roman"/>
                <w:sz w:val="24"/>
                <w:szCs w:val="24"/>
              </w:rPr>
              <w:br/>
            </w:r>
          </w:p>
        </w:tc>
        <w:tc>
          <w:tcPr>
            <w:tcW w:w="1350" w:type="dxa"/>
          </w:tcPr>
          <w:p w14:paraId="116703DD" w14:textId="70C3FABD" w:rsidR="0442D6B8" w:rsidRPr="004C1999" w:rsidRDefault="0442D6B8" w:rsidP="0442D6B8">
            <w:pPr>
              <w:rPr>
                <w:rFonts w:ascii="Times New Roman" w:hAnsi="Times New Roman" w:cs="Times New Roman"/>
                <w:color w:val="222222"/>
                <w:sz w:val="24"/>
                <w:szCs w:val="24"/>
              </w:rPr>
            </w:pPr>
            <w:r w:rsidRPr="004C1999">
              <w:rPr>
                <w:rFonts w:ascii="Times New Roman" w:hAnsi="Times New Roman" w:cs="Times New Roman"/>
                <w:color w:val="222222"/>
                <w:sz w:val="24"/>
                <w:szCs w:val="24"/>
              </w:rPr>
              <w:t>Да, 1 месяц</w:t>
            </w:r>
            <w:r w:rsidRPr="004C1999">
              <w:rPr>
                <w:rFonts w:ascii="Times New Roman" w:hAnsi="Times New Roman" w:cs="Times New Roman"/>
                <w:sz w:val="24"/>
                <w:szCs w:val="24"/>
              </w:rPr>
              <w:br/>
            </w:r>
          </w:p>
        </w:tc>
      </w:tr>
      <w:tr w:rsidR="0442D6B8" w:rsidRPr="004C1999" w14:paraId="0CB5962E" w14:textId="77777777" w:rsidTr="0442D6B8">
        <w:tc>
          <w:tcPr>
            <w:tcW w:w="1365" w:type="dxa"/>
          </w:tcPr>
          <w:p w14:paraId="195ABF49" w14:textId="74C84094" w:rsidR="0442D6B8" w:rsidRPr="004C1999" w:rsidRDefault="0442D6B8" w:rsidP="0442D6B8">
            <w:pPr>
              <w:rPr>
                <w:rFonts w:ascii="Times New Roman" w:hAnsi="Times New Roman" w:cs="Times New Roman"/>
                <w:color w:val="222222"/>
                <w:sz w:val="24"/>
                <w:szCs w:val="24"/>
              </w:rPr>
            </w:pPr>
            <w:r w:rsidRPr="004C1999">
              <w:rPr>
                <w:rFonts w:ascii="Times New Roman" w:hAnsi="Times New Roman" w:cs="Times New Roman"/>
                <w:color w:val="222222"/>
                <w:sz w:val="24"/>
                <w:szCs w:val="24"/>
              </w:rPr>
              <w:t>Цена для компании 250 ПК</w:t>
            </w:r>
            <w:r w:rsidRPr="004C1999">
              <w:rPr>
                <w:rFonts w:ascii="Times New Roman" w:hAnsi="Times New Roman" w:cs="Times New Roman"/>
                <w:sz w:val="24"/>
                <w:szCs w:val="24"/>
              </w:rPr>
              <w:br/>
            </w:r>
          </w:p>
        </w:tc>
        <w:tc>
          <w:tcPr>
            <w:tcW w:w="1549" w:type="dxa"/>
          </w:tcPr>
          <w:p w14:paraId="501E1176" w14:textId="2F597C0F" w:rsidR="0442D6B8" w:rsidRPr="004C1999" w:rsidRDefault="0442D6B8" w:rsidP="0442D6B8">
            <w:pPr>
              <w:rPr>
                <w:rFonts w:ascii="Times New Roman" w:hAnsi="Times New Roman" w:cs="Times New Roman"/>
                <w:color w:val="222222"/>
                <w:sz w:val="24"/>
                <w:szCs w:val="24"/>
              </w:rPr>
            </w:pPr>
            <w:r w:rsidRPr="004C1999">
              <w:rPr>
                <w:rFonts w:ascii="Times New Roman" w:hAnsi="Times New Roman" w:cs="Times New Roman"/>
                <w:color w:val="222222"/>
                <w:sz w:val="24"/>
                <w:szCs w:val="24"/>
              </w:rPr>
              <w:t>2 500 000р.</w:t>
            </w:r>
            <w:r w:rsidRPr="004C1999">
              <w:rPr>
                <w:rFonts w:ascii="Times New Roman" w:hAnsi="Times New Roman" w:cs="Times New Roman"/>
                <w:sz w:val="24"/>
                <w:szCs w:val="24"/>
              </w:rPr>
              <w:br/>
            </w:r>
          </w:p>
        </w:tc>
        <w:tc>
          <w:tcPr>
            <w:tcW w:w="1599" w:type="dxa"/>
          </w:tcPr>
          <w:p w14:paraId="02025B8C" w14:textId="18EFFB29" w:rsidR="0442D6B8" w:rsidRPr="004C1999" w:rsidRDefault="0442D6B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C1999">
              <w:rPr>
                <w:rFonts w:ascii="Times New Roman" w:hAnsi="Times New Roman" w:cs="Times New Roman"/>
                <w:color w:val="222222"/>
                <w:sz w:val="24"/>
                <w:szCs w:val="24"/>
              </w:rPr>
              <w:t>n/a</w:t>
            </w:r>
          </w:p>
        </w:tc>
        <w:tc>
          <w:tcPr>
            <w:tcW w:w="1504" w:type="dxa"/>
          </w:tcPr>
          <w:p w14:paraId="48C2F1EC" w14:textId="00B2AE25" w:rsidR="0442D6B8" w:rsidRPr="004C1999" w:rsidRDefault="0442D6B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C1999">
              <w:rPr>
                <w:rFonts w:ascii="Times New Roman" w:hAnsi="Times New Roman" w:cs="Times New Roman"/>
                <w:color w:val="222222"/>
                <w:sz w:val="24"/>
                <w:szCs w:val="24"/>
              </w:rPr>
              <w:t>n/a</w:t>
            </w:r>
          </w:p>
        </w:tc>
        <w:tc>
          <w:tcPr>
            <w:tcW w:w="1800" w:type="dxa"/>
          </w:tcPr>
          <w:p w14:paraId="5F4FE215" w14:textId="15BD595B" w:rsidR="0442D6B8" w:rsidRPr="004C1999" w:rsidRDefault="0442D6B8" w:rsidP="0442D6B8">
            <w:pPr>
              <w:rPr>
                <w:rFonts w:ascii="Times New Roman" w:hAnsi="Times New Roman" w:cs="Times New Roman"/>
                <w:color w:val="222222"/>
                <w:sz w:val="24"/>
                <w:szCs w:val="24"/>
              </w:rPr>
            </w:pPr>
            <w:r w:rsidRPr="004C1999">
              <w:rPr>
                <w:rFonts w:ascii="Times New Roman" w:hAnsi="Times New Roman" w:cs="Times New Roman"/>
                <w:color w:val="222222"/>
                <w:sz w:val="24"/>
                <w:szCs w:val="24"/>
              </w:rPr>
              <w:t>3 300 000- 5 400 000 р.</w:t>
            </w:r>
            <w:r w:rsidRPr="004C1999">
              <w:rPr>
                <w:rFonts w:ascii="Times New Roman" w:hAnsi="Times New Roman" w:cs="Times New Roman"/>
                <w:sz w:val="24"/>
                <w:szCs w:val="24"/>
              </w:rPr>
              <w:br/>
            </w:r>
          </w:p>
        </w:tc>
        <w:tc>
          <w:tcPr>
            <w:tcW w:w="1350" w:type="dxa"/>
          </w:tcPr>
          <w:p w14:paraId="0C6AE8CB" w14:textId="4D198C26" w:rsidR="0442D6B8" w:rsidRPr="004C1999" w:rsidRDefault="0442D6B8" w:rsidP="0442D6B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C1999">
              <w:rPr>
                <w:rFonts w:ascii="Times New Roman" w:hAnsi="Times New Roman" w:cs="Times New Roman"/>
                <w:color w:val="222222"/>
                <w:sz w:val="24"/>
                <w:szCs w:val="24"/>
              </w:rPr>
              <w:t>1 500 000</w:t>
            </w:r>
          </w:p>
        </w:tc>
      </w:tr>
    </w:tbl>
    <w:p w14:paraId="7AD8BAD3" w14:textId="0AC1A095" w:rsidR="0442D6B8" w:rsidRPr="004C1999" w:rsidRDefault="0442D6B8" w:rsidP="0442D6B8">
      <w:pPr>
        <w:jc w:val="both"/>
        <w:rPr>
          <w:rFonts w:ascii="Times New Roman" w:eastAsia="Calibri" w:hAnsi="Times New Roman" w:cs="Times New Roman"/>
          <w:color w:val="222222"/>
          <w:sz w:val="24"/>
          <w:szCs w:val="24"/>
        </w:rPr>
      </w:pPr>
    </w:p>
    <w:p w14:paraId="69E6C295" w14:textId="01D4A2F6" w:rsidR="0442D6B8" w:rsidRPr="004C1999" w:rsidRDefault="0442D6B8" w:rsidP="0442D6B8">
      <w:pPr>
        <w:rPr>
          <w:rFonts w:ascii="Times New Roman" w:eastAsia="Verdana" w:hAnsi="Times New Roman" w:cs="Times New Roman"/>
          <w:color w:val="43596B"/>
          <w:sz w:val="24"/>
          <w:szCs w:val="24"/>
        </w:rPr>
      </w:pPr>
      <w:r w:rsidRPr="004C1999">
        <w:rPr>
          <w:rFonts w:ascii="Times New Roman" w:hAnsi="Times New Roman" w:cs="Times New Roman"/>
          <w:sz w:val="24"/>
          <w:szCs w:val="24"/>
        </w:rPr>
        <w:br/>
      </w:r>
      <w:r w:rsidRPr="004C1999">
        <w:rPr>
          <w:rFonts w:ascii="Times New Roman" w:hAnsi="Times New Roman" w:cs="Times New Roman"/>
          <w:sz w:val="24"/>
          <w:szCs w:val="24"/>
        </w:rPr>
        <w:br/>
      </w:r>
    </w:p>
    <w:p w14:paraId="537A05E8" w14:textId="323CE758" w:rsidR="483CF119" w:rsidRPr="004C1999" w:rsidRDefault="483CF119">
      <w:pPr>
        <w:rPr>
          <w:rFonts w:ascii="Times New Roman" w:hAnsi="Times New Roman" w:cs="Times New Roman"/>
          <w:sz w:val="24"/>
          <w:szCs w:val="24"/>
        </w:rPr>
      </w:pPr>
      <w:r w:rsidRPr="004C1999">
        <w:rPr>
          <w:rFonts w:ascii="Times New Roman" w:hAnsi="Times New Roman" w:cs="Times New Roman"/>
          <w:sz w:val="24"/>
          <w:szCs w:val="24"/>
        </w:rPr>
        <w:br w:type="page"/>
      </w:r>
    </w:p>
    <w:p w14:paraId="54EA5146" w14:textId="340F6978" w:rsidR="483CF119" w:rsidRPr="004C1999" w:rsidRDefault="483CF119" w:rsidP="004C1999">
      <w:pPr>
        <w:pStyle w:val="1"/>
      </w:pPr>
      <w:bookmarkStart w:id="2" w:name="_Toc42656508"/>
      <w:r w:rsidRPr="004C1999">
        <w:lastRenderedPageBreak/>
        <w:t>Лабораторная работа</w:t>
      </w:r>
      <w:bookmarkEnd w:id="2"/>
    </w:p>
    <w:p w14:paraId="22E69FA4" w14:textId="3F1CE0EC" w:rsidR="483CF119" w:rsidRPr="004C1999" w:rsidRDefault="483CF119" w:rsidP="483CF119">
      <w:pPr>
        <w:jc w:val="both"/>
        <w:rPr>
          <w:rFonts w:ascii="Times New Roman" w:eastAsia="Calibri" w:hAnsi="Times New Roman" w:cs="Times New Roman"/>
          <w:color w:val="222222"/>
          <w:sz w:val="24"/>
          <w:szCs w:val="24"/>
        </w:rPr>
      </w:pPr>
      <w:r w:rsidRPr="004C1999">
        <w:rPr>
          <w:rFonts w:ascii="Times New Roman" w:eastAsia="Calibri" w:hAnsi="Times New Roman" w:cs="Times New Roman"/>
          <w:color w:val="222222"/>
          <w:sz w:val="24"/>
          <w:szCs w:val="24"/>
        </w:rPr>
        <w:t xml:space="preserve">Подготовка к выполнению лабораторной работы: </w:t>
      </w:r>
    </w:p>
    <w:p w14:paraId="7A742482" w14:textId="61D41049" w:rsidR="483CF119" w:rsidRPr="004C1999" w:rsidRDefault="483CF119" w:rsidP="483CF119">
      <w:pPr>
        <w:jc w:val="both"/>
        <w:rPr>
          <w:rFonts w:ascii="Times New Roman" w:eastAsia="Times New Roman" w:hAnsi="Times New Roman" w:cs="Times New Roman"/>
          <w:i/>
          <w:iCs/>
          <w:color w:val="333333"/>
          <w:sz w:val="24"/>
          <w:szCs w:val="24"/>
        </w:rPr>
      </w:pPr>
      <w:r w:rsidRPr="004C1999">
        <w:rPr>
          <w:rFonts w:ascii="Times New Roman" w:eastAsia="Calibri" w:hAnsi="Times New Roman" w:cs="Times New Roman"/>
          <w:color w:val="222222"/>
          <w:sz w:val="24"/>
          <w:szCs w:val="24"/>
        </w:rPr>
        <w:t xml:space="preserve">Лабораторная работа будет выполняться на основе </w:t>
      </w:r>
      <w:r w:rsidRPr="004C1999">
        <w:rPr>
          <w:rFonts w:ascii="Times New Roman" w:eastAsiaTheme="minorEastAsia" w:hAnsi="Times New Roman" w:cs="Times New Roman"/>
          <w:color w:val="333333"/>
          <w:sz w:val="24"/>
          <w:szCs w:val="24"/>
        </w:rPr>
        <w:t>DLP от ESET.</w:t>
      </w:r>
    </w:p>
    <w:p w14:paraId="3775DC60" w14:textId="04BA0341" w:rsidR="483CF119" w:rsidRPr="004C1999" w:rsidRDefault="483CF119" w:rsidP="483CF119">
      <w:pPr>
        <w:jc w:val="both"/>
        <w:rPr>
          <w:rFonts w:ascii="Times New Roman" w:hAnsi="Times New Roman" w:cs="Times New Roman"/>
          <w:sz w:val="24"/>
          <w:szCs w:val="24"/>
        </w:rPr>
      </w:pPr>
      <w:r w:rsidRPr="004C1999">
        <w:rPr>
          <w:rFonts w:ascii="Times New Roman" w:hAnsi="Times New Roman" w:cs="Times New Roman"/>
          <w:sz w:val="24"/>
          <w:szCs w:val="24"/>
        </w:rPr>
        <w:t>«Офисный контроль и DLP Safetica» поддерживает автоматический и «ручной» варианты установки, а также извлечение компонентов в случае необходимости. Автоматическая установка предназначена для тестирования или для небольшого количества клиентов «Офисный контроль и DLP Safetica», установленных на конечных точках.</w:t>
      </w:r>
    </w:p>
    <w:p w14:paraId="619D0E26" w14:textId="0C770445" w:rsidR="43A411D9" w:rsidRPr="004C1999" w:rsidRDefault="00BC561F" w:rsidP="4E5E8CA7">
      <w:pPr>
        <w:pStyle w:val="a3"/>
        <w:numPr>
          <w:ilvl w:val="0"/>
          <w:numId w:val="17"/>
        </w:numPr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4C1999">
        <w:rPr>
          <w:rFonts w:ascii="Times New Roman" w:hAnsi="Times New Roman" w:cs="Times New Roman"/>
          <w:sz w:val="24"/>
          <w:szCs w:val="24"/>
        </w:rPr>
        <w:t>Ознакомьтесь с теоретическим материалом</w:t>
      </w:r>
    </w:p>
    <w:p w14:paraId="1F946AC1" w14:textId="7458B1E4" w:rsidR="0442D6B8" w:rsidRPr="00825319" w:rsidRDefault="4E5E8CA7" w:rsidP="00825319">
      <w:pPr>
        <w:pStyle w:val="2"/>
        <w:rPr>
          <w:rFonts w:eastAsia="Verdana"/>
          <w:color w:val="43596B"/>
        </w:rPr>
      </w:pPr>
      <w:bookmarkStart w:id="3" w:name="_Toc42656509"/>
      <w:r w:rsidRPr="00825319">
        <w:t>Установка и предварительная настройка «Офисный контроль и DLP Safetica»</w:t>
      </w:r>
      <w:bookmarkEnd w:id="3"/>
    </w:p>
    <w:p w14:paraId="132CD66E" w14:textId="52498A50" w:rsidR="0442D6B8" w:rsidRPr="004C1999" w:rsidRDefault="00BC561F" w:rsidP="4E5E8CA7">
      <w:pPr>
        <w:pStyle w:val="a3"/>
        <w:numPr>
          <w:ilvl w:val="0"/>
          <w:numId w:val="17"/>
        </w:numPr>
        <w:rPr>
          <w:rFonts w:ascii="Times New Roman" w:eastAsiaTheme="minorEastAsia" w:hAnsi="Times New Roman" w:cs="Times New Roman"/>
          <w:sz w:val="24"/>
          <w:szCs w:val="24"/>
        </w:rPr>
      </w:pPr>
      <w:r w:rsidRPr="004C1999">
        <w:rPr>
          <w:rFonts w:ascii="Times New Roman" w:hAnsi="Times New Roman" w:cs="Times New Roman"/>
          <w:sz w:val="24"/>
          <w:szCs w:val="24"/>
        </w:rPr>
        <w:t xml:space="preserve">Перед установкой выполните следующие шаги: </w:t>
      </w:r>
    </w:p>
    <w:p w14:paraId="042145CA" w14:textId="68127522" w:rsidR="0442D6B8" w:rsidRPr="004C1999" w:rsidRDefault="4E5E8CA7" w:rsidP="4E5E8CA7">
      <w:pPr>
        <w:pStyle w:val="a3"/>
        <w:numPr>
          <w:ilvl w:val="1"/>
          <w:numId w:val="13"/>
        </w:numPr>
        <w:rPr>
          <w:rFonts w:ascii="Times New Roman" w:eastAsiaTheme="minorEastAsia" w:hAnsi="Times New Roman" w:cs="Times New Roman"/>
          <w:sz w:val="24"/>
          <w:szCs w:val="24"/>
        </w:rPr>
      </w:pPr>
      <w:r w:rsidRPr="004C1999">
        <w:rPr>
          <w:rFonts w:ascii="Times New Roman" w:eastAsia="Calibri" w:hAnsi="Times New Roman" w:cs="Times New Roman"/>
          <w:sz w:val="24"/>
          <w:szCs w:val="24"/>
        </w:rPr>
        <w:t xml:space="preserve">Проверьте, выполняются ли требования к аппаратному и программному обеспечению для всех трех компонентов Safetica. </w:t>
      </w:r>
    </w:p>
    <w:p w14:paraId="6B984782" w14:textId="4214D90B" w:rsidR="0442D6B8" w:rsidRPr="004C1999" w:rsidRDefault="4E5E8CA7" w:rsidP="4E5E8CA7">
      <w:pPr>
        <w:pStyle w:val="a3"/>
        <w:numPr>
          <w:ilvl w:val="1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4C1999">
        <w:rPr>
          <w:rFonts w:ascii="Times New Roman" w:eastAsia="Calibri" w:hAnsi="Times New Roman" w:cs="Times New Roman"/>
          <w:sz w:val="24"/>
          <w:szCs w:val="24"/>
        </w:rPr>
        <w:t xml:space="preserve"> Проанализируйте свою корпоративную сеть: </w:t>
      </w:r>
    </w:p>
    <w:p w14:paraId="6060C1B8" w14:textId="0DE0B59A" w:rsidR="0442D6B8" w:rsidRPr="004C1999" w:rsidRDefault="4E5E8CA7" w:rsidP="4E5E8CA7">
      <w:pPr>
        <w:pStyle w:val="a3"/>
        <w:numPr>
          <w:ilvl w:val="0"/>
          <w:numId w:val="16"/>
        </w:numPr>
        <w:rPr>
          <w:rFonts w:ascii="Times New Roman" w:eastAsiaTheme="minorEastAsia" w:hAnsi="Times New Roman" w:cs="Times New Roman"/>
          <w:sz w:val="24"/>
          <w:szCs w:val="24"/>
        </w:rPr>
      </w:pPr>
      <w:r w:rsidRPr="004C1999">
        <w:rPr>
          <w:rFonts w:ascii="Times New Roman" w:eastAsia="Calibri" w:hAnsi="Times New Roman" w:cs="Times New Roman"/>
          <w:sz w:val="24"/>
          <w:szCs w:val="24"/>
        </w:rPr>
        <w:t xml:space="preserve"> Решите, на какие компьютеры вы будете устанавливать сервер. При принятии этого решения учитывайте следующие аспекты: </w:t>
      </w:r>
    </w:p>
    <w:p w14:paraId="1B5FF83C" w14:textId="1B50647B" w:rsidR="0442D6B8" w:rsidRPr="004C1999" w:rsidRDefault="4E5E8CA7" w:rsidP="4E5E8CA7">
      <w:pPr>
        <w:pStyle w:val="a3"/>
        <w:numPr>
          <w:ilvl w:val="1"/>
          <w:numId w:val="15"/>
        </w:numPr>
        <w:rPr>
          <w:rFonts w:ascii="Times New Roman" w:eastAsiaTheme="minorEastAsia" w:hAnsi="Times New Roman" w:cs="Times New Roman"/>
          <w:sz w:val="24"/>
          <w:szCs w:val="24"/>
        </w:rPr>
      </w:pPr>
      <w:r w:rsidRPr="004C1999">
        <w:rPr>
          <w:rFonts w:ascii="Times New Roman" w:eastAsia="Calibri" w:hAnsi="Times New Roman" w:cs="Times New Roman"/>
          <w:sz w:val="24"/>
          <w:szCs w:val="24"/>
        </w:rPr>
        <w:t xml:space="preserve">Компьютер с сервером Safetica должен иметь возможность подключения к серверу SQL, на котором будут храниться основные базы данных. </w:t>
      </w:r>
    </w:p>
    <w:p w14:paraId="6C877502" w14:textId="0DE0B59A" w:rsidR="0442D6B8" w:rsidRPr="004C1999" w:rsidRDefault="4E5E8CA7" w:rsidP="4E5E8CA7">
      <w:pPr>
        <w:pStyle w:val="a3"/>
        <w:numPr>
          <w:ilvl w:val="1"/>
          <w:numId w:val="15"/>
        </w:numPr>
        <w:rPr>
          <w:rFonts w:ascii="Times New Roman" w:eastAsiaTheme="minorEastAsia" w:hAnsi="Times New Roman" w:cs="Times New Roman"/>
          <w:sz w:val="24"/>
          <w:szCs w:val="24"/>
        </w:rPr>
      </w:pPr>
      <w:r w:rsidRPr="004C1999">
        <w:rPr>
          <w:rFonts w:ascii="Times New Roman" w:eastAsia="Calibri" w:hAnsi="Times New Roman" w:cs="Times New Roman"/>
          <w:sz w:val="24"/>
          <w:szCs w:val="24"/>
        </w:rPr>
        <w:t xml:space="preserve">С учетом количества одновременно подключаемых клиентов и типа используемого сервера базы данных, рассчитайте количество необходимых серверов для вашей среды. Допустимое количество клиентов, подключенных к одному серверу, ограничивается возможностями базы данных SQL, в которой этот сервер хранит данные (подробнее см. ниже). </w:t>
      </w:r>
    </w:p>
    <w:p w14:paraId="38B71154" w14:textId="24712EA9" w:rsidR="0442D6B8" w:rsidRPr="004C1999" w:rsidRDefault="4E5E8CA7" w:rsidP="4E5E8CA7">
      <w:pPr>
        <w:pStyle w:val="a3"/>
        <w:numPr>
          <w:ilvl w:val="0"/>
          <w:numId w:val="14"/>
        </w:numPr>
        <w:rPr>
          <w:rFonts w:ascii="Times New Roman" w:eastAsiaTheme="minorEastAsia" w:hAnsi="Times New Roman" w:cs="Times New Roman"/>
          <w:sz w:val="24"/>
          <w:szCs w:val="24"/>
        </w:rPr>
      </w:pPr>
      <w:r w:rsidRPr="004C1999">
        <w:rPr>
          <w:rFonts w:ascii="Times New Roman" w:eastAsia="Calibri" w:hAnsi="Times New Roman" w:cs="Times New Roman"/>
          <w:sz w:val="24"/>
          <w:szCs w:val="24"/>
        </w:rPr>
        <w:t xml:space="preserve"> Решите, на какие компьютеры в вашей сети вы будете устанавливать консоль. Компьютеры с установленной консолью должны иметь возможность подключения ко всем серверам, которые вы собираетесь администрировать с помощью консоли управления. </w:t>
      </w:r>
    </w:p>
    <w:p w14:paraId="70421A0F" w14:textId="5C77C98D" w:rsidR="0442D6B8" w:rsidRPr="004C1999" w:rsidRDefault="4E5E8CA7" w:rsidP="4E5E8CA7">
      <w:pPr>
        <w:pStyle w:val="a3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4C1999">
        <w:rPr>
          <w:rFonts w:ascii="Times New Roman" w:eastAsia="Calibri" w:hAnsi="Times New Roman" w:cs="Times New Roman"/>
          <w:sz w:val="24"/>
          <w:szCs w:val="24"/>
        </w:rPr>
        <w:t xml:space="preserve"> Решите, на какие компьютеры в вашей сети вы будете устанавливать агент загрузчика.</w:t>
      </w:r>
    </w:p>
    <w:p w14:paraId="17D7DBED" w14:textId="0AAA9AD7" w:rsidR="0442D6B8" w:rsidRPr="004C1999" w:rsidRDefault="4E5E8CA7" w:rsidP="4E5E8CA7">
      <w:pPr>
        <w:pStyle w:val="a3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4C1999">
        <w:rPr>
          <w:rFonts w:ascii="Times New Roman" w:eastAsia="Calibri" w:hAnsi="Times New Roman" w:cs="Times New Roman"/>
          <w:sz w:val="24"/>
          <w:szCs w:val="24"/>
        </w:rPr>
        <w:t xml:space="preserve">Компьютер с агентом загрузчика должен иметь подключение хотя бы к одному серверу Safetica. </w:t>
      </w:r>
    </w:p>
    <w:p w14:paraId="37EE2415" w14:textId="7635CB76" w:rsidR="0442D6B8" w:rsidRPr="004C1999" w:rsidRDefault="4E5E8CA7" w:rsidP="4E5E8CA7">
      <w:pPr>
        <w:pStyle w:val="a3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4C1999">
        <w:rPr>
          <w:rFonts w:ascii="Times New Roman" w:eastAsia="Calibri" w:hAnsi="Times New Roman" w:cs="Times New Roman"/>
          <w:sz w:val="24"/>
          <w:szCs w:val="24"/>
        </w:rPr>
        <w:t>Решите, на какие компьютеры в вашей сети вы будете устанавливать</w:t>
      </w:r>
    </w:p>
    <w:p w14:paraId="707C8AB0" w14:textId="4F251EFF" w:rsidR="0442D6B8" w:rsidRPr="004C1999" w:rsidRDefault="0442D6B8" w:rsidP="4E5E8CA7">
      <w:pPr>
        <w:ind w:left="360"/>
        <w:rPr>
          <w:rFonts w:ascii="Times New Roman" w:eastAsia="Calibri" w:hAnsi="Times New Roman" w:cs="Times New Roman"/>
          <w:sz w:val="24"/>
          <w:szCs w:val="24"/>
        </w:rPr>
      </w:pPr>
    </w:p>
    <w:p w14:paraId="0FAAC8EF" w14:textId="45443F6C" w:rsidR="0442D6B8" w:rsidRPr="004C1999" w:rsidRDefault="00BC561F" w:rsidP="4E5E8CA7">
      <w:pPr>
        <w:pStyle w:val="a3"/>
        <w:numPr>
          <w:ilvl w:val="0"/>
          <w:numId w:val="17"/>
        </w:numPr>
        <w:rPr>
          <w:rFonts w:ascii="Times New Roman" w:eastAsiaTheme="minorEastAsia" w:hAnsi="Times New Roman" w:cs="Times New Roman"/>
          <w:b/>
          <w:bCs/>
          <w:sz w:val="24"/>
          <w:szCs w:val="24"/>
        </w:rPr>
      </w:pPr>
      <w:r w:rsidRPr="004C1999">
        <w:rPr>
          <w:rFonts w:ascii="Times New Roman" w:hAnsi="Times New Roman" w:cs="Times New Roman"/>
          <w:sz w:val="24"/>
          <w:szCs w:val="24"/>
        </w:rPr>
        <w:t xml:space="preserve">Установка </w:t>
      </w:r>
    </w:p>
    <w:p w14:paraId="71E9FA81" w14:textId="710A7518" w:rsidR="0442D6B8" w:rsidRPr="004C1999" w:rsidRDefault="4E5E8CA7" w:rsidP="4E5E8CA7">
      <w:pPr>
        <w:rPr>
          <w:rFonts w:ascii="Times New Roman" w:eastAsia="Verdana" w:hAnsi="Times New Roman" w:cs="Times New Roman"/>
          <w:color w:val="43596B"/>
          <w:sz w:val="24"/>
          <w:szCs w:val="24"/>
        </w:rPr>
      </w:pPr>
      <w:r w:rsidRPr="004C1999">
        <w:rPr>
          <w:rFonts w:ascii="Times New Roman" w:hAnsi="Times New Roman" w:cs="Times New Roman"/>
          <w:sz w:val="24"/>
          <w:szCs w:val="24"/>
        </w:rPr>
        <w:t>«Офисный контроль и DLP Safetica» поддерживает автоматический и «ручной» варианты установки, а также извлечение компонентов в случае необходимости. Автоматическая установка предназначена для тестирования или для небольшого количества клиентов «Офисный контроль и DLP Safetica», установленных на конечных точках.</w:t>
      </w:r>
    </w:p>
    <w:p w14:paraId="28ED0AB4" w14:textId="30A71466" w:rsidR="0442D6B8" w:rsidRPr="004C1999" w:rsidRDefault="0442D6B8" w:rsidP="4E5E8CA7">
      <w:pPr>
        <w:jc w:val="center"/>
        <w:rPr>
          <w:rFonts w:ascii="Times New Roman" w:hAnsi="Times New Roman" w:cs="Times New Roman"/>
          <w:sz w:val="24"/>
          <w:szCs w:val="24"/>
        </w:rPr>
      </w:pPr>
      <w:r w:rsidRPr="004C1999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740B1925" wp14:editId="1E6916DC">
            <wp:extent cx="4572000" cy="3562350"/>
            <wp:effectExtent l="0" t="0" r="0" b="0"/>
            <wp:docPr id="1208856565" name="Рисунок 12088565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C0E25" w14:textId="2F7B2691" w:rsidR="0442D6B8" w:rsidRPr="004C1999" w:rsidRDefault="4E5E8CA7" w:rsidP="4E5E8CA7">
      <w:pPr>
        <w:rPr>
          <w:rFonts w:ascii="Times New Roman" w:hAnsi="Times New Roman" w:cs="Times New Roman"/>
          <w:sz w:val="24"/>
          <w:szCs w:val="24"/>
        </w:rPr>
      </w:pPr>
      <w:r w:rsidRPr="004C1999">
        <w:rPr>
          <w:rFonts w:ascii="Times New Roman" w:eastAsia="Calibri" w:hAnsi="Times New Roman" w:cs="Times New Roman"/>
          <w:sz w:val="24"/>
          <w:szCs w:val="24"/>
        </w:rPr>
        <w:t xml:space="preserve">После запуска установщика Safetica выполните следующие действия: </w:t>
      </w:r>
    </w:p>
    <w:p w14:paraId="29E98383" w14:textId="5D4036F7" w:rsidR="0442D6B8" w:rsidRPr="004C1999" w:rsidRDefault="4E5E8CA7" w:rsidP="4E5E8CA7">
      <w:pPr>
        <w:pStyle w:val="a3"/>
        <w:numPr>
          <w:ilvl w:val="0"/>
          <w:numId w:val="10"/>
        </w:numPr>
        <w:rPr>
          <w:rFonts w:ascii="Times New Roman" w:eastAsiaTheme="minorEastAsia" w:hAnsi="Times New Roman" w:cs="Times New Roman"/>
          <w:sz w:val="24"/>
          <w:szCs w:val="24"/>
        </w:rPr>
      </w:pPr>
      <w:r w:rsidRPr="004C1999">
        <w:rPr>
          <w:rFonts w:ascii="Times New Roman" w:eastAsia="Calibri" w:hAnsi="Times New Roman" w:cs="Times New Roman"/>
          <w:sz w:val="24"/>
          <w:szCs w:val="24"/>
        </w:rPr>
        <w:t xml:space="preserve">Нажмите на вариант Автоматическая установка и примите условия лицензионного соглашения. </w:t>
      </w:r>
    </w:p>
    <w:p w14:paraId="2EDF07F6" w14:textId="2FE04C07" w:rsidR="0442D6B8" w:rsidRPr="004C1999" w:rsidRDefault="0442D6B8" w:rsidP="4E5E8CA7">
      <w:pPr>
        <w:jc w:val="center"/>
        <w:rPr>
          <w:rFonts w:ascii="Times New Roman" w:hAnsi="Times New Roman" w:cs="Times New Roman"/>
          <w:sz w:val="24"/>
          <w:szCs w:val="24"/>
        </w:rPr>
      </w:pPr>
      <w:r w:rsidRPr="004C1999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8C1AD08" wp14:editId="6BEB9252">
            <wp:extent cx="4572000" cy="3552825"/>
            <wp:effectExtent l="0" t="0" r="0" b="0"/>
            <wp:docPr id="1264550854" name="Рисунок 12645508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85975" w14:textId="3ADF2AF2" w:rsidR="0442D6B8" w:rsidRPr="004C1999" w:rsidRDefault="72CEDA98" w:rsidP="4E5E8CA7">
      <w:pPr>
        <w:pStyle w:val="a3"/>
        <w:numPr>
          <w:ilvl w:val="0"/>
          <w:numId w:val="10"/>
        </w:numPr>
        <w:rPr>
          <w:rFonts w:ascii="Times New Roman" w:eastAsiaTheme="minorEastAsia" w:hAnsi="Times New Roman" w:cs="Times New Roman"/>
          <w:sz w:val="24"/>
          <w:szCs w:val="24"/>
        </w:rPr>
      </w:pPr>
      <w:r w:rsidRPr="004C1999">
        <w:rPr>
          <w:rFonts w:ascii="Times New Roman" w:eastAsia="Calibri" w:hAnsi="Times New Roman" w:cs="Times New Roman"/>
          <w:sz w:val="24"/>
          <w:szCs w:val="24"/>
        </w:rPr>
        <w:lastRenderedPageBreak/>
        <w:t xml:space="preserve"> После этого вы увидите требования к аппаратному обеспечению. Прочтите их и продолжайте процесс установки. </w:t>
      </w:r>
      <w:r w:rsidR="0442D6B8" w:rsidRPr="004C1999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3D678A5" wp14:editId="62E09FC5">
            <wp:extent cx="4752974" cy="3695700"/>
            <wp:effectExtent l="0" t="0" r="0" b="0"/>
            <wp:docPr id="1867549191" name="Рисунок 1867549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2974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1FAE9" w14:textId="2BD08764" w:rsidR="0442D6B8" w:rsidRPr="004C1999" w:rsidRDefault="72CEDA98" w:rsidP="4E5E8CA7">
      <w:pPr>
        <w:pStyle w:val="a3"/>
        <w:numPr>
          <w:ilvl w:val="0"/>
          <w:numId w:val="10"/>
        </w:numPr>
        <w:rPr>
          <w:rFonts w:ascii="Times New Roman" w:eastAsiaTheme="minorEastAsia" w:hAnsi="Times New Roman" w:cs="Times New Roman"/>
          <w:sz w:val="24"/>
          <w:szCs w:val="24"/>
        </w:rPr>
      </w:pPr>
      <w:r w:rsidRPr="004C1999">
        <w:rPr>
          <w:rFonts w:ascii="Times New Roman" w:eastAsia="Calibri" w:hAnsi="Times New Roman" w:cs="Times New Roman"/>
          <w:sz w:val="24"/>
          <w:szCs w:val="24"/>
        </w:rPr>
        <w:t xml:space="preserve"> Введите надежный пароль для базовой учетной записи администратора safetica. Примите условия лицензионного соглашения сервера SQL и запустите установку, нажав на кнопку Установить. </w:t>
      </w:r>
      <w:r w:rsidR="0442D6B8" w:rsidRPr="004C1999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EEE720A" wp14:editId="130413E4">
            <wp:extent cx="4572000" cy="3552825"/>
            <wp:effectExtent l="0" t="0" r="0" b="0"/>
            <wp:docPr id="98520409" name="Рисунок 985204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1EBF6" w14:textId="4E6C25B3" w:rsidR="0442D6B8" w:rsidRPr="004C1999" w:rsidRDefault="4E5E8CA7" w:rsidP="4E5E8CA7">
      <w:pPr>
        <w:rPr>
          <w:rFonts w:ascii="Times New Roman" w:hAnsi="Times New Roman" w:cs="Times New Roman"/>
          <w:sz w:val="24"/>
          <w:szCs w:val="24"/>
        </w:rPr>
      </w:pPr>
      <w:r w:rsidRPr="004C1999">
        <w:rPr>
          <w:rFonts w:ascii="Times New Roman" w:eastAsia="Calibri" w:hAnsi="Times New Roman" w:cs="Times New Roman"/>
          <w:sz w:val="24"/>
          <w:szCs w:val="24"/>
        </w:rPr>
        <w:lastRenderedPageBreak/>
        <w:t>Примечание. WebSafetica использует веб-сервер Microsoft IIS и порты 80 и 443. Убедитесь, что на компьютере не запущено приложение, которое может заблокировать порты 80 или 443, либо настройте для IIS другие порты после установки.</w:t>
      </w:r>
    </w:p>
    <w:p w14:paraId="143ABCFD" w14:textId="7EBC1EE1" w:rsidR="0442D6B8" w:rsidRPr="004C1999" w:rsidRDefault="0442D6B8" w:rsidP="4E5E8CA7">
      <w:pPr>
        <w:jc w:val="center"/>
        <w:rPr>
          <w:rFonts w:ascii="Times New Roman" w:hAnsi="Times New Roman" w:cs="Times New Roman"/>
          <w:sz w:val="24"/>
          <w:szCs w:val="24"/>
        </w:rPr>
      </w:pPr>
      <w:r w:rsidRPr="004C1999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A05A54F" wp14:editId="793CAA68">
            <wp:extent cx="4572000" cy="3448050"/>
            <wp:effectExtent l="0" t="0" r="0" b="0"/>
            <wp:docPr id="936367716" name="Рисунок 9363677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6B096" w14:textId="72B69603" w:rsidR="0442D6B8" w:rsidRPr="004C1999" w:rsidRDefault="0442D6B8" w:rsidP="4E5E8CA7">
      <w:pPr>
        <w:jc w:val="center"/>
        <w:rPr>
          <w:rFonts w:ascii="Times New Roman" w:hAnsi="Times New Roman" w:cs="Times New Roman"/>
          <w:sz w:val="24"/>
          <w:szCs w:val="24"/>
        </w:rPr>
      </w:pPr>
      <w:r w:rsidRPr="004C1999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3B94527" wp14:editId="38B9F566">
            <wp:extent cx="4572000" cy="3562350"/>
            <wp:effectExtent l="0" t="0" r="0" b="0"/>
            <wp:docPr id="62553338" name="Рисунок 625533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6A19E" w14:textId="558EA68E" w:rsidR="0442D6B8" w:rsidRPr="004C1999" w:rsidRDefault="00BC561F" w:rsidP="4E5E8CA7">
      <w:pPr>
        <w:pStyle w:val="a3"/>
        <w:numPr>
          <w:ilvl w:val="0"/>
          <w:numId w:val="17"/>
        </w:numPr>
        <w:rPr>
          <w:rFonts w:ascii="Times New Roman" w:eastAsiaTheme="minorEastAsia" w:hAnsi="Times New Roman" w:cs="Times New Roman"/>
          <w:sz w:val="24"/>
          <w:szCs w:val="24"/>
        </w:rPr>
      </w:pPr>
      <w:r w:rsidRPr="004C1999">
        <w:rPr>
          <w:rFonts w:ascii="Times New Roman" w:hAnsi="Times New Roman" w:cs="Times New Roman"/>
          <w:sz w:val="24"/>
          <w:szCs w:val="24"/>
        </w:rPr>
        <w:t>Убедиться, что консоль установлена.</w:t>
      </w:r>
    </w:p>
    <w:p w14:paraId="3A5E62F5" w14:textId="0F9098B9" w:rsidR="483CF119" w:rsidRPr="004C1999" w:rsidRDefault="483CF119" w:rsidP="00825319">
      <w:pPr>
        <w:pStyle w:val="2"/>
      </w:pPr>
      <w:bookmarkStart w:id="4" w:name="_Toc42656510"/>
      <w:r w:rsidRPr="004C1999">
        <w:lastRenderedPageBreak/>
        <w:t>Исходная конфигурация</w:t>
      </w:r>
      <w:bookmarkEnd w:id="4"/>
    </w:p>
    <w:p w14:paraId="5B48A1E6" w14:textId="2E3A8FDD" w:rsidR="483CF119" w:rsidRPr="004C1999" w:rsidRDefault="483CF119" w:rsidP="483CF119">
      <w:pPr>
        <w:rPr>
          <w:rFonts w:ascii="Times New Roman" w:hAnsi="Times New Roman" w:cs="Times New Roman"/>
          <w:sz w:val="24"/>
          <w:szCs w:val="24"/>
        </w:rPr>
      </w:pPr>
      <w:r w:rsidRPr="004C1999">
        <w:rPr>
          <w:rFonts w:ascii="Times New Roman" w:eastAsia="Calibri" w:hAnsi="Times New Roman" w:cs="Times New Roman"/>
          <w:sz w:val="24"/>
          <w:szCs w:val="24"/>
        </w:rPr>
        <w:t>После успешной установки консоли и сервера нужно правильно настроить всю систему до начала установки агента загрузчика и клиента на конечных компьютерах. Все действия по администрированию и настройке выполняются через консоль.</w:t>
      </w:r>
    </w:p>
    <w:p w14:paraId="29BCF45B" w14:textId="4E5D0D87" w:rsidR="483CF119" w:rsidRPr="004C1999" w:rsidRDefault="00BC561F" w:rsidP="00BC561F">
      <w:pPr>
        <w:pStyle w:val="a3"/>
        <w:numPr>
          <w:ilvl w:val="0"/>
          <w:numId w:val="17"/>
        </w:numPr>
        <w:rPr>
          <w:rFonts w:ascii="Times New Roman" w:eastAsiaTheme="minorEastAsia" w:hAnsi="Times New Roman" w:cs="Times New Roman"/>
          <w:sz w:val="24"/>
          <w:szCs w:val="24"/>
        </w:rPr>
      </w:pPr>
      <w:r w:rsidRPr="004C1999">
        <w:rPr>
          <w:rFonts w:ascii="Times New Roman" w:hAnsi="Times New Roman" w:cs="Times New Roman"/>
          <w:sz w:val="24"/>
          <w:szCs w:val="24"/>
        </w:rPr>
        <w:t>Запустите консоль. В диалоговом окне введите реквизиты служебной учетной записи, чтобы войти на сервер. Имя служебной учетной записи — safetica, а пароль, который был поставлен при установке. В расширенных настройках введите адрес или имя сервера, на котором установлен сервер. Используйте порт по умолчанию 4441 для входа в консоль на сервере. Нажмите OK для подтверждения.</w:t>
      </w:r>
    </w:p>
    <w:p w14:paraId="27B213B2" w14:textId="3AC7618A" w:rsidR="483CF119" w:rsidRPr="004C1999" w:rsidRDefault="483CF119" w:rsidP="483CF119">
      <w:pPr>
        <w:jc w:val="center"/>
        <w:rPr>
          <w:rFonts w:ascii="Times New Roman" w:hAnsi="Times New Roman" w:cs="Times New Roman"/>
          <w:sz w:val="24"/>
          <w:szCs w:val="24"/>
        </w:rPr>
      </w:pPr>
      <w:r w:rsidRPr="004C1999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5B97FA4" wp14:editId="34BEB02B">
            <wp:extent cx="3533775" cy="3000375"/>
            <wp:effectExtent l="0" t="0" r="0" b="0"/>
            <wp:docPr id="1348037249" name="Рисунок 1348037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0193D" w14:textId="5B49642E" w:rsidR="483CF119" w:rsidRPr="004C1999" w:rsidRDefault="00BC561F" w:rsidP="483CF119">
      <w:pPr>
        <w:pStyle w:val="a3"/>
        <w:numPr>
          <w:ilvl w:val="0"/>
          <w:numId w:val="17"/>
        </w:numPr>
        <w:rPr>
          <w:rFonts w:ascii="Times New Roman" w:eastAsiaTheme="minorEastAsia" w:hAnsi="Times New Roman" w:cs="Times New Roman"/>
          <w:sz w:val="24"/>
          <w:szCs w:val="24"/>
        </w:rPr>
      </w:pPr>
      <w:r w:rsidRPr="004C1999">
        <w:rPr>
          <w:rFonts w:ascii="Times New Roman" w:hAnsi="Times New Roman" w:cs="Times New Roman"/>
          <w:sz w:val="24"/>
          <w:szCs w:val="24"/>
        </w:rPr>
        <w:t>В Safetica откроется мастер первичной настройки. Настройки сервера Safetica и сервера SMTP для отправки электронной почты выполняются в процессе установки. Если все пройдет нормально, мастер откроет дерево элементов. Установите новый пароль к служебной учетной записи Safetica для входа в консоль Safetica. Нажмите Далее.</w:t>
      </w:r>
    </w:p>
    <w:p w14:paraId="7D3EF072" w14:textId="680460F1" w:rsidR="483CF119" w:rsidRPr="004C1999" w:rsidRDefault="483CF119" w:rsidP="483CF119">
      <w:pPr>
        <w:rPr>
          <w:rFonts w:ascii="Times New Roman" w:hAnsi="Times New Roman" w:cs="Times New Roman"/>
          <w:sz w:val="24"/>
          <w:szCs w:val="24"/>
        </w:rPr>
      </w:pPr>
      <w:r w:rsidRPr="004C1999">
        <w:rPr>
          <w:rFonts w:ascii="Times New Roman" w:eastAsia="Calibri" w:hAnsi="Times New Roman" w:cs="Times New Roman"/>
          <w:sz w:val="24"/>
          <w:szCs w:val="24"/>
        </w:rPr>
        <w:t>Примечание. Служебная учетная запись имеет все права для работы с функциями и настройками Safetica. Данные для входа в эту учетную запись следует хранить в надежном месте. Если вы хотите предоставить другим пользователям доступ к Safetica, создайте для них новую учетную запись на вкладке Обслуживание -&gt; Управление доступом -&gt; Добавить аккаунт.</w:t>
      </w:r>
    </w:p>
    <w:p w14:paraId="1DEA7428" w14:textId="02C43570" w:rsidR="483CF119" w:rsidRPr="004C1999" w:rsidRDefault="483CF119" w:rsidP="483CF119">
      <w:pPr>
        <w:jc w:val="center"/>
        <w:rPr>
          <w:rFonts w:ascii="Times New Roman" w:hAnsi="Times New Roman" w:cs="Times New Roman"/>
          <w:sz w:val="24"/>
          <w:szCs w:val="24"/>
        </w:rPr>
      </w:pPr>
      <w:r w:rsidRPr="004C1999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24DEBDEF" wp14:editId="52822A0B">
            <wp:extent cx="4572000" cy="2495550"/>
            <wp:effectExtent l="0" t="0" r="0" b="0"/>
            <wp:docPr id="1495592757" name="Рисунок 14955927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7B410" w14:textId="04ACAC7E" w:rsidR="483CF119" w:rsidRPr="004C1999" w:rsidRDefault="00BC561F" w:rsidP="483CF119">
      <w:pPr>
        <w:pStyle w:val="a3"/>
        <w:numPr>
          <w:ilvl w:val="0"/>
          <w:numId w:val="17"/>
        </w:numPr>
        <w:rPr>
          <w:rFonts w:ascii="Times New Roman" w:eastAsiaTheme="minorEastAsia" w:hAnsi="Times New Roman" w:cs="Times New Roman"/>
          <w:sz w:val="24"/>
          <w:szCs w:val="24"/>
        </w:rPr>
      </w:pPr>
      <w:r w:rsidRPr="004C1999">
        <w:rPr>
          <w:rFonts w:ascii="Times New Roman" w:hAnsi="Times New Roman" w:cs="Times New Roman"/>
          <w:sz w:val="24"/>
          <w:szCs w:val="24"/>
        </w:rPr>
        <w:t>Вы можете импортировать в Safetica всю корпоративную структуру из Active Directory. Выполнить импорт из Active Directory позднее, выбрав Профиль -&gt; Настройки сервера в разделе Настройки соединения с базой данных.</w:t>
      </w:r>
    </w:p>
    <w:p w14:paraId="19FD32E6" w14:textId="492C25AB" w:rsidR="483CF119" w:rsidRPr="004C1999" w:rsidRDefault="483CF119" w:rsidP="483CF119">
      <w:pPr>
        <w:jc w:val="center"/>
        <w:rPr>
          <w:rFonts w:ascii="Times New Roman" w:hAnsi="Times New Roman" w:cs="Times New Roman"/>
          <w:sz w:val="24"/>
          <w:szCs w:val="24"/>
        </w:rPr>
      </w:pPr>
      <w:r w:rsidRPr="004C1999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BBA5A52" wp14:editId="7A649496">
            <wp:extent cx="4572000" cy="2486025"/>
            <wp:effectExtent l="0" t="0" r="0" b="0"/>
            <wp:docPr id="920724051" name="Рисунок 9207240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80B19" w14:textId="4B9A34F2" w:rsidR="483CF119" w:rsidRPr="004C1999" w:rsidRDefault="00BC561F" w:rsidP="483CF119">
      <w:pPr>
        <w:pStyle w:val="a3"/>
        <w:numPr>
          <w:ilvl w:val="0"/>
          <w:numId w:val="17"/>
        </w:numPr>
        <w:rPr>
          <w:rFonts w:ascii="Times New Roman" w:eastAsiaTheme="minorEastAsia" w:hAnsi="Times New Roman" w:cs="Times New Roman"/>
          <w:sz w:val="24"/>
          <w:szCs w:val="24"/>
        </w:rPr>
      </w:pPr>
      <w:r w:rsidRPr="004C1999">
        <w:rPr>
          <w:rFonts w:ascii="Times New Roman" w:hAnsi="Times New Roman" w:cs="Times New Roman"/>
          <w:sz w:val="24"/>
          <w:szCs w:val="24"/>
        </w:rPr>
        <w:t xml:space="preserve">Этот шаг поможет вам установить агент загрузчика на конечных компьютерах, чтобы их можно было подключить к Safetica. Нажав Получить пакет Агента, вы запустите создание агента загрузчика, который затем можно будет установить на всех рабочих станциях. Установить агент можно двумя способами: </w:t>
      </w:r>
    </w:p>
    <w:p w14:paraId="55CC6663" w14:textId="5ED136FF" w:rsidR="483CF119" w:rsidRPr="004C1999" w:rsidRDefault="483CF119" w:rsidP="483CF119">
      <w:pPr>
        <w:pStyle w:val="a3"/>
        <w:numPr>
          <w:ilvl w:val="1"/>
          <w:numId w:val="7"/>
        </w:numPr>
        <w:rPr>
          <w:rFonts w:ascii="Times New Roman" w:eastAsiaTheme="minorEastAsia" w:hAnsi="Times New Roman" w:cs="Times New Roman"/>
          <w:sz w:val="24"/>
          <w:szCs w:val="24"/>
        </w:rPr>
      </w:pPr>
      <w:r w:rsidRPr="004C1999">
        <w:rPr>
          <w:rFonts w:ascii="Times New Roman" w:hAnsi="Times New Roman" w:cs="Times New Roman"/>
          <w:sz w:val="24"/>
          <w:szCs w:val="24"/>
        </w:rPr>
        <w:t xml:space="preserve">удаленная (пакетная) установка; </w:t>
      </w:r>
    </w:p>
    <w:p w14:paraId="5500670E" w14:textId="09981BA1" w:rsidR="483CF119" w:rsidRPr="004C1999" w:rsidRDefault="483CF119" w:rsidP="483CF119">
      <w:pPr>
        <w:pStyle w:val="a3"/>
        <w:numPr>
          <w:ilvl w:val="1"/>
          <w:numId w:val="7"/>
        </w:numPr>
        <w:rPr>
          <w:rFonts w:ascii="Times New Roman" w:eastAsiaTheme="minorEastAsia" w:hAnsi="Times New Roman" w:cs="Times New Roman"/>
          <w:sz w:val="24"/>
          <w:szCs w:val="24"/>
        </w:rPr>
      </w:pPr>
      <w:r w:rsidRPr="004C1999">
        <w:rPr>
          <w:rFonts w:ascii="Times New Roman" w:hAnsi="Times New Roman" w:cs="Times New Roman"/>
          <w:sz w:val="24"/>
          <w:szCs w:val="24"/>
        </w:rPr>
        <w:t>ручная установка.</w:t>
      </w:r>
    </w:p>
    <w:p w14:paraId="6CA7F75D" w14:textId="20BD8D94" w:rsidR="483CF119" w:rsidRPr="004C1999" w:rsidRDefault="72CEDA98" w:rsidP="483CF119">
      <w:pPr>
        <w:pStyle w:val="a3"/>
        <w:numPr>
          <w:ilvl w:val="0"/>
          <w:numId w:val="17"/>
        </w:numPr>
        <w:rPr>
          <w:rFonts w:ascii="Times New Roman" w:eastAsiaTheme="minorEastAsia" w:hAnsi="Times New Roman" w:cs="Times New Roman"/>
          <w:sz w:val="24"/>
          <w:szCs w:val="24"/>
        </w:rPr>
      </w:pPr>
      <w:r w:rsidRPr="004C1999">
        <w:rPr>
          <w:rFonts w:ascii="Times New Roman" w:hAnsi="Times New Roman" w:cs="Times New Roman"/>
          <w:sz w:val="24"/>
          <w:szCs w:val="24"/>
        </w:rPr>
        <w:t xml:space="preserve">После установки агентов загрузчика вы можете автоматически установить и активировать клиентов Safetica, нажав Автоматическая регистраций конечных компьютеров. Задачей установки клиента можно управлять из меню Консоль -&gt; </w:t>
      </w:r>
      <w:r w:rsidRPr="004C1999">
        <w:rPr>
          <w:rFonts w:ascii="Times New Roman" w:hAnsi="Times New Roman" w:cs="Times New Roman"/>
          <w:sz w:val="24"/>
          <w:szCs w:val="24"/>
        </w:rPr>
        <w:lastRenderedPageBreak/>
        <w:t>Обслуживание -&gt; Управление конечной точкой.</w:t>
      </w:r>
      <w:r w:rsidR="483CF119" w:rsidRPr="004C1999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F197A40" wp14:editId="2FC3D283">
            <wp:extent cx="4572000" cy="2486025"/>
            <wp:effectExtent l="0" t="0" r="0" b="0"/>
            <wp:docPr id="302934267" name="Рисунок 302934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E53A2" w14:textId="4844832E" w:rsidR="483CF119" w:rsidRPr="004C1999" w:rsidRDefault="72CEDA98" w:rsidP="00BC561F">
      <w:pPr>
        <w:pStyle w:val="a3"/>
        <w:numPr>
          <w:ilvl w:val="0"/>
          <w:numId w:val="17"/>
        </w:numPr>
        <w:spacing w:after="0"/>
        <w:rPr>
          <w:rFonts w:ascii="Times New Roman" w:eastAsiaTheme="minorEastAsia" w:hAnsi="Times New Roman" w:cs="Times New Roman"/>
          <w:sz w:val="24"/>
          <w:szCs w:val="24"/>
        </w:rPr>
      </w:pPr>
      <w:r w:rsidRPr="004C1999">
        <w:rPr>
          <w:rFonts w:ascii="Times New Roman" w:hAnsi="Times New Roman" w:cs="Times New Roman"/>
          <w:sz w:val="24"/>
          <w:szCs w:val="24"/>
        </w:rPr>
        <w:t>На этом шаге введите лицензионный ключ Safetica. Лицензионный ключ можно ввести позднее, открыв меню Обслуживание -&gt; Менеджер лицензий.8</w:t>
      </w:r>
      <w:r w:rsidR="483CF119" w:rsidRPr="004C1999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2B90312" wp14:editId="4188F197">
            <wp:extent cx="4572000" cy="2505075"/>
            <wp:effectExtent l="0" t="0" r="0" b="0"/>
            <wp:docPr id="882748047" name="Рисунок 8827480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2133F" w14:textId="698AE28C" w:rsidR="00BC561F" w:rsidRPr="004C1999" w:rsidRDefault="00BC561F" w:rsidP="00BC561F">
      <w:pPr>
        <w:pStyle w:val="a3"/>
        <w:numPr>
          <w:ilvl w:val="0"/>
          <w:numId w:val="17"/>
        </w:numPr>
        <w:rPr>
          <w:rFonts w:ascii="Times New Roman" w:eastAsiaTheme="minorEastAsia" w:hAnsi="Times New Roman" w:cs="Times New Roman"/>
          <w:sz w:val="24"/>
          <w:szCs w:val="24"/>
        </w:rPr>
      </w:pPr>
      <w:r w:rsidRPr="004C1999">
        <w:rPr>
          <w:rFonts w:ascii="Times New Roman" w:hAnsi="Times New Roman" w:cs="Times New Roman"/>
          <w:sz w:val="24"/>
          <w:szCs w:val="24"/>
        </w:rPr>
        <w:t>На последнем шаге работы мастера вы можете выбрать предустановленные функции Safetica или настроить их вручную.</w:t>
      </w:r>
    </w:p>
    <w:p w14:paraId="73898F9E" w14:textId="328FF1C1" w:rsidR="00BC561F" w:rsidRPr="004C1999" w:rsidRDefault="00BC561F" w:rsidP="00BC561F">
      <w:pPr>
        <w:pStyle w:val="a3"/>
        <w:numPr>
          <w:ilvl w:val="0"/>
          <w:numId w:val="17"/>
        </w:numPr>
        <w:rPr>
          <w:rFonts w:ascii="Times New Roman" w:eastAsiaTheme="minorEastAsia" w:hAnsi="Times New Roman" w:cs="Times New Roman"/>
          <w:sz w:val="24"/>
          <w:szCs w:val="24"/>
        </w:rPr>
      </w:pPr>
      <w:r w:rsidRPr="004C1999">
        <w:rPr>
          <w:rFonts w:ascii="Times New Roman" w:hAnsi="Times New Roman" w:cs="Times New Roman"/>
          <w:sz w:val="24"/>
          <w:szCs w:val="24"/>
        </w:rPr>
        <w:t>Выйдите из мастера, нажав кнопку Включить защиту данных</w:t>
      </w:r>
    </w:p>
    <w:p w14:paraId="2A34097D" w14:textId="66034269" w:rsidR="0442D6B8" w:rsidRPr="004C1999" w:rsidRDefault="00BC561F" w:rsidP="00825319">
      <w:pPr>
        <w:pStyle w:val="2"/>
        <w:rPr>
          <w:rFonts w:eastAsia="Verdana"/>
          <w:color w:val="43596B"/>
        </w:rPr>
      </w:pPr>
      <w:bookmarkStart w:id="5" w:name="_Toc42656511"/>
      <w:r w:rsidRPr="004C1999">
        <w:t xml:space="preserve">Работа </w:t>
      </w:r>
      <w:r w:rsidR="00825319" w:rsidRPr="004C1999">
        <w:t>с консолью</w:t>
      </w:r>
      <w:r w:rsidRPr="004C1999">
        <w:t xml:space="preserve"> управления «Офисный контроль и DLP Safetica»</w:t>
      </w:r>
      <w:bookmarkEnd w:id="5"/>
    </w:p>
    <w:p w14:paraId="77472336" w14:textId="2F3E8A93" w:rsidR="0442D6B8" w:rsidRPr="004C1999" w:rsidRDefault="4E5E8CA7" w:rsidP="4E5E8CA7">
      <w:pPr>
        <w:rPr>
          <w:rFonts w:ascii="Times New Roman" w:eastAsia="Verdana" w:hAnsi="Times New Roman" w:cs="Times New Roman"/>
          <w:color w:val="43596B"/>
          <w:sz w:val="24"/>
          <w:szCs w:val="24"/>
        </w:rPr>
      </w:pPr>
      <w:r w:rsidRPr="004C1999">
        <w:rPr>
          <w:rFonts w:ascii="Times New Roman" w:hAnsi="Times New Roman" w:cs="Times New Roman"/>
          <w:sz w:val="24"/>
          <w:szCs w:val="24"/>
        </w:rPr>
        <w:t>«Офисный контроль и DLP Safetica» позволяет контролировать работу своих основных компонентов из единого веб-интерфейса — консоли управления. Она дает возможность конфигурировать работу основных модулей, настраивать службы управления «Офисный контроль и DLP Safetica» и администрировать клиенты, установленные на конечных точках. Консоль работает в двух режимах: настройки и визуализации. В режиме визуализации, в зависимости от модуля и функции, представляются записанные данные и графики, связанные с выбранным пользователем или группой. Поддерживается создание собственных макетов диаграмм, столбцов и фильтров, а также экспорт отображаемых графиков и диаграмм в PDF и XLS.</w:t>
      </w:r>
    </w:p>
    <w:p w14:paraId="73E42294" w14:textId="4027DC1A" w:rsidR="0442D6B8" w:rsidRPr="004C1999" w:rsidRDefault="00BC561F" w:rsidP="4E5E8CA7">
      <w:pPr>
        <w:pStyle w:val="a3"/>
        <w:numPr>
          <w:ilvl w:val="0"/>
          <w:numId w:val="17"/>
        </w:numPr>
        <w:rPr>
          <w:rFonts w:ascii="Times New Roman" w:eastAsiaTheme="minorEastAsia" w:hAnsi="Times New Roman" w:cs="Times New Roman"/>
          <w:sz w:val="24"/>
          <w:szCs w:val="24"/>
        </w:rPr>
      </w:pPr>
      <w:r w:rsidRPr="004C1999">
        <w:rPr>
          <w:rFonts w:ascii="Times New Roman" w:hAnsi="Times New Roman" w:cs="Times New Roman"/>
          <w:sz w:val="24"/>
          <w:szCs w:val="24"/>
        </w:rPr>
        <w:t>Открыть окно с основными элементами консоли управления «Офисный контроль и DLP Safetica»</w:t>
      </w:r>
    </w:p>
    <w:p w14:paraId="2AD7A342" w14:textId="7904EF3E" w:rsidR="0442D6B8" w:rsidRPr="004C1999" w:rsidRDefault="0442D6B8" w:rsidP="4E5E8CA7">
      <w:pPr>
        <w:ind w:left="360"/>
        <w:rPr>
          <w:rFonts w:ascii="Times New Roman" w:hAnsi="Times New Roman" w:cs="Times New Roman"/>
          <w:sz w:val="24"/>
          <w:szCs w:val="24"/>
        </w:rPr>
      </w:pPr>
      <w:r w:rsidRPr="004C1999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5B2FEE29" wp14:editId="45EF8F82">
            <wp:extent cx="4572000" cy="2438400"/>
            <wp:effectExtent l="0" t="0" r="0" b="0"/>
            <wp:docPr id="1465903880" name="Рисунок 14659038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B711F" w14:textId="0A256E73" w:rsidR="0442D6B8" w:rsidRPr="004C1999" w:rsidRDefault="00BC561F" w:rsidP="4E5E8CA7">
      <w:pPr>
        <w:pStyle w:val="a3"/>
        <w:numPr>
          <w:ilvl w:val="0"/>
          <w:numId w:val="17"/>
        </w:numPr>
        <w:rPr>
          <w:rFonts w:ascii="Times New Roman" w:eastAsiaTheme="minorEastAsia" w:hAnsi="Times New Roman" w:cs="Times New Roman"/>
          <w:sz w:val="24"/>
          <w:szCs w:val="24"/>
        </w:rPr>
      </w:pPr>
      <w:r w:rsidRPr="004C1999">
        <w:rPr>
          <w:rFonts w:ascii="Times New Roman" w:hAnsi="Times New Roman" w:cs="Times New Roman"/>
          <w:sz w:val="24"/>
          <w:szCs w:val="24"/>
        </w:rPr>
        <w:t>Откройте раздел Обновления и развертывания. Изучите возможности управления обновлениями клиентов и сервера.</w:t>
      </w:r>
    </w:p>
    <w:p w14:paraId="480D3769" w14:textId="61AD221C" w:rsidR="0442D6B8" w:rsidRPr="004C1999" w:rsidRDefault="72CEDA98" w:rsidP="4E5E8CA7">
      <w:pPr>
        <w:pStyle w:val="a3"/>
        <w:numPr>
          <w:ilvl w:val="0"/>
          <w:numId w:val="17"/>
        </w:numPr>
        <w:rPr>
          <w:rFonts w:ascii="Times New Roman" w:eastAsiaTheme="minorEastAsia" w:hAnsi="Times New Roman" w:cs="Times New Roman"/>
          <w:sz w:val="24"/>
          <w:szCs w:val="24"/>
        </w:rPr>
      </w:pPr>
      <w:r w:rsidRPr="004C1999">
        <w:rPr>
          <w:rFonts w:ascii="Times New Roman" w:hAnsi="Times New Roman" w:cs="Times New Roman"/>
          <w:sz w:val="24"/>
          <w:szCs w:val="24"/>
        </w:rPr>
        <w:t>Откройте раздел Базы данных. Изучите возможности резервного копирования, выбора и удаления отслеживаемых данных. Сделайте выводы о возможностях данного раздела</w:t>
      </w:r>
    </w:p>
    <w:p w14:paraId="3C12B745" w14:textId="681BBF98" w:rsidR="0442D6B8" w:rsidRPr="004C1999" w:rsidRDefault="00BC561F" w:rsidP="4E5E8CA7">
      <w:pPr>
        <w:pStyle w:val="a3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4C1999">
        <w:rPr>
          <w:rFonts w:ascii="Times New Roman" w:hAnsi="Times New Roman" w:cs="Times New Roman"/>
          <w:sz w:val="24"/>
          <w:szCs w:val="24"/>
        </w:rPr>
        <w:t>Откройте раздел Управлениями доступами. Измените права доступа одного из клиентов. Варианты учётных записей:</w:t>
      </w:r>
    </w:p>
    <w:p w14:paraId="4BEF9209" w14:textId="0526B164" w:rsidR="0442D6B8" w:rsidRPr="004C1999" w:rsidRDefault="4E5E8CA7" w:rsidP="4E5E8CA7">
      <w:pPr>
        <w:pStyle w:val="a3"/>
        <w:numPr>
          <w:ilvl w:val="0"/>
          <w:numId w:val="11"/>
        </w:numPr>
        <w:rPr>
          <w:rFonts w:ascii="Times New Roman" w:eastAsiaTheme="minorEastAsia" w:hAnsi="Times New Roman" w:cs="Times New Roman"/>
          <w:sz w:val="24"/>
          <w:szCs w:val="24"/>
        </w:rPr>
      </w:pPr>
      <w:r w:rsidRPr="004C1999">
        <w:rPr>
          <w:rFonts w:ascii="Times New Roman" w:hAnsi="Times New Roman" w:cs="Times New Roman"/>
          <w:sz w:val="24"/>
          <w:szCs w:val="24"/>
        </w:rPr>
        <w:t>Администратор - имеет полный доступ ко всем функциям и настройкам</w:t>
      </w:r>
    </w:p>
    <w:p w14:paraId="33C445C7" w14:textId="59F8F0E0" w:rsidR="0442D6B8" w:rsidRPr="004C1999" w:rsidRDefault="4E5E8CA7" w:rsidP="4E5E8CA7">
      <w:pPr>
        <w:pStyle w:val="a3"/>
        <w:numPr>
          <w:ilvl w:val="0"/>
          <w:numId w:val="11"/>
        </w:numPr>
        <w:rPr>
          <w:rFonts w:ascii="Times New Roman" w:eastAsiaTheme="minorEastAsia" w:hAnsi="Times New Roman" w:cs="Times New Roman"/>
          <w:sz w:val="24"/>
          <w:szCs w:val="24"/>
        </w:rPr>
      </w:pPr>
      <w:r w:rsidRPr="004C1999">
        <w:rPr>
          <w:rFonts w:ascii="Times New Roman" w:hAnsi="Times New Roman" w:cs="Times New Roman"/>
          <w:sz w:val="24"/>
          <w:szCs w:val="24"/>
        </w:rPr>
        <w:t>Диспетчер - способен видеть записи всех функций, но не вправе вносить изменения в конфигурацию</w:t>
      </w:r>
    </w:p>
    <w:p w14:paraId="643C0B6A" w14:textId="3545C06C" w:rsidR="0442D6B8" w:rsidRPr="004C1999" w:rsidRDefault="72CEDA98" w:rsidP="4E5E8CA7">
      <w:pPr>
        <w:pStyle w:val="a3"/>
        <w:numPr>
          <w:ilvl w:val="0"/>
          <w:numId w:val="11"/>
        </w:numPr>
        <w:rPr>
          <w:rFonts w:ascii="Times New Roman" w:eastAsiaTheme="minorEastAsia" w:hAnsi="Times New Roman" w:cs="Times New Roman"/>
          <w:sz w:val="24"/>
          <w:szCs w:val="24"/>
        </w:rPr>
      </w:pPr>
      <w:r w:rsidRPr="004C1999">
        <w:rPr>
          <w:rFonts w:ascii="Times New Roman" w:hAnsi="Times New Roman" w:cs="Times New Roman"/>
          <w:sz w:val="24"/>
          <w:szCs w:val="24"/>
        </w:rPr>
        <w:t>Пользователь - может работать с конкретными функциями и параметрами, которые ему назначил администратор</w:t>
      </w:r>
    </w:p>
    <w:p w14:paraId="4A0735FD" w14:textId="7D1209C2" w:rsidR="72CEDA98" w:rsidRPr="004C1999" w:rsidRDefault="72CEDA98" w:rsidP="72CEDA98">
      <w:pPr>
        <w:ind w:left="360"/>
        <w:rPr>
          <w:rFonts w:ascii="Times New Roman" w:hAnsi="Times New Roman" w:cs="Times New Roman"/>
          <w:sz w:val="24"/>
          <w:szCs w:val="24"/>
        </w:rPr>
      </w:pPr>
      <w:r w:rsidRPr="004C1999">
        <w:rPr>
          <w:rFonts w:ascii="Times New Roman" w:hAnsi="Times New Roman" w:cs="Times New Roman"/>
          <w:sz w:val="24"/>
          <w:szCs w:val="24"/>
        </w:rPr>
        <w:t>Настройте учетную запись администратора по своему усмотрению</w:t>
      </w:r>
    </w:p>
    <w:p w14:paraId="3A6B9FE3" w14:textId="4264791E" w:rsidR="0442D6B8" w:rsidRPr="004C1999" w:rsidRDefault="00BC561F" w:rsidP="4E5E8CA7">
      <w:pPr>
        <w:pStyle w:val="a3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4C1999">
        <w:rPr>
          <w:rFonts w:ascii="Times New Roman" w:hAnsi="Times New Roman" w:cs="Times New Roman"/>
          <w:sz w:val="24"/>
          <w:szCs w:val="24"/>
        </w:rPr>
        <w:t xml:space="preserve">Открыть раздел генерации отчёта по деятельности сотрудника. </w:t>
      </w:r>
    </w:p>
    <w:p w14:paraId="50D92DA4" w14:textId="0FD18E4F" w:rsidR="0442D6B8" w:rsidRPr="004C1999" w:rsidRDefault="0442D6B8" w:rsidP="4E5E8CA7">
      <w:pPr>
        <w:ind w:left="360"/>
        <w:rPr>
          <w:rFonts w:ascii="Times New Roman" w:hAnsi="Times New Roman" w:cs="Times New Roman"/>
          <w:sz w:val="24"/>
          <w:szCs w:val="24"/>
        </w:rPr>
      </w:pPr>
      <w:r w:rsidRPr="004C1999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64393174" wp14:editId="7BF765F7">
            <wp:extent cx="4572000" cy="3657600"/>
            <wp:effectExtent l="0" t="0" r="0" b="0"/>
            <wp:docPr id="1154945741" name="Рисунок 11549457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E1903" w14:textId="14AF31FA" w:rsidR="0442D6B8" w:rsidRPr="004C1999" w:rsidRDefault="00BC561F" w:rsidP="4E5E8CA7">
      <w:pPr>
        <w:pStyle w:val="a3"/>
        <w:numPr>
          <w:ilvl w:val="0"/>
          <w:numId w:val="17"/>
        </w:numPr>
        <w:rPr>
          <w:rFonts w:ascii="Times New Roman" w:eastAsiaTheme="minorEastAsia" w:hAnsi="Times New Roman" w:cs="Times New Roman"/>
          <w:sz w:val="24"/>
          <w:szCs w:val="24"/>
        </w:rPr>
      </w:pPr>
      <w:r w:rsidRPr="004C1999">
        <w:rPr>
          <w:rFonts w:ascii="Times New Roman" w:hAnsi="Times New Roman" w:cs="Times New Roman"/>
          <w:sz w:val="24"/>
          <w:szCs w:val="24"/>
        </w:rPr>
        <w:t>Настройте отчёт.</w:t>
      </w:r>
    </w:p>
    <w:p w14:paraId="623C07B2" w14:textId="0FCA2817" w:rsidR="0442D6B8" w:rsidRPr="004C1999" w:rsidRDefault="4E5E8CA7" w:rsidP="4E5E8CA7">
      <w:pPr>
        <w:rPr>
          <w:rFonts w:ascii="Times New Roman" w:hAnsi="Times New Roman" w:cs="Times New Roman"/>
          <w:sz w:val="24"/>
          <w:szCs w:val="24"/>
        </w:rPr>
      </w:pPr>
      <w:r w:rsidRPr="004C1999">
        <w:rPr>
          <w:rFonts w:ascii="Times New Roman" w:eastAsia="Calibri" w:hAnsi="Times New Roman" w:cs="Times New Roman"/>
          <w:sz w:val="24"/>
          <w:szCs w:val="24"/>
        </w:rPr>
        <w:t>Если на рабочей станции, подключенной к «Офисный контроль и DLP Safetica», сработало определенное правило, то продукт должен вывести пользователю информационное сообщение, а также составить отчет и выслать его на указанную почту либо отправить в формате SIEM или Syslog на сервер. В консоли управления для этого поддерживаются триггеры действий, которые основываются на записях активности пользователя, что позволяет запускать команды на рабочей станции сотрудника или инициировать запуск скриптов с конкретными аргументами и в выбранной папке.</w:t>
      </w:r>
    </w:p>
    <w:p w14:paraId="125B7FAA" w14:textId="2AA96761" w:rsidR="0442D6B8" w:rsidRPr="004C1999" w:rsidRDefault="00BC561F" w:rsidP="4E5E8CA7">
      <w:pPr>
        <w:pStyle w:val="a3"/>
        <w:numPr>
          <w:ilvl w:val="0"/>
          <w:numId w:val="17"/>
        </w:numPr>
        <w:rPr>
          <w:rFonts w:ascii="Times New Roman" w:eastAsiaTheme="minorEastAsia" w:hAnsi="Times New Roman" w:cs="Times New Roman"/>
          <w:sz w:val="24"/>
          <w:szCs w:val="24"/>
        </w:rPr>
      </w:pPr>
      <w:r w:rsidRPr="004C1999">
        <w:rPr>
          <w:rFonts w:ascii="Times New Roman" w:eastAsia="Calibri" w:hAnsi="Times New Roman" w:cs="Times New Roman"/>
          <w:sz w:val="24"/>
          <w:szCs w:val="24"/>
        </w:rPr>
        <w:t xml:space="preserve"> Настройте триггеры действий в консоли управления. </w:t>
      </w:r>
    </w:p>
    <w:p w14:paraId="1E18F970" w14:textId="145E6128" w:rsidR="0442D6B8" w:rsidRPr="004C1999" w:rsidRDefault="0442D6B8" w:rsidP="4E5E8CA7">
      <w:pPr>
        <w:ind w:left="360"/>
        <w:rPr>
          <w:rFonts w:ascii="Times New Roman" w:hAnsi="Times New Roman" w:cs="Times New Roman"/>
          <w:sz w:val="24"/>
          <w:szCs w:val="24"/>
        </w:rPr>
      </w:pPr>
      <w:r w:rsidRPr="004C1999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63134B8" wp14:editId="1A85D3AE">
            <wp:extent cx="4572000" cy="2419350"/>
            <wp:effectExtent l="0" t="0" r="0" b="0"/>
            <wp:docPr id="643863008" name="Рисунок 6438630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E0EF1" w14:textId="68C6EF88" w:rsidR="0442D6B8" w:rsidRPr="004C1999" w:rsidRDefault="4E5E8CA7" w:rsidP="00825319">
      <w:pPr>
        <w:pStyle w:val="2"/>
        <w:rPr>
          <w:rFonts w:eastAsia="Calibri"/>
        </w:rPr>
      </w:pPr>
      <w:bookmarkStart w:id="6" w:name="_Toc42656512"/>
      <w:r w:rsidRPr="004C1999">
        <w:rPr>
          <w:rFonts w:eastAsia="Calibri"/>
        </w:rPr>
        <w:lastRenderedPageBreak/>
        <w:t>Работа основных модулей «Офисный контроль и DLP Safetica»</w:t>
      </w:r>
      <w:bookmarkEnd w:id="6"/>
    </w:p>
    <w:p w14:paraId="656B878E" w14:textId="0F3E9897" w:rsidR="0442D6B8" w:rsidRPr="004C1999" w:rsidRDefault="4E5E8CA7" w:rsidP="4E5E8CA7">
      <w:pPr>
        <w:rPr>
          <w:rFonts w:ascii="Times New Roman" w:eastAsia="Calibri" w:hAnsi="Times New Roman" w:cs="Times New Roman"/>
          <w:b/>
          <w:bCs/>
          <w:sz w:val="24"/>
          <w:szCs w:val="24"/>
        </w:rPr>
      </w:pPr>
      <w:r w:rsidRPr="004C1999">
        <w:rPr>
          <w:rFonts w:ascii="Times New Roman" w:eastAsia="Calibri" w:hAnsi="Times New Roman" w:cs="Times New Roman"/>
          <w:b/>
          <w:bCs/>
          <w:sz w:val="24"/>
          <w:szCs w:val="24"/>
        </w:rPr>
        <w:t>Выявление нестандартного поведения сотрудников с помощью модуля «Аудитор»</w:t>
      </w:r>
    </w:p>
    <w:p w14:paraId="6898743A" w14:textId="3F58A85E" w:rsidR="0442D6B8" w:rsidRPr="004C1999" w:rsidRDefault="00BC561F" w:rsidP="4E5E8CA7">
      <w:pPr>
        <w:pStyle w:val="a3"/>
        <w:numPr>
          <w:ilvl w:val="0"/>
          <w:numId w:val="17"/>
        </w:numPr>
        <w:rPr>
          <w:rFonts w:ascii="Times New Roman" w:eastAsiaTheme="minorEastAsia" w:hAnsi="Times New Roman" w:cs="Times New Roman"/>
          <w:sz w:val="24"/>
          <w:szCs w:val="24"/>
        </w:rPr>
      </w:pPr>
      <w:r w:rsidRPr="004C1999">
        <w:rPr>
          <w:rFonts w:ascii="Times New Roman" w:eastAsia="Calibri" w:hAnsi="Times New Roman" w:cs="Times New Roman"/>
          <w:sz w:val="24"/>
          <w:szCs w:val="24"/>
        </w:rPr>
        <w:t xml:space="preserve">  Откройте настройки функций модуля </w:t>
      </w:r>
      <w:r w:rsidRPr="004C1999">
        <w:rPr>
          <w:rFonts w:ascii="Times New Roman" w:eastAsia="Calibri" w:hAnsi="Times New Roman" w:cs="Times New Roman"/>
          <w:b/>
          <w:bCs/>
          <w:sz w:val="24"/>
          <w:szCs w:val="24"/>
        </w:rPr>
        <w:t>«Аудитор»</w:t>
      </w:r>
    </w:p>
    <w:p w14:paraId="7FD4460D" w14:textId="7B801DB2" w:rsidR="0442D6B8" w:rsidRPr="004C1999" w:rsidRDefault="0442D6B8" w:rsidP="4E5E8CA7">
      <w:pPr>
        <w:ind w:left="360"/>
        <w:rPr>
          <w:rFonts w:ascii="Times New Roman" w:hAnsi="Times New Roman" w:cs="Times New Roman"/>
          <w:sz w:val="24"/>
          <w:szCs w:val="24"/>
        </w:rPr>
      </w:pPr>
      <w:r w:rsidRPr="004C1999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65DC01D" wp14:editId="40FBB8AC">
            <wp:extent cx="4572000" cy="3476625"/>
            <wp:effectExtent l="0" t="0" r="0" b="0"/>
            <wp:docPr id="1026436875" name="Рисунок 10264368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31E1E" w14:textId="5DB7D181" w:rsidR="0442D6B8" w:rsidRPr="004C1999" w:rsidRDefault="00BC561F" w:rsidP="4E5E8CA7">
      <w:pPr>
        <w:pStyle w:val="a3"/>
        <w:numPr>
          <w:ilvl w:val="0"/>
          <w:numId w:val="17"/>
        </w:numPr>
        <w:rPr>
          <w:rFonts w:ascii="Times New Roman" w:eastAsiaTheme="minorEastAsia" w:hAnsi="Times New Roman" w:cs="Times New Roman"/>
          <w:sz w:val="24"/>
          <w:szCs w:val="24"/>
        </w:rPr>
      </w:pPr>
      <w:r w:rsidRPr="004C1999">
        <w:rPr>
          <w:rFonts w:ascii="Times New Roman" w:hAnsi="Times New Roman" w:cs="Times New Roman"/>
          <w:sz w:val="24"/>
          <w:szCs w:val="24"/>
        </w:rPr>
        <w:t>Включите отслеживание:</w:t>
      </w:r>
    </w:p>
    <w:p w14:paraId="3B100524" w14:textId="2BBCED0D" w:rsidR="0442D6B8" w:rsidRPr="004C1999" w:rsidRDefault="00BC561F" w:rsidP="00BC561F">
      <w:pPr>
        <w:pStyle w:val="a3"/>
        <w:numPr>
          <w:ilvl w:val="0"/>
          <w:numId w:val="6"/>
        </w:numPr>
        <w:rPr>
          <w:rFonts w:ascii="Times New Roman" w:eastAsiaTheme="minorEastAsia" w:hAnsi="Times New Roman" w:cs="Times New Roman"/>
          <w:sz w:val="24"/>
          <w:szCs w:val="24"/>
        </w:rPr>
      </w:pPr>
      <w:r w:rsidRPr="004C1999">
        <w:rPr>
          <w:rFonts w:ascii="Times New Roman" w:hAnsi="Times New Roman" w:cs="Times New Roman"/>
          <w:sz w:val="24"/>
          <w:szCs w:val="24"/>
        </w:rPr>
        <w:t>Приложений</w:t>
      </w:r>
    </w:p>
    <w:p w14:paraId="7ECBA366" w14:textId="0941CB71" w:rsidR="0442D6B8" w:rsidRPr="004C1999" w:rsidRDefault="00BC561F" w:rsidP="00BC561F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4C1999">
        <w:rPr>
          <w:rFonts w:ascii="Times New Roman" w:hAnsi="Times New Roman" w:cs="Times New Roman"/>
          <w:sz w:val="24"/>
          <w:szCs w:val="24"/>
        </w:rPr>
        <w:t>Устройств</w:t>
      </w:r>
    </w:p>
    <w:p w14:paraId="5DFC8D68" w14:textId="44C48CC6" w:rsidR="0442D6B8" w:rsidRPr="004C1999" w:rsidRDefault="00BC561F" w:rsidP="00BC561F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4C1999">
        <w:rPr>
          <w:rFonts w:ascii="Times New Roman" w:hAnsi="Times New Roman" w:cs="Times New Roman"/>
          <w:sz w:val="24"/>
          <w:szCs w:val="24"/>
        </w:rPr>
        <w:t xml:space="preserve">Веб-сайтов </w:t>
      </w:r>
    </w:p>
    <w:p w14:paraId="1AE94214" w14:textId="476C6510" w:rsidR="0442D6B8" w:rsidRPr="004C1999" w:rsidRDefault="00BC561F" w:rsidP="00BC561F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4C1999">
        <w:rPr>
          <w:rFonts w:ascii="Times New Roman" w:hAnsi="Times New Roman" w:cs="Times New Roman"/>
          <w:sz w:val="24"/>
          <w:szCs w:val="24"/>
        </w:rPr>
        <w:t>Печати</w:t>
      </w:r>
    </w:p>
    <w:p w14:paraId="67830499" w14:textId="517518CE" w:rsidR="0442D6B8" w:rsidRPr="004C1999" w:rsidRDefault="00BC561F" w:rsidP="00BC561F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4C1999">
        <w:rPr>
          <w:rFonts w:ascii="Times New Roman" w:hAnsi="Times New Roman" w:cs="Times New Roman"/>
          <w:sz w:val="24"/>
          <w:szCs w:val="24"/>
        </w:rPr>
        <w:t xml:space="preserve">Почты </w:t>
      </w:r>
    </w:p>
    <w:p w14:paraId="351C9DFE" w14:textId="16F916C6" w:rsidR="0442D6B8" w:rsidRPr="004C1999" w:rsidRDefault="00BC561F" w:rsidP="00BC561F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4C1999">
        <w:rPr>
          <w:rFonts w:ascii="Times New Roman" w:hAnsi="Times New Roman" w:cs="Times New Roman"/>
          <w:sz w:val="24"/>
          <w:szCs w:val="24"/>
        </w:rPr>
        <w:t xml:space="preserve">Файлов </w:t>
      </w:r>
    </w:p>
    <w:p w14:paraId="2EA9304F" w14:textId="2B6DD642" w:rsidR="0442D6B8" w:rsidRPr="004C1999" w:rsidRDefault="00BC561F" w:rsidP="00BC561F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4C1999">
        <w:rPr>
          <w:rFonts w:ascii="Times New Roman" w:hAnsi="Times New Roman" w:cs="Times New Roman"/>
          <w:sz w:val="24"/>
          <w:szCs w:val="24"/>
        </w:rPr>
        <w:t xml:space="preserve">Тенденции </w:t>
      </w:r>
    </w:p>
    <w:p w14:paraId="6E60B995" w14:textId="286C58BB" w:rsidR="0442D6B8" w:rsidRPr="004C1999" w:rsidRDefault="00BC561F" w:rsidP="4E5E8CA7">
      <w:pPr>
        <w:pStyle w:val="a3"/>
        <w:numPr>
          <w:ilvl w:val="0"/>
          <w:numId w:val="17"/>
        </w:numPr>
        <w:rPr>
          <w:rFonts w:ascii="Times New Roman" w:eastAsiaTheme="minorEastAsia" w:hAnsi="Times New Roman" w:cs="Times New Roman"/>
          <w:sz w:val="24"/>
          <w:szCs w:val="24"/>
        </w:rPr>
      </w:pPr>
      <w:r w:rsidRPr="004C1999">
        <w:rPr>
          <w:rFonts w:ascii="Times New Roman" w:hAnsi="Times New Roman" w:cs="Times New Roman"/>
          <w:sz w:val="24"/>
          <w:szCs w:val="24"/>
        </w:rPr>
        <w:t xml:space="preserve">Перейдите в раздел тенденции и проанализируйте увиденное. </w:t>
      </w:r>
    </w:p>
    <w:p w14:paraId="07F1656A" w14:textId="3ABAA289" w:rsidR="0442D6B8" w:rsidRPr="004C1999" w:rsidRDefault="00BC561F" w:rsidP="00BC561F">
      <w:pPr>
        <w:pStyle w:val="a3"/>
        <w:numPr>
          <w:ilvl w:val="0"/>
          <w:numId w:val="17"/>
        </w:numPr>
        <w:rPr>
          <w:rFonts w:ascii="Times New Roman" w:eastAsiaTheme="minorEastAsia" w:hAnsi="Times New Roman" w:cs="Times New Roman"/>
          <w:sz w:val="24"/>
          <w:szCs w:val="24"/>
        </w:rPr>
      </w:pPr>
      <w:r w:rsidRPr="004C1999">
        <w:rPr>
          <w:rFonts w:ascii="Times New Roman" w:hAnsi="Times New Roman" w:cs="Times New Roman"/>
          <w:sz w:val="24"/>
          <w:szCs w:val="24"/>
        </w:rPr>
        <w:t>С помощью раздела Устройства наглядно пронаблюдайте, как система отслеживает подключение USB-накопителей. Убедитесь в том, что «Аудитор» позволяет отследить все подобные подключения с детализацией по приложениям, типу устройства и интерфейса, вендору и описанию.</w:t>
      </w:r>
    </w:p>
    <w:p w14:paraId="312547DF" w14:textId="3ECAFE2F" w:rsidR="0442D6B8" w:rsidRPr="004C1999" w:rsidRDefault="00BC561F" w:rsidP="00825319">
      <w:pPr>
        <w:pStyle w:val="2"/>
      </w:pPr>
      <w:bookmarkStart w:id="7" w:name="_Toc42656513"/>
      <w:r w:rsidRPr="004C1999">
        <w:t>Отслеживание веб-сайтов</w:t>
      </w:r>
      <w:bookmarkEnd w:id="7"/>
    </w:p>
    <w:p w14:paraId="784E484A" w14:textId="256714A8" w:rsidR="0442D6B8" w:rsidRPr="004C1999" w:rsidRDefault="00BC561F" w:rsidP="00BC561F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4C1999">
        <w:rPr>
          <w:rFonts w:ascii="Times New Roman" w:eastAsia="Calibri" w:hAnsi="Times New Roman" w:cs="Times New Roman"/>
          <w:sz w:val="24"/>
          <w:szCs w:val="24"/>
        </w:rPr>
        <w:t>Auditor также позволяет надежно блокировать доступ к веб-сайтам, доступ к которым осуществляется по защищенному порту HTTPS.</w:t>
      </w:r>
    </w:p>
    <w:p w14:paraId="65A60C76" w14:textId="7014A5CF" w:rsidR="0442D6B8" w:rsidRPr="004C1999" w:rsidRDefault="00BC561F" w:rsidP="00BC561F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4C1999">
        <w:rPr>
          <w:rFonts w:ascii="Times New Roman" w:eastAsia="Calibri" w:hAnsi="Times New Roman" w:cs="Times New Roman"/>
          <w:sz w:val="24"/>
          <w:szCs w:val="24"/>
        </w:rPr>
        <w:t>В разделе Supervisor -&gt; Веб-контроль вы можете управлять веб-сайтами, которые помещают пользователи.</w:t>
      </w:r>
    </w:p>
    <w:p w14:paraId="31AB2D4B" w14:textId="70E78189" w:rsidR="0442D6B8" w:rsidRPr="004C1999" w:rsidRDefault="00BC561F" w:rsidP="00BC561F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4C1999">
        <w:rPr>
          <w:rFonts w:ascii="Times New Roman" w:eastAsia="Calibri" w:hAnsi="Times New Roman" w:cs="Times New Roman"/>
          <w:sz w:val="24"/>
          <w:szCs w:val="24"/>
        </w:rPr>
        <w:t xml:space="preserve">В режиме настройки консоли вы можете отключить или включить эту функцию, используя полосу прокрутки в заголовке экрана. Вы можете выбрать для правил действие по умолчанию: </w:t>
      </w:r>
    </w:p>
    <w:p w14:paraId="6AF09741" w14:textId="4671B466" w:rsidR="0442D6B8" w:rsidRPr="004C1999" w:rsidRDefault="00BC561F" w:rsidP="00BC561F">
      <w:pPr>
        <w:pStyle w:val="a3"/>
        <w:numPr>
          <w:ilvl w:val="0"/>
          <w:numId w:val="5"/>
        </w:numPr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4C1999">
        <w:rPr>
          <w:rFonts w:ascii="Times New Roman" w:eastAsia="Calibri" w:hAnsi="Times New Roman" w:cs="Times New Roman"/>
          <w:sz w:val="24"/>
          <w:szCs w:val="24"/>
        </w:rPr>
        <w:lastRenderedPageBreak/>
        <w:t xml:space="preserve">Разрешено — при этом будет разрешен доступ к веб-сайтам, которых нет в списке. </w:t>
      </w:r>
    </w:p>
    <w:p w14:paraId="4770A195" w14:textId="6A3EAD80" w:rsidR="0442D6B8" w:rsidRPr="004C1999" w:rsidRDefault="00BC561F" w:rsidP="00BC561F">
      <w:pPr>
        <w:pStyle w:val="a3"/>
        <w:numPr>
          <w:ilvl w:val="0"/>
          <w:numId w:val="5"/>
        </w:numPr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4C1999">
        <w:rPr>
          <w:rFonts w:ascii="Times New Roman" w:eastAsia="Calibri" w:hAnsi="Times New Roman" w:cs="Times New Roman"/>
          <w:sz w:val="24"/>
          <w:szCs w:val="24"/>
        </w:rPr>
        <w:t xml:space="preserve">Наследовать — настройки наследуются от родительской группы. </w:t>
      </w:r>
    </w:p>
    <w:p w14:paraId="014B9E68" w14:textId="270B8F83" w:rsidR="0442D6B8" w:rsidRPr="004C1999" w:rsidRDefault="00BC561F" w:rsidP="00BC561F">
      <w:pPr>
        <w:pStyle w:val="a3"/>
        <w:numPr>
          <w:ilvl w:val="0"/>
          <w:numId w:val="5"/>
        </w:numPr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4C1999">
        <w:rPr>
          <w:rFonts w:ascii="Times New Roman" w:eastAsia="Calibri" w:hAnsi="Times New Roman" w:cs="Times New Roman"/>
          <w:sz w:val="24"/>
          <w:szCs w:val="24"/>
        </w:rPr>
        <w:t xml:space="preserve">Отказано — доступ к веб-сайтам, не указанным в списке, будет запрещен. </w:t>
      </w:r>
    </w:p>
    <w:p w14:paraId="3060F82E" w14:textId="6707F856" w:rsidR="0442D6B8" w:rsidRPr="004C1999" w:rsidRDefault="00BC561F" w:rsidP="00BC561F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4C1999">
        <w:rPr>
          <w:rFonts w:ascii="Times New Roman" w:eastAsia="Calibri" w:hAnsi="Times New Roman" w:cs="Times New Roman"/>
          <w:sz w:val="24"/>
          <w:szCs w:val="24"/>
        </w:rPr>
        <w:t>Вы можете удалить правило из списка с помощью кнопки Удалить. Редактировать выбранное правило можно с помощью кнопки Изменить.</w:t>
      </w:r>
    </w:p>
    <w:p w14:paraId="2ED057A3" w14:textId="0191AE68" w:rsidR="0442D6B8" w:rsidRPr="004C1999" w:rsidRDefault="00BC561F" w:rsidP="00BC561F">
      <w:pPr>
        <w:pStyle w:val="a3"/>
        <w:numPr>
          <w:ilvl w:val="0"/>
          <w:numId w:val="17"/>
        </w:numPr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4C1999">
        <w:rPr>
          <w:rFonts w:ascii="Times New Roman" w:hAnsi="Times New Roman" w:cs="Times New Roman"/>
          <w:sz w:val="24"/>
          <w:szCs w:val="24"/>
        </w:rPr>
        <w:t>Создайте правило запрещающее посещение сайта ВКонтакте и YouTube</w:t>
      </w:r>
    </w:p>
    <w:p w14:paraId="4E89E076" w14:textId="0FF34CF6" w:rsidR="0442D6B8" w:rsidRPr="00825319" w:rsidRDefault="00BC561F" w:rsidP="00BC561F">
      <w:pPr>
        <w:pStyle w:val="a3"/>
        <w:numPr>
          <w:ilvl w:val="0"/>
          <w:numId w:val="1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25319">
        <w:rPr>
          <w:rFonts w:ascii="Times New Roman" w:hAnsi="Times New Roman" w:cs="Times New Roman"/>
          <w:sz w:val="24"/>
          <w:szCs w:val="24"/>
        </w:rPr>
        <w:t>Проверьте работает ли настроенное вами правило</w:t>
      </w:r>
    </w:p>
    <w:p w14:paraId="273B7B49" w14:textId="73C947EA" w:rsidR="0442D6B8" w:rsidRPr="004C1999" w:rsidRDefault="00BC561F" w:rsidP="00BC561F">
      <w:pPr>
        <w:pStyle w:val="a3"/>
        <w:numPr>
          <w:ilvl w:val="0"/>
          <w:numId w:val="17"/>
        </w:numPr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4C1999">
        <w:rPr>
          <w:rFonts w:ascii="Times New Roman" w:hAnsi="Times New Roman" w:cs="Times New Roman"/>
          <w:sz w:val="24"/>
          <w:szCs w:val="24"/>
        </w:rPr>
        <w:t>Откройте раздел “Супервайзер”</w:t>
      </w:r>
    </w:p>
    <w:p w14:paraId="29DCFE8F" w14:textId="5EF1F85D" w:rsidR="0442D6B8" w:rsidRPr="004C1999" w:rsidRDefault="00BC561F" w:rsidP="00BC561F">
      <w:pPr>
        <w:pStyle w:val="a3"/>
        <w:numPr>
          <w:ilvl w:val="0"/>
          <w:numId w:val="17"/>
        </w:numPr>
        <w:rPr>
          <w:rFonts w:ascii="Times New Roman" w:eastAsiaTheme="minorEastAsia" w:hAnsi="Times New Roman" w:cs="Times New Roman"/>
          <w:sz w:val="24"/>
          <w:szCs w:val="24"/>
        </w:rPr>
      </w:pPr>
      <w:r w:rsidRPr="004C1999">
        <w:rPr>
          <w:rFonts w:ascii="Times New Roman" w:hAnsi="Times New Roman" w:cs="Times New Roman"/>
          <w:sz w:val="24"/>
          <w:szCs w:val="24"/>
        </w:rPr>
        <w:t xml:space="preserve">В разделе настройки веб-контроля установите для сотрудника ограничения на посещение веб-сайтов по вашему выбору. </w:t>
      </w:r>
    </w:p>
    <w:p w14:paraId="6A1D21F3" w14:textId="10215D3B" w:rsidR="0442D6B8" w:rsidRPr="004C1999" w:rsidRDefault="0442D6B8" w:rsidP="00BC561F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  <w:r w:rsidRPr="004C1999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EF3997E" wp14:editId="391E8D54">
            <wp:extent cx="3914775" cy="4572000"/>
            <wp:effectExtent l="0" t="0" r="0" b="0"/>
            <wp:docPr id="1223556867" name="Рисунок 12235568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21367" w14:textId="6D3B54EA" w:rsidR="0442D6B8" w:rsidRPr="004C1999" w:rsidRDefault="00BC561F" w:rsidP="00825319">
      <w:pPr>
        <w:pStyle w:val="2"/>
        <w:rPr>
          <w:rFonts w:eastAsia="Calibri"/>
        </w:rPr>
      </w:pPr>
      <w:bookmarkStart w:id="8" w:name="_Toc42656514"/>
      <w:r w:rsidRPr="004C1999">
        <w:rPr>
          <w:rFonts w:eastAsia="Calibri"/>
        </w:rPr>
        <w:t>Категории</w:t>
      </w:r>
      <w:bookmarkEnd w:id="8"/>
    </w:p>
    <w:p w14:paraId="18FCDB1D" w14:textId="2089BC4D" w:rsidR="0442D6B8" w:rsidRPr="004C1999" w:rsidRDefault="00BC561F" w:rsidP="00BC561F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4C1999">
        <w:rPr>
          <w:rFonts w:ascii="Times New Roman" w:eastAsia="Calibri" w:hAnsi="Times New Roman" w:cs="Times New Roman"/>
          <w:sz w:val="24"/>
          <w:szCs w:val="24"/>
        </w:rPr>
        <w:t>Safetica содержит готовые категории веб-сайтов, приложений и расширений. Категории используются в разных функциях Safetica для удобства ориентации в записанных данных и настройки разных политик безопасности. В таблице категорий можно обновлять базу данных категорий, редактировать имеющиеся и создавать свои собственные категории приложений или веб-сайтов. Настройки категорий доступны в меню Обслуживание -&gt; Категории.</w:t>
      </w:r>
    </w:p>
    <w:p w14:paraId="315E306E" w14:textId="776D7E91" w:rsidR="0442D6B8" w:rsidRPr="004C1999" w:rsidRDefault="00BC561F" w:rsidP="00BC561F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4C1999">
        <w:rPr>
          <w:rFonts w:ascii="Times New Roman" w:eastAsia="Calibri" w:hAnsi="Times New Roman" w:cs="Times New Roman"/>
          <w:sz w:val="24"/>
          <w:szCs w:val="24"/>
        </w:rPr>
        <w:lastRenderedPageBreak/>
        <w:t xml:space="preserve">В верхней части экрана есть кнопка с надписью </w:t>
      </w:r>
      <w:r w:rsidRPr="004C1999">
        <w:rPr>
          <w:rFonts w:ascii="Times New Roman" w:eastAsia="Calibri" w:hAnsi="Times New Roman" w:cs="Times New Roman"/>
          <w:i/>
          <w:iCs/>
          <w:sz w:val="24"/>
          <w:szCs w:val="24"/>
        </w:rPr>
        <w:t>“Очистить локальный кэш”</w:t>
      </w:r>
      <w:r w:rsidRPr="004C1999">
        <w:rPr>
          <w:rFonts w:ascii="Times New Roman" w:eastAsia="Calibri" w:hAnsi="Times New Roman" w:cs="Times New Roman"/>
          <w:sz w:val="24"/>
          <w:szCs w:val="24"/>
        </w:rPr>
        <w:t xml:space="preserve">. Она очищает локальный кэш с информацией о распределении приложений и веб-сайтов по категориям на всех рабочих станциях, где установлен клиент. Это действие ускоряет распространение новых данных о категориях приложений и/или веб-сайтов, измененных через консоль. Мы советуем использовать эту опцию только в исключительных и действительно срочных случаях. Примечание. Удаление кэша категорий будет выполняться только на тех клиентах, которые подключены к серверу и управляются через запущенную консоль. Время выполнения операции зависит от того, когда отдельные клиенты загрузят актуальные настройки. В центральной части этого экрана представлены следующие настройки для каждой категории: </w:t>
      </w:r>
    </w:p>
    <w:p w14:paraId="65CFC5D9" w14:textId="0C905FF4" w:rsidR="0442D6B8" w:rsidRPr="004C1999" w:rsidRDefault="00BC561F" w:rsidP="00BC561F">
      <w:pPr>
        <w:pStyle w:val="a3"/>
        <w:numPr>
          <w:ilvl w:val="0"/>
          <w:numId w:val="4"/>
        </w:numPr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4C1999">
        <w:rPr>
          <w:rFonts w:ascii="Times New Roman" w:eastAsia="Calibri" w:hAnsi="Times New Roman" w:cs="Times New Roman"/>
          <w:sz w:val="24"/>
          <w:szCs w:val="24"/>
        </w:rPr>
        <w:t xml:space="preserve">Веб-категории — доступ к управлению категориями веб-сайтов. Здесь вы можете добавлять свои категории и веб-сайты. </w:t>
      </w:r>
    </w:p>
    <w:p w14:paraId="6C710DB0" w14:textId="108AB88E" w:rsidR="0442D6B8" w:rsidRPr="004C1999" w:rsidRDefault="00BC561F" w:rsidP="00BC561F">
      <w:pPr>
        <w:pStyle w:val="a3"/>
        <w:numPr>
          <w:ilvl w:val="0"/>
          <w:numId w:val="4"/>
        </w:numPr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4C1999">
        <w:rPr>
          <w:rFonts w:ascii="Times New Roman" w:eastAsia="Calibri" w:hAnsi="Times New Roman" w:cs="Times New Roman"/>
          <w:sz w:val="24"/>
          <w:szCs w:val="24"/>
        </w:rPr>
        <w:t>Категория приложений — доступ к управлению категориями приложений. Здесь вы можете добавлять свои категории и приложения.</w:t>
      </w:r>
    </w:p>
    <w:p w14:paraId="37021A0E" w14:textId="1D726C76" w:rsidR="0442D6B8" w:rsidRPr="004C1999" w:rsidRDefault="00BC561F" w:rsidP="00BC561F">
      <w:pPr>
        <w:pStyle w:val="a3"/>
        <w:numPr>
          <w:ilvl w:val="0"/>
          <w:numId w:val="4"/>
        </w:numPr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4C1999">
        <w:rPr>
          <w:rFonts w:ascii="Times New Roman" w:eastAsia="Calibri" w:hAnsi="Times New Roman" w:cs="Times New Roman"/>
          <w:sz w:val="24"/>
          <w:szCs w:val="24"/>
        </w:rPr>
        <w:t>Категории файлов — доступ к управлению категориями расширений. Здесь вы можете добавлять свои категории и расширения.</w:t>
      </w:r>
    </w:p>
    <w:p w14:paraId="46CCE3CF" w14:textId="5E286DF8" w:rsidR="0442D6B8" w:rsidRPr="004C1999" w:rsidRDefault="00BC561F" w:rsidP="00BC561F">
      <w:pPr>
        <w:pStyle w:val="a3"/>
        <w:numPr>
          <w:ilvl w:val="0"/>
          <w:numId w:val="17"/>
        </w:numPr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4C1999">
        <w:rPr>
          <w:rFonts w:ascii="Times New Roman" w:hAnsi="Times New Roman" w:cs="Times New Roman"/>
          <w:sz w:val="24"/>
          <w:szCs w:val="24"/>
        </w:rPr>
        <w:t>Выберите из дерева серверов тот, на котором вы хотите управлять категориями. Вы можете отобразить категории, нажав на кнопку Просмотр базы данных. Если вы отметите несколько экземпляров в дереве, после нажатия кнопки будут отображаться только те категории, которые сделаны общими для выбранных серверов.</w:t>
      </w:r>
    </w:p>
    <w:p w14:paraId="35E340EB" w14:textId="4C62713A" w:rsidR="0442D6B8" w:rsidRPr="004C1999" w:rsidRDefault="00BC561F" w:rsidP="00BC561F">
      <w:pPr>
        <w:jc w:val="both"/>
        <w:rPr>
          <w:rFonts w:ascii="Times New Roman" w:hAnsi="Times New Roman" w:cs="Times New Roman"/>
          <w:sz w:val="24"/>
          <w:szCs w:val="24"/>
        </w:rPr>
      </w:pPr>
      <w:r w:rsidRPr="004C1999">
        <w:rPr>
          <w:rFonts w:ascii="Times New Roman" w:eastAsia="Calibri" w:hAnsi="Times New Roman" w:cs="Times New Roman"/>
          <w:sz w:val="24"/>
          <w:szCs w:val="24"/>
        </w:rPr>
        <w:t xml:space="preserve">В нижней части находится таблица со списком последних категоризированных вебсайтов или приложений в соответствии с выбранной вкладкой. Можно вручную изменить категорию, нажав на категорию в каждой записи. </w:t>
      </w:r>
    </w:p>
    <w:p w14:paraId="540A3C2B" w14:textId="6576E8BD" w:rsidR="0442D6B8" w:rsidRPr="004C1999" w:rsidRDefault="00BC561F" w:rsidP="00BC561F">
      <w:pPr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4C1999">
        <w:rPr>
          <w:rFonts w:ascii="Times New Roman" w:eastAsia="Calibri" w:hAnsi="Times New Roman" w:cs="Times New Roman"/>
          <w:sz w:val="24"/>
          <w:szCs w:val="24"/>
        </w:rPr>
        <w:t>Примечание. Также вы можете использовать категоризацию в WebSafetica</w:t>
      </w:r>
    </w:p>
    <w:p w14:paraId="06949458" w14:textId="55DAA734" w:rsidR="0442D6B8" w:rsidRPr="004C1999" w:rsidRDefault="0442D6B8" w:rsidP="00BC561F">
      <w:pPr>
        <w:jc w:val="center"/>
        <w:rPr>
          <w:rFonts w:ascii="Times New Roman" w:hAnsi="Times New Roman" w:cs="Times New Roman"/>
          <w:sz w:val="24"/>
          <w:szCs w:val="24"/>
        </w:rPr>
      </w:pPr>
      <w:r w:rsidRPr="004C1999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A97469E" wp14:editId="5DC41606">
            <wp:extent cx="4572000" cy="1704975"/>
            <wp:effectExtent l="0" t="0" r="0" b="0"/>
            <wp:docPr id="1413614990" name="Рисунок 14136149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86AF8" w14:textId="3F64C34E" w:rsidR="0442D6B8" w:rsidRPr="004C1999" w:rsidRDefault="00BC561F" w:rsidP="00BC561F">
      <w:pPr>
        <w:pStyle w:val="a3"/>
        <w:numPr>
          <w:ilvl w:val="0"/>
          <w:numId w:val="1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C1999">
        <w:rPr>
          <w:rFonts w:ascii="Times New Roman" w:hAnsi="Times New Roman" w:cs="Times New Roman"/>
          <w:sz w:val="24"/>
          <w:szCs w:val="24"/>
        </w:rPr>
        <w:t>Добавьте свою веб-категорию запрещающую доступ к вредоносным сайтам (не менее 3) и создайте для неё правило.</w:t>
      </w:r>
    </w:p>
    <w:p w14:paraId="43806CC4" w14:textId="1ED9AF02" w:rsidR="0442D6B8" w:rsidRPr="004C1999" w:rsidRDefault="00BC561F" w:rsidP="00BC561F">
      <w:pPr>
        <w:pStyle w:val="a3"/>
        <w:numPr>
          <w:ilvl w:val="0"/>
          <w:numId w:val="1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C1999">
        <w:rPr>
          <w:rFonts w:ascii="Times New Roman" w:hAnsi="Times New Roman" w:cs="Times New Roman"/>
          <w:sz w:val="24"/>
          <w:szCs w:val="24"/>
        </w:rPr>
        <w:t>Проверьте работу правил с категориями.</w:t>
      </w:r>
    </w:p>
    <w:p w14:paraId="33576B9B" w14:textId="2139FD2F" w:rsidR="0442D6B8" w:rsidRPr="004C1999" w:rsidRDefault="00BC561F" w:rsidP="00825319">
      <w:pPr>
        <w:pStyle w:val="2"/>
      </w:pPr>
      <w:bookmarkStart w:id="9" w:name="_Toc42656515"/>
      <w:r w:rsidRPr="004C1999">
        <w:t>Ограничение нелегитимной деятельности сотрудников с помощью модуля «Супервайзер»</w:t>
      </w:r>
      <w:bookmarkEnd w:id="9"/>
    </w:p>
    <w:p w14:paraId="5DD53013" w14:textId="25F8A05A" w:rsidR="0442D6B8" w:rsidRPr="004C1999" w:rsidRDefault="00BC561F" w:rsidP="4E5E8CA7">
      <w:pPr>
        <w:pStyle w:val="a3"/>
        <w:numPr>
          <w:ilvl w:val="0"/>
          <w:numId w:val="17"/>
        </w:numPr>
        <w:rPr>
          <w:rFonts w:ascii="Times New Roman" w:eastAsiaTheme="minorEastAsia" w:hAnsi="Times New Roman" w:cs="Times New Roman"/>
          <w:sz w:val="24"/>
          <w:szCs w:val="24"/>
        </w:rPr>
      </w:pPr>
      <w:r w:rsidRPr="004C1999">
        <w:rPr>
          <w:rFonts w:ascii="Times New Roman" w:hAnsi="Times New Roman" w:cs="Times New Roman"/>
          <w:sz w:val="24"/>
          <w:szCs w:val="24"/>
        </w:rPr>
        <w:t xml:space="preserve">Перейдите в раздел настроек контроля приложений. </w:t>
      </w:r>
    </w:p>
    <w:p w14:paraId="1A2C8779" w14:textId="2412C3A5" w:rsidR="0442D6B8" w:rsidRPr="004C1999" w:rsidRDefault="00BC561F" w:rsidP="00BC561F">
      <w:pPr>
        <w:pStyle w:val="a3"/>
        <w:numPr>
          <w:ilvl w:val="0"/>
          <w:numId w:val="17"/>
        </w:numPr>
        <w:rPr>
          <w:rFonts w:ascii="Times New Roman" w:eastAsiaTheme="minorEastAsia" w:hAnsi="Times New Roman" w:cs="Times New Roman"/>
          <w:sz w:val="24"/>
          <w:szCs w:val="24"/>
        </w:rPr>
      </w:pPr>
      <w:r w:rsidRPr="004C1999">
        <w:rPr>
          <w:rFonts w:ascii="Times New Roman" w:hAnsi="Times New Roman" w:cs="Times New Roman"/>
          <w:sz w:val="24"/>
          <w:szCs w:val="24"/>
        </w:rPr>
        <w:lastRenderedPageBreak/>
        <w:t>Настройте правило для приложений. Правила задаются посредством указания категории или системного пути; возможен также выбор прикладных программ, полученных из магазина Microsoft.</w:t>
      </w:r>
    </w:p>
    <w:p w14:paraId="54C6998A" w14:textId="5D91D69E" w:rsidR="0442D6B8" w:rsidRPr="004C1999" w:rsidRDefault="0442D6B8" w:rsidP="00BC561F">
      <w:pPr>
        <w:ind w:left="360"/>
        <w:rPr>
          <w:rFonts w:ascii="Times New Roman" w:hAnsi="Times New Roman" w:cs="Times New Roman"/>
          <w:sz w:val="24"/>
          <w:szCs w:val="24"/>
        </w:rPr>
      </w:pPr>
      <w:r w:rsidRPr="004C1999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0BE1059" wp14:editId="4A61C4C9">
            <wp:extent cx="3680460" cy="5486400"/>
            <wp:effectExtent l="0" t="0" r="0" b="0"/>
            <wp:docPr id="710972459" name="Рисунок 7109724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046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E046D" w14:textId="28B6F8A6" w:rsidR="0442D6B8" w:rsidRPr="004C1999" w:rsidRDefault="00BC561F" w:rsidP="4E5E8CA7">
      <w:pPr>
        <w:pStyle w:val="a3"/>
        <w:numPr>
          <w:ilvl w:val="0"/>
          <w:numId w:val="17"/>
        </w:numPr>
        <w:rPr>
          <w:rFonts w:ascii="Times New Roman" w:eastAsiaTheme="minorEastAsia" w:hAnsi="Times New Roman" w:cs="Times New Roman"/>
          <w:sz w:val="24"/>
          <w:szCs w:val="24"/>
        </w:rPr>
      </w:pPr>
      <w:r w:rsidRPr="004C1999">
        <w:rPr>
          <w:rFonts w:ascii="Times New Roman" w:hAnsi="Times New Roman" w:cs="Times New Roman"/>
          <w:sz w:val="24"/>
          <w:szCs w:val="24"/>
        </w:rPr>
        <w:t xml:space="preserve">Откройте раздел настройки контроля печати. </w:t>
      </w:r>
    </w:p>
    <w:p w14:paraId="46333028" w14:textId="7DE2B9DD" w:rsidR="0442D6B8" w:rsidRPr="004C1999" w:rsidRDefault="00BC561F" w:rsidP="00BC561F">
      <w:pPr>
        <w:pStyle w:val="a3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4C1999">
        <w:rPr>
          <w:rFonts w:ascii="Times New Roman" w:hAnsi="Times New Roman" w:cs="Times New Roman"/>
          <w:sz w:val="24"/>
          <w:szCs w:val="24"/>
        </w:rPr>
        <w:t>Установите на каких принтерах может печатать сотрудник и установите квоту на печать.</w:t>
      </w:r>
    </w:p>
    <w:p w14:paraId="01FECCEB" w14:textId="22832327" w:rsidR="0442D6B8" w:rsidRPr="004C1999" w:rsidRDefault="0442D6B8" w:rsidP="00BC561F">
      <w:pPr>
        <w:ind w:left="360"/>
        <w:rPr>
          <w:rFonts w:ascii="Times New Roman" w:hAnsi="Times New Roman" w:cs="Times New Roman"/>
          <w:sz w:val="24"/>
          <w:szCs w:val="24"/>
        </w:rPr>
      </w:pPr>
      <w:r w:rsidRPr="004C1999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60E7B2D5" wp14:editId="4BE6ECD0">
            <wp:extent cx="4572000" cy="2381250"/>
            <wp:effectExtent l="0" t="0" r="0" b="0"/>
            <wp:docPr id="1860747455" name="Рисунок 18607474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AC708" w14:textId="1815FCB7" w:rsidR="0442D6B8" w:rsidRPr="004C1999" w:rsidRDefault="00BC561F" w:rsidP="00825319">
      <w:pPr>
        <w:pStyle w:val="2"/>
        <w:rPr>
          <w:rFonts w:eastAsiaTheme="minorEastAsia"/>
        </w:rPr>
      </w:pPr>
      <w:bookmarkStart w:id="10" w:name="_Toc42656516"/>
      <w:r w:rsidRPr="004C1999">
        <w:t>Защита от утечки конфиденциальной информации с помощью модуля DLP</w:t>
      </w:r>
      <w:bookmarkEnd w:id="10"/>
    </w:p>
    <w:p w14:paraId="34F99EE4" w14:textId="31BFB766" w:rsidR="0442D6B8" w:rsidRPr="004C1999" w:rsidRDefault="00BC561F" w:rsidP="00BC561F">
      <w:pPr>
        <w:pStyle w:val="a3"/>
        <w:numPr>
          <w:ilvl w:val="0"/>
          <w:numId w:val="17"/>
        </w:numPr>
        <w:rPr>
          <w:rFonts w:ascii="Times New Roman" w:eastAsiaTheme="minorEastAsia" w:hAnsi="Times New Roman" w:cs="Times New Roman"/>
          <w:sz w:val="24"/>
          <w:szCs w:val="24"/>
        </w:rPr>
      </w:pPr>
      <w:r w:rsidRPr="004C1999">
        <w:rPr>
          <w:rFonts w:ascii="Times New Roman" w:hAnsi="Times New Roman" w:cs="Times New Roman"/>
          <w:sz w:val="24"/>
          <w:szCs w:val="24"/>
        </w:rPr>
        <w:t xml:space="preserve">Откройте раздел создания политики безопасности. </w:t>
      </w:r>
    </w:p>
    <w:p w14:paraId="506950BA" w14:textId="27EA64CA" w:rsidR="0442D6B8" w:rsidRPr="004C1999" w:rsidRDefault="00BC561F" w:rsidP="00BC561F">
      <w:pPr>
        <w:rPr>
          <w:rFonts w:ascii="Times New Roman" w:eastAsiaTheme="minorEastAsia" w:hAnsi="Times New Roman" w:cs="Times New Roman"/>
          <w:sz w:val="24"/>
          <w:szCs w:val="24"/>
        </w:rPr>
      </w:pPr>
      <w:r w:rsidRPr="004C1999">
        <w:rPr>
          <w:rFonts w:ascii="Times New Roman" w:hAnsi="Times New Roman" w:cs="Times New Roman"/>
          <w:sz w:val="24"/>
          <w:szCs w:val="24"/>
        </w:rPr>
        <w:t>Важным этапом конфигурации модуля является выбор режима, в котором будет работать политика DLP, поскольку он определяет характер ее реагирования на события безопасности. Каждый из возможных режимов является сочетанием трех функций (протоколирование, уведомление и блокировка), которые могут быть отключены или активированы.</w:t>
      </w:r>
    </w:p>
    <w:p w14:paraId="41142374" w14:textId="67F335C1" w:rsidR="0442D6B8" w:rsidRPr="004C1999" w:rsidRDefault="00BC561F" w:rsidP="00BC561F">
      <w:pPr>
        <w:pStyle w:val="a3"/>
        <w:numPr>
          <w:ilvl w:val="0"/>
          <w:numId w:val="17"/>
        </w:numPr>
        <w:rPr>
          <w:rFonts w:ascii="Times New Roman" w:eastAsiaTheme="minorEastAsia" w:hAnsi="Times New Roman" w:cs="Times New Roman"/>
          <w:sz w:val="24"/>
          <w:szCs w:val="24"/>
        </w:rPr>
      </w:pPr>
      <w:r w:rsidRPr="004C1999">
        <w:rPr>
          <w:rFonts w:ascii="Times New Roman" w:hAnsi="Times New Roman" w:cs="Times New Roman"/>
          <w:sz w:val="24"/>
          <w:szCs w:val="24"/>
        </w:rPr>
        <w:t xml:space="preserve">Задайте желаемую политику безопасности. </w:t>
      </w:r>
    </w:p>
    <w:p w14:paraId="730A04F2" w14:textId="7208BAE2" w:rsidR="0442D6B8" w:rsidRPr="004C1999" w:rsidRDefault="0442D6B8" w:rsidP="00BC561F">
      <w:pPr>
        <w:ind w:left="360"/>
        <w:rPr>
          <w:rFonts w:ascii="Times New Roman" w:hAnsi="Times New Roman" w:cs="Times New Roman"/>
          <w:sz w:val="24"/>
          <w:szCs w:val="24"/>
        </w:rPr>
      </w:pPr>
      <w:r w:rsidRPr="004C1999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1C84B57" wp14:editId="7186FDBB">
            <wp:extent cx="4572000" cy="3095625"/>
            <wp:effectExtent l="0" t="0" r="0" b="0"/>
            <wp:docPr id="343826803" name="Рисунок 3438268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ECB28" w14:textId="5BF9A11B" w:rsidR="0442D6B8" w:rsidRPr="004C1999" w:rsidRDefault="00BC561F" w:rsidP="4E5E8CA7">
      <w:pPr>
        <w:pStyle w:val="a3"/>
        <w:numPr>
          <w:ilvl w:val="0"/>
          <w:numId w:val="17"/>
        </w:numPr>
        <w:rPr>
          <w:rFonts w:ascii="Times New Roman" w:eastAsiaTheme="minorEastAsia" w:hAnsi="Times New Roman" w:cs="Times New Roman"/>
          <w:sz w:val="24"/>
          <w:szCs w:val="24"/>
        </w:rPr>
      </w:pPr>
      <w:r w:rsidRPr="004C1999">
        <w:rPr>
          <w:rFonts w:ascii="Times New Roman" w:hAnsi="Times New Roman" w:cs="Times New Roman"/>
          <w:sz w:val="24"/>
          <w:szCs w:val="24"/>
        </w:rPr>
        <w:t xml:space="preserve">Перейдите в раздел настройки категории данных DLP </w:t>
      </w:r>
    </w:p>
    <w:p w14:paraId="417A68D5" w14:textId="5E77DCA4" w:rsidR="0442D6B8" w:rsidRPr="004C1999" w:rsidRDefault="00BC561F" w:rsidP="00BC561F">
      <w:pPr>
        <w:rPr>
          <w:rFonts w:ascii="Times New Roman" w:eastAsiaTheme="minorEastAsia" w:hAnsi="Times New Roman" w:cs="Times New Roman"/>
          <w:sz w:val="24"/>
          <w:szCs w:val="24"/>
        </w:rPr>
      </w:pPr>
      <w:r w:rsidRPr="004C1999">
        <w:rPr>
          <w:rFonts w:ascii="Times New Roman" w:hAnsi="Times New Roman" w:cs="Times New Roman"/>
          <w:sz w:val="24"/>
          <w:szCs w:val="24"/>
        </w:rPr>
        <w:t>Категории данных предназначены для разделения файлов на группы в зависимости от того, кто может с ними работать. Категоризация основана на трех способах: выражения, метаданные и метки для файлов. Самым простым вариантом является использование словарей вместе с регулярными выражениями.</w:t>
      </w:r>
    </w:p>
    <w:p w14:paraId="707096F4" w14:textId="136A4136" w:rsidR="0442D6B8" w:rsidRPr="004C1999" w:rsidRDefault="00BC561F" w:rsidP="00BC561F">
      <w:pPr>
        <w:pStyle w:val="a3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4C1999">
        <w:rPr>
          <w:rFonts w:ascii="Times New Roman" w:hAnsi="Times New Roman" w:cs="Times New Roman"/>
          <w:sz w:val="24"/>
          <w:szCs w:val="24"/>
        </w:rPr>
        <w:lastRenderedPageBreak/>
        <w:t>Настройте категории данных.</w:t>
      </w:r>
    </w:p>
    <w:p w14:paraId="70410712" w14:textId="56A9EDD8" w:rsidR="0442D6B8" w:rsidRPr="004C1999" w:rsidRDefault="0442D6B8" w:rsidP="00BC561F">
      <w:pPr>
        <w:ind w:left="360"/>
        <w:rPr>
          <w:rFonts w:ascii="Times New Roman" w:hAnsi="Times New Roman" w:cs="Times New Roman"/>
          <w:sz w:val="24"/>
          <w:szCs w:val="24"/>
        </w:rPr>
      </w:pPr>
      <w:r w:rsidRPr="004C1999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24D5D51" wp14:editId="331CCD42">
            <wp:extent cx="4572000" cy="3324225"/>
            <wp:effectExtent l="0" t="0" r="0" b="0"/>
            <wp:docPr id="1564614924" name="Рисунок 15646149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D74E4" w14:textId="05A819B8" w:rsidR="0442D6B8" w:rsidRPr="004C1999" w:rsidRDefault="00BC561F" w:rsidP="4E5E8CA7">
      <w:pPr>
        <w:pStyle w:val="a3"/>
        <w:numPr>
          <w:ilvl w:val="0"/>
          <w:numId w:val="17"/>
        </w:numPr>
        <w:rPr>
          <w:rFonts w:ascii="Times New Roman" w:eastAsiaTheme="minorEastAsia" w:hAnsi="Times New Roman" w:cs="Times New Roman"/>
          <w:sz w:val="24"/>
          <w:szCs w:val="24"/>
        </w:rPr>
      </w:pPr>
      <w:r w:rsidRPr="004C1999">
        <w:rPr>
          <w:rFonts w:ascii="Times New Roman" w:hAnsi="Times New Roman" w:cs="Times New Roman"/>
          <w:sz w:val="24"/>
          <w:szCs w:val="24"/>
        </w:rPr>
        <w:t>Откройте раздел настройки зон в модуле DLP.</w:t>
      </w:r>
    </w:p>
    <w:p w14:paraId="2B314142" w14:textId="1FA22996" w:rsidR="0442D6B8" w:rsidRPr="004C1999" w:rsidRDefault="00BC561F" w:rsidP="00BC561F">
      <w:pPr>
        <w:rPr>
          <w:rFonts w:ascii="Times New Roman" w:eastAsia="Verdana" w:hAnsi="Times New Roman" w:cs="Times New Roman"/>
          <w:color w:val="43596B"/>
          <w:sz w:val="24"/>
          <w:szCs w:val="24"/>
        </w:rPr>
      </w:pPr>
      <w:r w:rsidRPr="004C1999">
        <w:rPr>
          <w:rFonts w:ascii="Times New Roman" w:hAnsi="Times New Roman" w:cs="Times New Roman"/>
          <w:sz w:val="24"/>
          <w:szCs w:val="24"/>
        </w:rPr>
        <w:t xml:space="preserve">Зоны DLP и контроль устройств нужны для гибкой конфигурации групп внешнего аппаратного обеспечения, принтеров, IP-адресов, сетевых путей, которые могут администрироваться различными функциями DLP, а также для управления свойствами устройств. Зоны разделяются на безопасные и небезопасные. Безопасные зоны, как правило, используются для настройки доверенной среды компании. В зону могут быть включены: </w:t>
      </w:r>
    </w:p>
    <w:p w14:paraId="1FC7B1F4" w14:textId="41058A6E" w:rsidR="0442D6B8" w:rsidRPr="004C1999" w:rsidRDefault="00BC561F" w:rsidP="00BC561F">
      <w:pPr>
        <w:pStyle w:val="a3"/>
        <w:numPr>
          <w:ilvl w:val="0"/>
          <w:numId w:val="3"/>
        </w:numPr>
        <w:rPr>
          <w:rFonts w:ascii="Times New Roman" w:eastAsiaTheme="minorEastAsia" w:hAnsi="Times New Roman" w:cs="Times New Roman"/>
          <w:sz w:val="24"/>
          <w:szCs w:val="24"/>
        </w:rPr>
      </w:pPr>
      <w:r w:rsidRPr="004C1999">
        <w:rPr>
          <w:rFonts w:ascii="Times New Roman" w:hAnsi="Times New Roman" w:cs="Times New Roman"/>
          <w:sz w:val="24"/>
          <w:szCs w:val="24"/>
        </w:rPr>
        <w:t xml:space="preserve">внешние устройства, которые добавляются автоматически (когда консоль управления сама видит их) или вручную, когда необходимо ввести информацию о производителе в соответствующие поля; </w:t>
      </w:r>
    </w:p>
    <w:p w14:paraId="76EFAF24" w14:textId="7FC7A15C" w:rsidR="0442D6B8" w:rsidRPr="004C1999" w:rsidRDefault="00BC561F" w:rsidP="00BC561F">
      <w:pPr>
        <w:pStyle w:val="a3"/>
        <w:numPr>
          <w:ilvl w:val="0"/>
          <w:numId w:val="3"/>
        </w:numPr>
        <w:rPr>
          <w:rFonts w:ascii="Times New Roman" w:eastAsiaTheme="minorEastAsia" w:hAnsi="Times New Roman" w:cs="Times New Roman"/>
          <w:sz w:val="24"/>
          <w:szCs w:val="24"/>
        </w:rPr>
      </w:pPr>
      <w:r w:rsidRPr="004C1999">
        <w:rPr>
          <w:rFonts w:ascii="Times New Roman" w:hAnsi="Times New Roman" w:cs="Times New Roman"/>
          <w:sz w:val="24"/>
          <w:szCs w:val="24"/>
        </w:rPr>
        <w:t xml:space="preserve">IP-адреса, маски подсети или диапазоны IP-адресов; </w:t>
      </w:r>
    </w:p>
    <w:p w14:paraId="017C9BC7" w14:textId="367D21D3" w:rsidR="0442D6B8" w:rsidRPr="004C1999" w:rsidRDefault="00BC561F" w:rsidP="00BC561F">
      <w:pPr>
        <w:pStyle w:val="a3"/>
        <w:numPr>
          <w:ilvl w:val="0"/>
          <w:numId w:val="3"/>
        </w:numPr>
        <w:rPr>
          <w:rFonts w:ascii="Times New Roman" w:eastAsiaTheme="minorEastAsia" w:hAnsi="Times New Roman" w:cs="Times New Roman"/>
          <w:sz w:val="24"/>
          <w:szCs w:val="24"/>
        </w:rPr>
      </w:pPr>
      <w:r w:rsidRPr="004C1999">
        <w:rPr>
          <w:rFonts w:ascii="Times New Roman" w:hAnsi="Times New Roman" w:cs="Times New Roman"/>
          <w:sz w:val="24"/>
          <w:szCs w:val="24"/>
        </w:rPr>
        <w:t xml:space="preserve">сетевые пути; </w:t>
      </w:r>
    </w:p>
    <w:p w14:paraId="1646C28B" w14:textId="02B37319" w:rsidR="0442D6B8" w:rsidRPr="004C1999" w:rsidRDefault="00BC561F" w:rsidP="00BC561F">
      <w:pPr>
        <w:pStyle w:val="a3"/>
        <w:numPr>
          <w:ilvl w:val="0"/>
          <w:numId w:val="3"/>
        </w:numPr>
        <w:rPr>
          <w:rFonts w:ascii="Times New Roman" w:eastAsiaTheme="minorEastAsia" w:hAnsi="Times New Roman" w:cs="Times New Roman"/>
          <w:sz w:val="24"/>
          <w:szCs w:val="24"/>
        </w:rPr>
      </w:pPr>
      <w:r w:rsidRPr="004C1999">
        <w:rPr>
          <w:rFonts w:ascii="Times New Roman" w:hAnsi="Times New Roman" w:cs="Times New Roman"/>
          <w:sz w:val="24"/>
          <w:szCs w:val="24"/>
        </w:rPr>
        <w:t xml:space="preserve">адреса электронной почты и почтовые домены; </w:t>
      </w:r>
    </w:p>
    <w:p w14:paraId="49953E6B" w14:textId="12CEFD32" w:rsidR="0442D6B8" w:rsidRPr="004C1999" w:rsidRDefault="00BC561F" w:rsidP="00BC561F">
      <w:pPr>
        <w:pStyle w:val="a3"/>
        <w:numPr>
          <w:ilvl w:val="0"/>
          <w:numId w:val="3"/>
        </w:numPr>
        <w:rPr>
          <w:rFonts w:ascii="Times New Roman" w:eastAsiaTheme="minorEastAsia" w:hAnsi="Times New Roman" w:cs="Times New Roman"/>
          <w:sz w:val="24"/>
          <w:szCs w:val="24"/>
        </w:rPr>
      </w:pPr>
      <w:r w:rsidRPr="004C1999">
        <w:rPr>
          <w:rFonts w:ascii="Times New Roman" w:hAnsi="Times New Roman" w:cs="Times New Roman"/>
          <w:sz w:val="24"/>
          <w:szCs w:val="24"/>
        </w:rPr>
        <w:t xml:space="preserve">принтеры, сетевые и физические; </w:t>
      </w:r>
    </w:p>
    <w:p w14:paraId="7BF48EB1" w14:textId="162EAA2B" w:rsidR="0442D6B8" w:rsidRPr="004C1999" w:rsidRDefault="72CEDA98" w:rsidP="72CEDA98">
      <w:pPr>
        <w:pStyle w:val="a3"/>
        <w:numPr>
          <w:ilvl w:val="0"/>
          <w:numId w:val="3"/>
        </w:numPr>
        <w:rPr>
          <w:rFonts w:ascii="Times New Roman" w:eastAsiaTheme="minorEastAsia" w:hAnsi="Times New Roman" w:cs="Times New Roman"/>
          <w:sz w:val="24"/>
          <w:szCs w:val="24"/>
        </w:rPr>
      </w:pPr>
      <w:r w:rsidRPr="004C1999">
        <w:rPr>
          <w:rFonts w:ascii="Times New Roman" w:hAnsi="Times New Roman" w:cs="Times New Roman"/>
          <w:sz w:val="24"/>
          <w:szCs w:val="24"/>
        </w:rPr>
        <w:t xml:space="preserve">веб-адреса, которые могут быть заданы в виде отдельного URL (*.google.ru) или доменной зоны (.com). </w:t>
      </w:r>
      <w:r w:rsidR="0442D6B8" w:rsidRPr="004C1999">
        <w:rPr>
          <w:rFonts w:ascii="Times New Roman" w:hAnsi="Times New Roman" w:cs="Times New Roman"/>
          <w:sz w:val="24"/>
          <w:szCs w:val="24"/>
        </w:rPr>
        <w:br/>
      </w:r>
    </w:p>
    <w:p w14:paraId="14B83105" w14:textId="0C77AC7B" w:rsidR="0442D6B8" w:rsidRPr="004C1999" w:rsidRDefault="72CEDA98" w:rsidP="00BC561F">
      <w:pPr>
        <w:pStyle w:val="a3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4C1999">
        <w:rPr>
          <w:rFonts w:ascii="Times New Roman" w:hAnsi="Times New Roman" w:cs="Times New Roman"/>
          <w:sz w:val="24"/>
          <w:szCs w:val="24"/>
        </w:rPr>
        <w:t>Настройте безопасную зону с помощью модуля DLP.</w:t>
      </w:r>
    </w:p>
    <w:p w14:paraId="7F8B0317" w14:textId="0558123D" w:rsidR="4E5E8CA7" w:rsidRPr="004C1999" w:rsidRDefault="4E5E8CA7" w:rsidP="72CEDA98">
      <w:pPr>
        <w:ind w:left="360"/>
        <w:rPr>
          <w:rFonts w:ascii="Times New Roman" w:hAnsi="Times New Roman" w:cs="Times New Roman"/>
          <w:sz w:val="24"/>
          <w:szCs w:val="24"/>
        </w:rPr>
      </w:pPr>
      <w:r w:rsidRPr="004C1999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76226F20" wp14:editId="517B224C">
            <wp:extent cx="4572000" cy="2124075"/>
            <wp:effectExtent l="0" t="0" r="0" b="0"/>
            <wp:docPr id="1363256009" name="Рисунок 13632560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48BAF" w14:textId="1DEB2B53" w:rsidR="4E5E8CA7" w:rsidRPr="004C1999" w:rsidRDefault="72CEDA98" w:rsidP="00825319">
      <w:pPr>
        <w:pStyle w:val="2"/>
      </w:pPr>
      <w:bookmarkStart w:id="11" w:name="_Toc42656517"/>
      <w:r w:rsidRPr="004C1999">
        <w:t>Настройка интеграции</w:t>
      </w:r>
      <w:bookmarkEnd w:id="11"/>
    </w:p>
    <w:p w14:paraId="35CAAF6C" w14:textId="013BC098" w:rsidR="4E5E8CA7" w:rsidRPr="004C1999" w:rsidRDefault="72CEDA98" w:rsidP="72CEDA98">
      <w:pPr>
        <w:ind w:left="360"/>
        <w:rPr>
          <w:rFonts w:ascii="Times New Roman" w:hAnsi="Times New Roman" w:cs="Times New Roman"/>
          <w:sz w:val="24"/>
          <w:szCs w:val="24"/>
        </w:rPr>
      </w:pPr>
      <w:r w:rsidRPr="004C1999">
        <w:rPr>
          <w:rFonts w:ascii="Times New Roman" w:eastAsia="Calibri" w:hAnsi="Times New Roman" w:cs="Times New Roman"/>
          <w:sz w:val="24"/>
          <w:szCs w:val="24"/>
        </w:rPr>
        <w:t>Настройки интеграции определяют поведение Safetica на рабочих станциях. Настройки интеграции находятся на консоли в меню Обслуживание -&gt; Настройки интеграции.</w:t>
      </w:r>
    </w:p>
    <w:p w14:paraId="01163168" w14:textId="5A1D7460" w:rsidR="4E5E8CA7" w:rsidRPr="004C1999" w:rsidRDefault="72CEDA98" w:rsidP="72CEDA98">
      <w:pPr>
        <w:pStyle w:val="a3"/>
        <w:numPr>
          <w:ilvl w:val="0"/>
          <w:numId w:val="17"/>
        </w:numPr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4C1999">
        <w:rPr>
          <w:rFonts w:ascii="Times New Roman" w:eastAsia="Calibri" w:hAnsi="Times New Roman" w:cs="Times New Roman"/>
          <w:sz w:val="24"/>
          <w:szCs w:val="24"/>
        </w:rPr>
        <w:t>Зайдите в настройки интеграции и активируйте интеграцию в SSL/TLS</w:t>
      </w:r>
    </w:p>
    <w:p w14:paraId="439B5910" w14:textId="73911FC8" w:rsidR="4E5E8CA7" w:rsidRPr="004C1999" w:rsidRDefault="72CEDA98" w:rsidP="72CEDA98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4C1999">
        <w:rPr>
          <w:rFonts w:ascii="Times New Roman" w:eastAsia="Calibri" w:hAnsi="Times New Roman" w:cs="Times New Roman"/>
          <w:sz w:val="24"/>
          <w:szCs w:val="24"/>
        </w:rPr>
        <w:t>Интеграция в SSL/TLS - если интеграция активна, Safetica сможет контролировать все зашифрованные коммуникации SSL/TLS и/или вмешиваться в такие коммуникации с целью обеспечения безопасности. Это может произойти, например, в принудительной политике безопасности.</w:t>
      </w:r>
    </w:p>
    <w:p w14:paraId="166CBCE9" w14:textId="18D24469" w:rsidR="4E5E8CA7" w:rsidRPr="004C1999" w:rsidRDefault="72CEDA98" w:rsidP="72CEDA98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4C1999">
        <w:rPr>
          <w:rFonts w:ascii="Times New Roman" w:hAnsi="Times New Roman" w:cs="Times New Roman"/>
          <w:sz w:val="24"/>
          <w:szCs w:val="24"/>
        </w:rPr>
        <w:t>Safetica предоставляет менеджерам четкую статистику наиболее посещаемых страниц и времени, потраченного на их просмотр. Страницы классифицируются в соответствии с категорией, количеством открытий и уровнем производительности. Поддерживаются все основные веб-браузеры (Internet Explorer, Edge, Chrome, Opera, Firefox). Можно анализировать даже зашифрованные соединения HTTPS. Функцию мониторинга веб-сайтов можно найти в модуле Auditor -&gt; Веб-сайты.</w:t>
      </w:r>
    </w:p>
    <w:p w14:paraId="39322B9A" w14:textId="5AAD7135" w:rsidR="72CEDA98" w:rsidRPr="004C1999" w:rsidRDefault="72CEDA98" w:rsidP="72CEDA98">
      <w:pPr>
        <w:pStyle w:val="a3"/>
        <w:numPr>
          <w:ilvl w:val="0"/>
          <w:numId w:val="17"/>
        </w:numPr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4C1999">
        <w:rPr>
          <w:rFonts w:ascii="Times New Roman" w:hAnsi="Times New Roman" w:cs="Times New Roman"/>
          <w:sz w:val="24"/>
          <w:szCs w:val="24"/>
        </w:rPr>
        <w:t>На вкладке Auditor -&gt; Настройки функций включите функцию мониторинга веб-сайтов.</w:t>
      </w:r>
    </w:p>
    <w:p w14:paraId="65A9A985" w14:textId="2B6131A5" w:rsidR="72CEDA98" w:rsidRPr="004C1999" w:rsidRDefault="72CEDA98" w:rsidP="72CEDA98">
      <w:pPr>
        <w:pStyle w:val="a3"/>
        <w:numPr>
          <w:ilvl w:val="0"/>
          <w:numId w:val="1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C1999">
        <w:rPr>
          <w:rFonts w:ascii="Times New Roman" w:hAnsi="Times New Roman" w:cs="Times New Roman"/>
          <w:sz w:val="24"/>
          <w:szCs w:val="24"/>
        </w:rPr>
        <w:t>Проверьте работу мониторинга. Откройте любой сайт с зашифрованным соединением, изучите результат. Сделайте выводы.</w:t>
      </w:r>
    </w:p>
    <w:p w14:paraId="51DAAEFA" w14:textId="2477DAC8" w:rsidR="004C1999" w:rsidRDefault="004C199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45BB0015" w14:textId="5E9138E4" w:rsidR="0442D6B8" w:rsidRPr="004C1999" w:rsidRDefault="00825319" w:rsidP="004C1999">
      <w:pPr>
        <w:pStyle w:val="1"/>
        <w:rPr>
          <w:b w:val="0"/>
        </w:rPr>
      </w:pPr>
      <w:bookmarkStart w:id="12" w:name="_Toc42656518"/>
      <w:r>
        <w:lastRenderedPageBreak/>
        <w:t>Источники</w:t>
      </w:r>
      <w:r w:rsidR="72CEDA98" w:rsidRPr="004C1999">
        <w:t>:</w:t>
      </w:r>
      <w:bookmarkEnd w:id="12"/>
      <w:r w:rsidR="72CEDA98" w:rsidRPr="004C1999">
        <w:t xml:space="preserve"> </w:t>
      </w:r>
    </w:p>
    <w:p w14:paraId="2FF95874" w14:textId="7D515E6C" w:rsidR="0442D6B8" w:rsidRPr="004C1999" w:rsidRDefault="72CEDA98" w:rsidP="72CEDA98">
      <w:pPr>
        <w:pStyle w:val="a3"/>
        <w:numPr>
          <w:ilvl w:val="0"/>
          <w:numId w:val="1"/>
        </w:numPr>
        <w:rPr>
          <w:rFonts w:ascii="Times New Roman" w:eastAsiaTheme="minorEastAsia" w:hAnsi="Times New Roman" w:cs="Times New Roman"/>
          <w:sz w:val="24"/>
          <w:szCs w:val="24"/>
        </w:rPr>
      </w:pPr>
      <w:r w:rsidRPr="004C1999">
        <w:rPr>
          <w:rFonts w:ascii="Times New Roman" w:hAnsi="Times New Roman" w:cs="Times New Roman"/>
          <w:sz w:val="24"/>
          <w:szCs w:val="24"/>
        </w:rPr>
        <w:t xml:space="preserve">Системы защиты от утечек (DLP). </w:t>
      </w:r>
      <w:hyperlink r:id="rId28">
        <w:r w:rsidRPr="004C1999">
          <w:rPr>
            <w:rStyle w:val="a5"/>
            <w:rFonts w:ascii="Times New Roman" w:hAnsi="Times New Roman" w:cs="Times New Roman"/>
            <w:sz w:val="24"/>
            <w:szCs w:val="24"/>
          </w:rPr>
          <w:t>http://www.infokube.ru/index.php/products/categories/category/dlp</w:t>
        </w:r>
      </w:hyperlink>
    </w:p>
    <w:p w14:paraId="674A38CC" w14:textId="3767D451" w:rsidR="0442D6B8" w:rsidRPr="004C1999" w:rsidRDefault="72CEDA98" w:rsidP="72CEDA98">
      <w:pPr>
        <w:pStyle w:val="a3"/>
        <w:numPr>
          <w:ilvl w:val="0"/>
          <w:numId w:val="1"/>
        </w:numPr>
        <w:rPr>
          <w:rFonts w:ascii="Times New Roman" w:eastAsiaTheme="minorEastAsia" w:hAnsi="Times New Roman" w:cs="Times New Roman"/>
          <w:sz w:val="24"/>
          <w:szCs w:val="24"/>
        </w:rPr>
      </w:pPr>
      <w:r w:rsidRPr="004C1999">
        <w:rPr>
          <w:rFonts w:ascii="Times New Roman" w:hAnsi="Times New Roman" w:cs="Times New Roman"/>
          <w:sz w:val="24"/>
          <w:szCs w:val="24"/>
        </w:rPr>
        <w:t>«Сравнение систем защиты от утечек (DLP)». Александр Панасенко.</w:t>
      </w:r>
    </w:p>
    <w:p w14:paraId="7511914E" w14:textId="6D77690A" w:rsidR="0442D6B8" w:rsidRPr="004C1999" w:rsidRDefault="72CEDA98" w:rsidP="72CEDA98">
      <w:pPr>
        <w:pStyle w:val="a3"/>
        <w:numPr>
          <w:ilvl w:val="0"/>
          <w:numId w:val="1"/>
        </w:numPr>
        <w:rPr>
          <w:rFonts w:ascii="Times New Roman" w:eastAsiaTheme="minorEastAsia" w:hAnsi="Times New Roman" w:cs="Times New Roman"/>
          <w:sz w:val="24"/>
          <w:szCs w:val="24"/>
        </w:rPr>
      </w:pPr>
      <w:r w:rsidRPr="004C1999">
        <w:rPr>
          <w:rFonts w:ascii="Times New Roman" w:hAnsi="Times New Roman" w:cs="Times New Roman"/>
          <w:sz w:val="24"/>
          <w:szCs w:val="24"/>
        </w:rPr>
        <w:t>“Офисный контроль и DLP SAFETICA. Safetica полная документация”</w:t>
      </w:r>
    </w:p>
    <w:p w14:paraId="04C3B9BB" w14:textId="797D86F9" w:rsidR="0442D6B8" w:rsidRPr="004C1999" w:rsidRDefault="72CEDA98" w:rsidP="72CEDA98">
      <w:pPr>
        <w:pStyle w:val="a3"/>
        <w:numPr>
          <w:ilvl w:val="0"/>
          <w:numId w:val="1"/>
        </w:numPr>
        <w:rPr>
          <w:rFonts w:ascii="Times New Roman" w:eastAsiaTheme="minorEastAsia" w:hAnsi="Times New Roman" w:cs="Times New Roman"/>
          <w:sz w:val="24"/>
          <w:szCs w:val="24"/>
        </w:rPr>
      </w:pPr>
      <w:r w:rsidRPr="004C1999">
        <w:rPr>
          <w:rFonts w:ascii="Times New Roman" w:hAnsi="Times New Roman" w:cs="Times New Roman"/>
          <w:sz w:val="24"/>
          <w:szCs w:val="24"/>
        </w:rPr>
        <w:t xml:space="preserve">Шихов Е. Обзор DLP-систем на мировом и российском рынке. Статья 8 августа 2016 (электронный ресурс) </w:t>
      </w:r>
      <w:hyperlink r:id="rId29" w:anchor="part4">
        <w:r w:rsidRPr="004C1999">
          <w:rPr>
            <w:rStyle w:val="a5"/>
            <w:rFonts w:ascii="Times New Roman" w:hAnsi="Times New Roman" w:cs="Times New Roman"/>
            <w:sz w:val="24"/>
            <w:szCs w:val="24"/>
          </w:rPr>
          <w:t>https://www.anti-malware.ru/analytics/Technology_Analysis/DLP_market_overview_2014#part4</w:t>
        </w:r>
      </w:hyperlink>
      <w:r w:rsidRPr="004C1999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569CF3A" w14:textId="484C02D6" w:rsidR="0442D6B8" w:rsidRPr="004C1999" w:rsidRDefault="72CEDA98" w:rsidP="72CEDA98">
      <w:pPr>
        <w:pStyle w:val="a3"/>
        <w:numPr>
          <w:ilvl w:val="0"/>
          <w:numId w:val="1"/>
        </w:numPr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4C1999">
        <w:rPr>
          <w:rFonts w:ascii="Times New Roman" w:hAnsi="Times New Roman" w:cs="Times New Roman"/>
          <w:sz w:val="24"/>
          <w:szCs w:val="24"/>
        </w:rPr>
        <w:t>Системы</w:t>
      </w:r>
      <w:r w:rsidRPr="004C1999">
        <w:rPr>
          <w:rFonts w:ascii="Times New Roman" w:hAnsi="Times New Roman" w:cs="Times New Roman"/>
          <w:sz w:val="24"/>
          <w:szCs w:val="24"/>
          <w:lang w:val="en-US"/>
        </w:rPr>
        <w:t xml:space="preserve"> DLP - Who? What? Where? How? </w:t>
      </w:r>
      <w:hyperlink r:id="rId30">
        <w:r w:rsidRPr="004C1999">
          <w:rPr>
            <w:rStyle w:val="a5"/>
            <w:rFonts w:ascii="Times New Roman" w:hAnsi="Times New Roman" w:cs="Times New Roman"/>
            <w:sz w:val="24"/>
            <w:szCs w:val="24"/>
            <w:lang w:val="en-US"/>
          </w:rPr>
          <w:t>http://www.topsbi.ru/default.asp?artID=1675</w:t>
        </w:r>
      </w:hyperlink>
    </w:p>
    <w:p w14:paraId="3C1B9015" w14:textId="0566EC53" w:rsidR="0442D6B8" w:rsidRPr="004C1999" w:rsidRDefault="0442D6B8" w:rsidP="72CEDA98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sectPr w:rsidR="0442D6B8" w:rsidRPr="004C1999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9E38C5"/>
    <w:multiLevelType w:val="hybridMultilevel"/>
    <w:tmpl w:val="2C38AC2C"/>
    <w:lvl w:ilvl="0" w:tplc="C58C1F5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780B6A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03499A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AAAF62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ABE815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C08C75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004E3E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840D66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0F6078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C17AFA"/>
    <w:multiLevelType w:val="hybridMultilevel"/>
    <w:tmpl w:val="3BD023D8"/>
    <w:lvl w:ilvl="0" w:tplc="989C051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17CCC6E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2AB8378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6F88D8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0844AB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82246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38CAA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0E49F0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5C8DE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5935955"/>
    <w:multiLevelType w:val="hybridMultilevel"/>
    <w:tmpl w:val="CB8E803A"/>
    <w:lvl w:ilvl="0" w:tplc="AECA2FDA">
      <w:start w:val="1"/>
      <w:numFmt w:val="decimal"/>
      <w:lvlText w:val="%1."/>
      <w:lvlJc w:val="left"/>
      <w:pPr>
        <w:ind w:left="720" w:hanging="360"/>
      </w:pPr>
    </w:lvl>
    <w:lvl w:ilvl="1" w:tplc="201C1D9A">
      <w:start w:val="1"/>
      <w:numFmt w:val="lowerLetter"/>
      <w:lvlText w:val="%2."/>
      <w:lvlJc w:val="left"/>
      <w:pPr>
        <w:ind w:left="1440" w:hanging="360"/>
      </w:pPr>
    </w:lvl>
    <w:lvl w:ilvl="2" w:tplc="F9803240">
      <w:start w:val="1"/>
      <w:numFmt w:val="lowerRoman"/>
      <w:lvlText w:val="%3."/>
      <w:lvlJc w:val="right"/>
      <w:pPr>
        <w:ind w:left="2160" w:hanging="180"/>
      </w:pPr>
    </w:lvl>
    <w:lvl w:ilvl="3" w:tplc="3266D2AC">
      <w:start w:val="1"/>
      <w:numFmt w:val="decimal"/>
      <w:lvlText w:val="%4."/>
      <w:lvlJc w:val="left"/>
      <w:pPr>
        <w:ind w:left="2880" w:hanging="360"/>
      </w:pPr>
    </w:lvl>
    <w:lvl w:ilvl="4" w:tplc="C1CEA710">
      <w:start w:val="1"/>
      <w:numFmt w:val="lowerLetter"/>
      <w:lvlText w:val="%5."/>
      <w:lvlJc w:val="left"/>
      <w:pPr>
        <w:ind w:left="3600" w:hanging="360"/>
      </w:pPr>
    </w:lvl>
    <w:lvl w:ilvl="5" w:tplc="ACEED516">
      <w:start w:val="1"/>
      <w:numFmt w:val="lowerRoman"/>
      <w:lvlText w:val="%6."/>
      <w:lvlJc w:val="right"/>
      <w:pPr>
        <w:ind w:left="4320" w:hanging="180"/>
      </w:pPr>
    </w:lvl>
    <w:lvl w:ilvl="6" w:tplc="4B067F58">
      <w:start w:val="1"/>
      <w:numFmt w:val="decimal"/>
      <w:lvlText w:val="%7."/>
      <w:lvlJc w:val="left"/>
      <w:pPr>
        <w:ind w:left="5040" w:hanging="360"/>
      </w:pPr>
    </w:lvl>
    <w:lvl w:ilvl="7" w:tplc="E034C746">
      <w:start w:val="1"/>
      <w:numFmt w:val="lowerLetter"/>
      <w:lvlText w:val="%8."/>
      <w:lvlJc w:val="left"/>
      <w:pPr>
        <w:ind w:left="5760" w:hanging="360"/>
      </w:pPr>
    </w:lvl>
    <w:lvl w:ilvl="8" w:tplc="61325416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259761C"/>
    <w:multiLevelType w:val="hybridMultilevel"/>
    <w:tmpl w:val="A1D4B9BA"/>
    <w:lvl w:ilvl="0" w:tplc="9806C498">
      <w:start w:val="1"/>
      <w:numFmt w:val="decimal"/>
      <w:lvlText w:val="%1."/>
      <w:lvlJc w:val="left"/>
      <w:pPr>
        <w:ind w:left="720" w:hanging="360"/>
      </w:pPr>
    </w:lvl>
    <w:lvl w:ilvl="1" w:tplc="88220344">
      <w:start w:val="1"/>
      <w:numFmt w:val="lowerLetter"/>
      <w:lvlText w:val="%2."/>
      <w:lvlJc w:val="left"/>
      <w:pPr>
        <w:ind w:left="1440" w:hanging="360"/>
      </w:pPr>
    </w:lvl>
    <w:lvl w:ilvl="2" w:tplc="A4280340">
      <w:start w:val="1"/>
      <w:numFmt w:val="lowerRoman"/>
      <w:lvlText w:val="%3."/>
      <w:lvlJc w:val="right"/>
      <w:pPr>
        <w:ind w:left="2160" w:hanging="180"/>
      </w:pPr>
    </w:lvl>
    <w:lvl w:ilvl="3" w:tplc="31B2D806">
      <w:start w:val="1"/>
      <w:numFmt w:val="decimal"/>
      <w:lvlText w:val="%4."/>
      <w:lvlJc w:val="left"/>
      <w:pPr>
        <w:ind w:left="2880" w:hanging="360"/>
      </w:pPr>
    </w:lvl>
    <w:lvl w:ilvl="4" w:tplc="0F4C434C">
      <w:start w:val="1"/>
      <w:numFmt w:val="lowerLetter"/>
      <w:lvlText w:val="%5."/>
      <w:lvlJc w:val="left"/>
      <w:pPr>
        <w:ind w:left="3600" w:hanging="360"/>
      </w:pPr>
    </w:lvl>
    <w:lvl w:ilvl="5" w:tplc="4AE493DA">
      <w:start w:val="1"/>
      <w:numFmt w:val="lowerRoman"/>
      <w:lvlText w:val="%6."/>
      <w:lvlJc w:val="right"/>
      <w:pPr>
        <w:ind w:left="4320" w:hanging="180"/>
      </w:pPr>
    </w:lvl>
    <w:lvl w:ilvl="6" w:tplc="A8740710">
      <w:start w:val="1"/>
      <w:numFmt w:val="decimal"/>
      <w:lvlText w:val="%7."/>
      <w:lvlJc w:val="left"/>
      <w:pPr>
        <w:ind w:left="5040" w:hanging="360"/>
      </w:pPr>
    </w:lvl>
    <w:lvl w:ilvl="7" w:tplc="3076A756">
      <w:start w:val="1"/>
      <w:numFmt w:val="lowerLetter"/>
      <w:lvlText w:val="%8."/>
      <w:lvlJc w:val="left"/>
      <w:pPr>
        <w:ind w:left="5760" w:hanging="360"/>
      </w:pPr>
    </w:lvl>
    <w:lvl w:ilvl="8" w:tplc="FB78D03E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F74507"/>
    <w:multiLevelType w:val="hybridMultilevel"/>
    <w:tmpl w:val="B9AC9930"/>
    <w:lvl w:ilvl="0" w:tplc="3F7C08E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6F0957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F0A5EA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DCAEA3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00AC37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A420EB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032ECF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58ADB3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E669F0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40D26E1"/>
    <w:multiLevelType w:val="hybridMultilevel"/>
    <w:tmpl w:val="5BD8EF90"/>
    <w:lvl w:ilvl="0" w:tplc="F2567BDC">
      <w:start w:val="1"/>
      <w:numFmt w:val="decimal"/>
      <w:lvlText w:val="%1."/>
      <w:lvlJc w:val="left"/>
      <w:pPr>
        <w:ind w:left="720" w:hanging="360"/>
      </w:pPr>
    </w:lvl>
    <w:lvl w:ilvl="1" w:tplc="301AC82E">
      <w:start w:val="1"/>
      <w:numFmt w:val="lowerLetter"/>
      <w:lvlText w:val="%2."/>
      <w:lvlJc w:val="left"/>
      <w:pPr>
        <w:ind w:left="1440" w:hanging="360"/>
      </w:pPr>
    </w:lvl>
    <w:lvl w:ilvl="2" w:tplc="4A306F58">
      <w:start w:val="1"/>
      <w:numFmt w:val="lowerRoman"/>
      <w:lvlText w:val="%3."/>
      <w:lvlJc w:val="right"/>
      <w:pPr>
        <w:ind w:left="2160" w:hanging="180"/>
      </w:pPr>
    </w:lvl>
    <w:lvl w:ilvl="3" w:tplc="1652A7FC">
      <w:start w:val="1"/>
      <w:numFmt w:val="decimal"/>
      <w:lvlText w:val="%4."/>
      <w:lvlJc w:val="left"/>
      <w:pPr>
        <w:ind w:left="2880" w:hanging="360"/>
      </w:pPr>
    </w:lvl>
    <w:lvl w:ilvl="4" w:tplc="12CC6CD8">
      <w:start w:val="1"/>
      <w:numFmt w:val="lowerLetter"/>
      <w:lvlText w:val="%5."/>
      <w:lvlJc w:val="left"/>
      <w:pPr>
        <w:ind w:left="3600" w:hanging="360"/>
      </w:pPr>
    </w:lvl>
    <w:lvl w:ilvl="5" w:tplc="2D1253F8">
      <w:start w:val="1"/>
      <w:numFmt w:val="lowerRoman"/>
      <w:lvlText w:val="%6."/>
      <w:lvlJc w:val="right"/>
      <w:pPr>
        <w:ind w:left="4320" w:hanging="180"/>
      </w:pPr>
    </w:lvl>
    <w:lvl w:ilvl="6" w:tplc="E0A26656">
      <w:start w:val="1"/>
      <w:numFmt w:val="decimal"/>
      <w:lvlText w:val="%7."/>
      <w:lvlJc w:val="left"/>
      <w:pPr>
        <w:ind w:left="5040" w:hanging="360"/>
      </w:pPr>
    </w:lvl>
    <w:lvl w:ilvl="7" w:tplc="66DC7056">
      <w:start w:val="1"/>
      <w:numFmt w:val="lowerLetter"/>
      <w:lvlText w:val="%8."/>
      <w:lvlJc w:val="left"/>
      <w:pPr>
        <w:ind w:left="5760" w:hanging="360"/>
      </w:pPr>
    </w:lvl>
    <w:lvl w:ilvl="8" w:tplc="1D468FC6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4B720CA"/>
    <w:multiLevelType w:val="hybridMultilevel"/>
    <w:tmpl w:val="22569AD4"/>
    <w:lvl w:ilvl="0" w:tplc="64D6048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70008C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23A931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C92048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032E91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678336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1FC8E1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22A03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F0A10B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6C86053"/>
    <w:multiLevelType w:val="hybridMultilevel"/>
    <w:tmpl w:val="577CAD92"/>
    <w:lvl w:ilvl="0" w:tplc="3BD25F74">
      <w:start w:val="1"/>
      <w:numFmt w:val="decimal"/>
      <w:lvlText w:val="%1)"/>
      <w:lvlJc w:val="left"/>
      <w:pPr>
        <w:ind w:left="720" w:hanging="360"/>
      </w:pPr>
    </w:lvl>
    <w:lvl w:ilvl="1" w:tplc="6AA6C360">
      <w:start w:val="1"/>
      <w:numFmt w:val="lowerLetter"/>
      <w:lvlText w:val="%2."/>
      <w:lvlJc w:val="left"/>
      <w:pPr>
        <w:ind w:left="1440" w:hanging="360"/>
      </w:pPr>
    </w:lvl>
    <w:lvl w:ilvl="2" w:tplc="BD0E63F2">
      <w:start w:val="1"/>
      <w:numFmt w:val="lowerRoman"/>
      <w:lvlText w:val="%3."/>
      <w:lvlJc w:val="right"/>
      <w:pPr>
        <w:ind w:left="2160" w:hanging="180"/>
      </w:pPr>
    </w:lvl>
    <w:lvl w:ilvl="3" w:tplc="A26A46DA">
      <w:start w:val="1"/>
      <w:numFmt w:val="decimal"/>
      <w:lvlText w:val="%4."/>
      <w:lvlJc w:val="left"/>
      <w:pPr>
        <w:ind w:left="2880" w:hanging="360"/>
      </w:pPr>
    </w:lvl>
    <w:lvl w:ilvl="4" w:tplc="A58C8302">
      <w:start w:val="1"/>
      <w:numFmt w:val="lowerLetter"/>
      <w:lvlText w:val="%5."/>
      <w:lvlJc w:val="left"/>
      <w:pPr>
        <w:ind w:left="3600" w:hanging="360"/>
      </w:pPr>
    </w:lvl>
    <w:lvl w:ilvl="5" w:tplc="6BA2B8AE">
      <w:start w:val="1"/>
      <w:numFmt w:val="lowerRoman"/>
      <w:lvlText w:val="%6."/>
      <w:lvlJc w:val="right"/>
      <w:pPr>
        <w:ind w:left="4320" w:hanging="180"/>
      </w:pPr>
    </w:lvl>
    <w:lvl w:ilvl="6" w:tplc="6E68EB50">
      <w:start w:val="1"/>
      <w:numFmt w:val="decimal"/>
      <w:lvlText w:val="%7."/>
      <w:lvlJc w:val="left"/>
      <w:pPr>
        <w:ind w:left="5040" w:hanging="360"/>
      </w:pPr>
    </w:lvl>
    <w:lvl w:ilvl="7" w:tplc="135AE6C6">
      <w:start w:val="1"/>
      <w:numFmt w:val="lowerLetter"/>
      <w:lvlText w:val="%8."/>
      <w:lvlJc w:val="left"/>
      <w:pPr>
        <w:ind w:left="5760" w:hanging="360"/>
      </w:pPr>
    </w:lvl>
    <w:lvl w:ilvl="8" w:tplc="F242736C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C4F5169"/>
    <w:multiLevelType w:val="hybridMultilevel"/>
    <w:tmpl w:val="FBD0ED3E"/>
    <w:lvl w:ilvl="0" w:tplc="2D547B96">
      <w:start w:val="1"/>
      <w:numFmt w:val="decimal"/>
      <w:lvlText w:val="%1."/>
      <w:lvlJc w:val="left"/>
      <w:pPr>
        <w:ind w:left="720" w:hanging="360"/>
      </w:pPr>
    </w:lvl>
    <w:lvl w:ilvl="1" w:tplc="AD344E2C">
      <w:start w:val="1"/>
      <w:numFmt w:val="lowerLetter"/>
      <w:lvlText w:val="%2."/>
      <w:lvlJc w:val="left"/>
      <w:pPr>
        <w:ind w:left="1440" w:hanging="360"/>
      </w:pPr>
    </w:lvl>
    <w:lvl w:ilvl="2" w:tplc="77765682">
      <w:start w:val="1"/>
      <w:numFmt w:val="lowerRoman"/>
      <w:lvlText w:val="%3."/>
      <w:lvlJc w:val="right"/>
      <w:pPr>
        <w:ind w:left="2160" w:hanging="180"/>
      </w:pPr>
    </w:lvl>
    <w:lvl w:ilvl="3" w:tplc="1100976C">
      <w:start w:val="1"/>
      <w:numFmt w:val="decimal"/>
      <w:lvlText w:val="%4."/>
      <w:lvlJc w:val="left"/>
      <w:pPr>
        <w:ind w:left="2880" w:hanging="360"/>
      </w:pPr>
    </w:lvl>
    <w:lvl w:ilvl="4" w:tplc="8EAA74AA">
      <w:start w:val="1"/>
      <w:numFmt w:val="lowerLetter"/>
      <w:lvlText w:val="%5."/>
      <w:lvlJc w:val="left"/>
      <w:pPr>
        <w:ind w:left="3600" w:hanging="360"/>
      </w:pPr>
    </w:lvl>
    <w:lvl w:ilvl="5" w:tplc="28B2A590">
      <w:start w:val="1"/>
      <w:numFmt w:val="lowerRoman"/>
      <w:lvlText w:val="%6."/>
      <w:lvlJc w:val="right"/>
      <w:pPr>
        <w:ind w:left="4320" w:hanging="180"/>
      </w:pPr>
    </w:lvl>
    <w:lvl w:ilvl="6" w:tplc="FB3CDC98">
      <w:start w:val="1"/>
      <w:numFmt w:val="decimal"/>
      <w:lvlText w:val="%7."/>
      <w:lvlJc w:val="left"/>
      <w:pPr>
        <w:ind w:left="5040" w:hanging="360"/>
      </w:pPr>
    </w:lvl>
    <w:lvl w:ilvl="7" w:tplc="3D486DF0">
      <w:start w:val="1"/>
      <w:numFmt w:val="lowerLetter"/>
      <w:lvlText w:val="%8."/>
      <w:lvlJc w:val="left"/>
      <w:pPr>
        <w:ind w:left="5760" w:hanging="360"/>
      </w:pPr>
    </w:lvl>
    <w:lvl w:ilvl="8" w:tplc="29BEEC66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10A6982"/>
    <w:multiLevelType w:val="hybridMultilevel"/>
    <w:tmpl w:val="EF30AA12"/>
    <w:lvl w:ilvl="0" w:tplc="E4F4039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8007E0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A24858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53E73A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47CA59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E7C4D1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F08378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4A28AF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D08D13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1D96479"/>
    <w:multiLevelType w:val="hybridMultilevel"/>
    <w:tmpl w:val="A29A5E2C"/>
    <w:lvl w:ilvl="0" w:tplc="2F6A5B6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E8DE3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CEAE73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52D5D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05CFE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E92CAF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A82DF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F50F39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280C3E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5905772"/>
    <w:multiLevelType w:val="hybridMultilevel"/>
    <w:tmpl w:val="F79A6760"/>
    <w:lvl w:ilvl="0" w:tplc="6876D17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50CB39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F58CBB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0C8AB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AAC65E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7AA7CC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1B0D47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756336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95CC99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7281C39"/>
    <w:multiLevelType w:val="hybridMultilevel"/>
    <w:tmpl w:val="DEEE127C"/>
    <w:lvl w:ilvl="0" w:tplc="A3764DD6">
      <w:start w:val="1"/>
      <w:numFmt w:val="decimal"/>
      <w:lvlText w:val="%1."/>
      <w:lvlJc w:val="left"/>
      <w:pPr>
        <w:ind w:left="720" w:hanging="360"/>
      </w:pPr>
    </w:lvl>
    <w:lvl w:ilvl="1" w:tplc="6FF2FEE2">
      <w:start w:val="1"/>
      <w:numFmt w:val="lowerLetter"/>
      <w:lvlText w:val="%2."/>
      <w:lvlJc w:val="left"/>
      <w:pPr>
        <w:ind w:left="1440" w:hanging="360"/>
      </w:pPr>
    </w:lvl>
    <w:lvl w:ilvl="2" w:tplc="DDC8EACE">
      <w:start w:val="1"/>
      <w:numFmt w:val="lowerRoman"/>
      <w:lvlText w:val="%3."/>
      <w:lvlJc w:val="right"/>
      <w:pPr>
        <w:ind w:left="2160" w:hanging="180"/>
      </w:pPr>
    </w:lvl>
    <w:lvl w:ilvl="3" w:tplc="A1F0F568">
      <w:start w:val="1"/>
      <w:numFmt w:val="decimal"/>
      <w:lvlText w:val="%4."/>
      <w:lvlJc w:val="left"/>
      <w:pPr>
        <w:ind w:left="2880" w:hanging="360"/>
      </w:pPr>
    </w:lvl>
    <w:lvl w:ilvl="4" w:tplc="1AB88148">
      <w:start w:val="1"/>
      <w:numFmt w:val="lowerLetter"/>
      <w:lvlText w:val="%5."/>
      <w:lvlJc w:val="left"/>
      <w:pPr>
        <w:ind w:left="3600" w:hanging="360"/>
      </w:pPr>
    </w:lvl>
    <w:lvl w:ilvl="5" w:tplc="2EF26110">
      <w:start w:val="1"/>
      <w:numFmt w:val="lowerRoman"/>
      <w:lvlText w:val="%6."/>
      <w:lvlJc w:val="right"/>
      <w:pPr>
        <w:ind w:left="4320" w:hanging="180"/>
      </w:pPr>
    </w:lvl>
    <w:lvl w:ilvl="6" w:tplc="2F680E56">
      <w:start w:val="1"/>
      <w:numFmt w:val="decimal"/>
      <w:lvlText w:val="%7."/>
      <w:lvlJc w:val="left"/>
      <w:pPr>
        <w:ind w:left="5040" w:hanging="360"/>
      </w:pPr>
    </w:lvl>
    <w:lvl w:ilvl="7" w:tplc="500AFA08">
      <w:start w:val="1"/>
      <w:numFmt w:val="lowerLetter"/>
      <w:lvlText w:val="%8."/>
      <w:lvlJc w:val="left"/>
      <w:pPr>
        <w:ind w:left="5760" w:hanging="360"/>
      </w:pPr>
    </w:lvl>
    <w:lvl w:ilvl="8" w:tplc="9C829F0E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C52253A"/>
    <w:multiLevelType w:val="hybridMultilevel"/>
    <w:tmpl w:val="9828BCAE"/>
    <w:lvl w:ilvl="0" w:tplc="FCF4B15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722F2F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CFEA8F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438245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B46715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75E12A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4AED36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68C670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56CD62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FE07E3E"/>
    <w:multiLevelType w:val="hybridMultilevel"/>
    <w:tmpl w:val="BB4A7DCE"/>
    <w:lvl w:ilvl="0" w:tplc="E38AC03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56616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E8A045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78A7A0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D721A9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1EA953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11C808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7463FF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60151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0A8001E"/>
    <w:multiLevelType w:val="hybridMultilevel"/>
    <w:tmpl w:val="396AE1C2"/>
    <w:lvl w:ilvl="0" w:tplc="8A704DE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898B66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A72B46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9AFDA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B5EE64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BCAE5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9B607D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1BA707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EA6588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7784D65"/>
    <w:multiLevelType w:val="hybridMultilevel"/>
    <w:tmpl w:val="C41CF7D2"/>
    <w:lvl w:ilvl="0" w:tplc="D05E1C2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9DCA5F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8CF68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B92082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D80BE3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764774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A8EB2A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324D4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250887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A9F3D8D"/>
    <w:multiLevelType w:val="hybridMultilevel"/>
    <w:tmpl w:val="2766E3CE"/>
    <w:lvl w:ilvl="0" w:tplc="F46437C0">
      <w:start w:val="1"/>
      <w:numFmt w:val="lowerLetter"/>
      <w:lvlText w:val="%1."/>
      <w:lvlJc w:val="left"/>
      <w:pPr>
        <w:ind w:left="720" w:hanging="360"/>
      </w:pPr>
    </w:lvl>
    <w:lvl w:ilvl="1" w:tplc="4C803748">
      <w:start w:val="1"/>
      <w:numFmt w:val="lowerLetter"/>
      <w:lvlText w:val="%2."/>
      <w:lvlJc w:val="left"/>
      <w:pPr>
        <w:ind w:left="1440" w:hanging="360"/>
      </w:pPr>
    </w:lvl>
    <w:lvl w:ilvl="2" w:tplc="2528BCF4">
      <w:start w:val="1"/>
      <w:numFmt w:val="lowerRoman"/>
      <w:lvlText w:val="%3."/>
      <w:lvlJc w:val="right"/>
      <w:pPr>
        <w:ind w:left="2160" w:hanging="180"/>
      </w:pPr>
    </w:lvl>
    <w:lvl w:ilvl="3" w:tplc="8B969CC8">
      <w:start w:val="1"/>
      <w:numFmt w:val="decimal"/>
      <w:lvlText w:val="%4."/>
      <w:lvlJc w:val="left"/>
      <w:pPr>
        <w:ind w:left="2880" w:hanging="360"/>
      </w:pPr>
    </w:lvl>
    <w:lvl w:ilvl="4" w:tplc="37AAC892">
      <w:start w:val="1"/>
      <w:numFmt w:val="lowerLetter"/>
      <w:lvlText w:val="%5."/>
      <w:lvlJc w:val="left"/>
      <w:pPr>
        <w:ind w:left="3600" w:hanging="360"/>
      </w:pPr>
    </w:lvl>
    <w:lvl w:ilvl="5" w:tplc="04D0E5CC">
      <w:start w:val="1"/>
      <w:numFmt w:val="lowerRoman"/>
      <w:lvlText w:val="%6."/>
      <w:lvlJc w:val="right"/>
      <w:pPr>
        <w:ind w:left="4320" w:hanging="180"/>
      </w:pPr>
    </w:lvl>
    <w:lvl w:ilvl="6" w:tplc="4B94C5BC">
      <w:start w:val="1"/>
      <w:numFmt w:val="decimal"/>
      <w:lvlText w:val="%7."/>
      <w:lvlJc w:val="left"/>
      <w:pPr>
        <w:ind w:left="5040" w:hanging="360"/>
      </w:pPr>
    </w:lvl>
    <w:lvl w:ilvl="7" w:tplc="79A05CF0">
      <w:start w:val="1"/>
      <w:numFmt w:val="lowerLetter"/>
      <w:lvlText w:val="%8."/>
      <w:lvlJc w:val="left"/>
      <w:pPr>
        <w:ind w:left="5760" w:hanging="360"/>
      </w:pPr>
    </w:lvl>
    <w:lvl w:ilvl="8" w:tplc="DF0669CE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5F70FFE"/>
    <w:multiLevelType w:val="hybridMultilevel"/>
    <w:tmpl w:val="5A84D8B4"/>
    <w:lvl w:ilvl="0" w:tplc="0E8C559C">
      <w:start w:val="1"/>
      <w:numFmt w:val="decimal"/>
      <w:lvlText w:val="%1)"/>
      <w:lvlJc w:val="left"/>
      <w:pPr>
        <w:ind w:left="720" w:hanging="360"/>
      </w:pPr>
    </w:lvl>
    <w:lvl w:ilvl="1" w:tplc="A246FA1E">
      <w:start w:val="1"/>
      <w:numFmt w:val="decimal"/>
      <w:lvlText w:val="%2)"/>
      <w:lvlJc w:val="left"/>
      <w:pPr>
        <w:ind w:left="1440" w:hanging="360"/>
      </w:pPr>
    </w:lvl>
    <w:lvl w:ilvl="2" w:tplc="F0E89398">
      <w:start w:val="1"/>
      <w:numFmt w:val="lowerRoman"/>
      <w:lvlText w:val="%3."/>
      <w:lvlJc w:val="right"/>
      <w:pPr>
        <w:ind w:left="2160" w:hanging="180"/>
      </w:pPr>
    </w:lvl>
    <w:lvl w:ilvl="3" w:tplc="B33809BA">
      <w:start w:val="1"/>
      <w:numFmt w:val="decimal"/>
      <w:lvlText w:val="%4."/>
      <w:lvlJc w:val="left"/>
      <w:pPr>
        <w:ind w:left="2880" w:hanging="360"/>
      </w:pPr>
    </w:lvl>
    <w:lvl w:ilvl="4" w:tplc="7C729BFC">
      <w:start w:val="1"/>
      <w:numFmt w:val="lowerLetter"/>
      <w:lvlText w:val="%5."/>
      <w:lvlJc w:val="left"/>
      <w:pPr>
        <w:ind w:left="3600" w:hanging="360"/>
      </w:pPr>
    </w:lvl>
    <w:lvl w:ilvl="5" w:tplc="AFD044C4">
      <w:start w:val="1"/>
      <w:numFmt w:val="lowerRoman"/>
      <w:lvlText w:val="%6."/>
      <w:lvlJc w:val="right"/>
      <w:pPr>
        <w:ind w:left="4320" w:hanging="180"/>
      </w:pPr>
    </w:lvl>
    <w:lvl w:ilvl="6" w:tplc="72F0F124">
      <w:start w:val="1"/>
      <w:numFmt w:val="decimal"/>
      <w:lvlText w:val="%7."/>
      <w:lvlJc w:val="left"/>
      <w:pPr>
        <w:ind w:left="5040" w:hanging="360"/>
      </w:pPr>
    </w:lvl>
    <w:lvl w:ilvl="7" w:tplc="75DAB442">
      <w:start w:val="1"/>
      <w:numFmt w:val="lowerLetter"/>
      <w:lvlText w:val="%8."/>
      <w:lvlJc w:val="left"/>
      <w:pPr>
        <w:ind w:left="5760" w:hanging="360"/>
      </w:pPr>
    </w:lvl>
    <w:lvl w:ilvl="8" w:tplc="C4F44F40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29E6880"/>
    <w:multiLevelType w:val="hybridMultilevel"/>
    <w:tmpl w:val="6CB49A4E"/>
    <w:lvl w:ilvl="0" w:tplc="0EBEF35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7C848A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7A68AC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9F6F64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09884F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FA4E56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DA8B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B92A3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E26BC0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60943814">
    <w:abstractNumId w:val="3"/>
  </w:num>
  <w:num w:numId="2" w16cid:durableId="1866866914">
    <w:abstractNumId w:val="8"/>
  </w:num>
  <w:num w:numId="3" w16cid:durableId="1470322222">
    <w:abstractNumId w:val="15"/>
  </w:num>
  <w:num w:numId="4" w16cid:durableId="1016611689">
    <w:abstractNumId w:val="19"/>
  </w:num>
  <w:num w:numId="5" w16cid:durableId="1199390750">
    <w:abstractNumId w:val="11"/>
  </w:num>
  <w:num w:numId="6" w16cid:durableId="698553646">
    <w:abstractNumId w:val="0"/>
  </w:num>
  <w:num w:numId="7" w16cid:durableId="1817600387">
    <w:abstractNumId w:val="1"/>
  </w:num>
  <w:num w:numId="8" w16cid:durableId="1635671017">
    <w:abstractNumId w:val="13"/>
  </w:num>
  <w:num w:numId="9" w16cid:durableId="763116449">
    <w:abstractNumId w:val="10"/>
  </w:num>
  <w:num w:numId="10" w16cid:durableId="773011711">
    <w:abstractNumId w:val="7"/>
  </w:num>
  <w:num w:numId="11" w16cid:durableId="1459421969">
    <w:abstractNumId w:val="9"/>
  </w:num>
  <w:num w:numId="12" w16cid:durableId="111097230">
    <w:abstractNumId w:val="4"/>
  </w:num>
  <w:num w:numId="13" w16cid:durableId="1864588629">
    <w:abstractNumId w:val="18"/>
  </w:num>
  <w:num w:numId="14" w16cid:durableId="1477643609">
    <w:abstractNumId w:val="16"/>
  </w:num>
  <w:num w:numId="15" w16cid:durableId="1815490370">
    <w:abstractNumId w:val="17"/>
  </w:num>
  <w:num w:numId="16" w16cid:durableId="98838043">
    <w:abstractNumId w:val="14"/>
  </w:num>
  <w:num w:numId="17" w16cid:durableId="1656638766">
    <w:abstractNumId w:val="5"/>
  </w:num>
  <w:num w:numId="18" w16cid:durableId="207303563">
    <w:abstractNumId w:val="2"/>
  </w:num>
  <w:num w:numId="19" w16cid:durableId="1578788239">
    <w:abstractNumId w:val="6"/>
  </w:num>
  <w:num w:numId="20" w16cid:durableId="206798426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58393F85"/>
    <w:rsid w:val="004C1999"/>
    <w:rsid w:val="005F62E4"/>
    <w:rsid w:val="006E4CC9"/>
    <w:rsid w:val="007438F9"/>
    <w:rsid w:val="00825319"/>
    <w:rsid w:val="00BC561F"/>
    <w:rsid w:val="00EA6965"/>
    <w:rsid w:val="00FE6588"/>
    <w:rsid w:val="0442D6B8"/>
    <w:rsid w:val="43A411D9"/>
    <w:rsid w:val="483CF119"/>
    <w:rsid w:val="4DF19E93"/>
    <w:rsid w:val="4E5E8CA7"/>
    <w:rsid w:val="58393F85"/>
    <w:rsid w:val="692B5211"/>
    <w:rsid w:val="72CEDA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393F85"/>
  <w15:chartTrackingRefBased/>
  <w15:docId w15:val="{1B34A85A-EF89-4537-BC5A-90D829C962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4C1999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b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825319"/>
    <w:pPr>
      <w:keepNext/>
      <w:keepLines/>
      <w:spacing w:before="40" w:after="0"/>
      <w:outlineLvl w:val="1"/>
    </w:pPr>
    <w:rPr>
      <w:rFonts w:ascii="Times New Roman" w:eastAsiaTheme="majorEastAsia" w:hAnsi="Times New Roman" w:cstheme="majorBidi"/>
      <w:b/>
      <w:sz w:val="28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pPr>
      <w:ind w:left="720"/>
      <w:contextualSpacing/>
    </w:pPr>
  </w:style>
  <w:style w:type="table" w:styleId="a4">
    <w:name w:val="Table Grid"/>
    <w:basedOn w:val="a1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a5">
    <w:name w:val="Hyperlink"/>
    <w:basedOn w:val="a0"/>
    <w:uiPriority w:val="99"/>
    <w:unhideWhenUsed/>
    <w:rPr>
      <w:color w:val="0563C1" w:themeColor="hyperlink"/>
      <w:u w:val="single"/>
    </w:rPr>
  </w:style>
  <w:style w:type="character" w:customStyle="1" w:styleId="10">
    <w:name w:val="Заголовок 1 Знак"/>
    <w:basedOn w:val="a0"/>
    <w:link w:val="1"/>
    <w:uiPriority w:val="9"/>
    <w:rsid w:val="004C1999"/>
    <w:rPr>
      <w:rFonts w:ascii="Times New Roman" w:eastAsiaTheme="majorEastAsia" w:hAnsi="Times New Roman" w:cstheme="majorBidi"/>
      <w:b/>
      <w:sz w:val="32"/>
      <w:szCs w:val="32"/>
    </w:rPr>
  </w:style>
  <w:style w:type="paragraph" w:styleId="a6">
    <w:name w:val="TOC Heading"/>
    <w:basedOn w:val="1"/>
    <w:next w:val="a"/>
    <w:uiPriority w:val="39"/>
    <w:unhideWhenUsed/>
    <w:qFormat/>
    <w:rsid w:val="004C1999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4C1999"/>
    <w:pPr>
      <w:spacing w:after="100"/>
    </w:pPr>
  </w:style>
  <w:style w:type="character" w:customStyle="1" w:styleId="20">
    <w:name w:val="Заголовок 2 Знак"/>
    <w:basedOn w:val="a0"/>
    <w:link w:val="2"/>
    <w:uiPriority w:val="9"/>
    <w:rsid w:val="00825319"/>
    <w:rPr>
      <w:rFonts w:ascii="Times New Roman" w:eastAsiaTheme="majorEastAsia" w:hAnsi="Times New Roman" w:cstheme="majorBidi"/>
      <w:b/>
      <w:sz w:val="28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825319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hyperlink" Target="https://www.anti-malware.ru/analytics/Technology_Analysis/DLP_market_overview_2014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hyperlink" Target="http://www.infokube.ru/index.php/products/categories/category/dlp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hyperlink" Target="http://www.topsbi.ru/default.asp?artID=1675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3A9ED1C-DF29-4EC3-B432-B34204A8C5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3710</Words>
  <Characters>21147</Characters>
  <Application>Microsoft Office Word</Application>
  <DocSecurity>0</DocSecurity>
  <Lines>176</Lines>
  <Paragraphs>49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24808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tsitse.alena</dc:creator>
  <cp:keywords/>
  <dc:description/>
  <cp:lastModifiedBy>Илья Соколов</cp:lastModifiedBy>
  <cp:revision>7</cp:revision>
  <dcterms:created xsi:type="dcterms:W3CDTF">2020-06-09T23:47:00Z</dcterms:created>
  <dcterms:modified xsi:type="dcterms:W3CDTF">2022-12-15T18:18:00Z</dcterms:modified>
</cp:coreProperties>
</file>