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ind w:left="0" w:firstLine="0"/>
        <w:jc w:val="both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ind w:lef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ind w:left="0" w:firstLine="0"/>
        <w:jc w:val="both"/>
        <w:rPr>
          <w:b w:val="1"/>
          <w:color w:val="0d0d0d"/>
        </w:rPr>
      </w:pPr>
      <w:r w:rsidDel="00000000" w:rsidR="00000000" w:rsidRPr="00000000">
        <w:rPr>
          <w:color w:val="0d0d0d"/>
          <w:rtl w:val="0"/>
        </w:rPr>
        <w:t xml:space="preserve">de la</w:t>
      </w:r>
      <w:r w:rsidDel="00000000" w:rsidR="00000000" w:rsidRPr="00000000">
        <w:rPr>
          <w:color w:val="0d0d0d"/>
          <w:rtl w:val="0"/>
        </w:rPr>
        <w:t xml:space="preserve"> empresa:</w:t>
      </w:r>
      <w:r w:rsidDel="00000000" w:rsidR="00000000" w:rsidRPr="00000000">
        <w:rPr>
          <w:b w:val="1"/>
          <w:color w:val="0d0d0d"/>
          <w:rtl w:val="0"/>
        </w:rPr>
        <w:t xml:space="preserve"> 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480" w:lineRule="auto"/>
        <w:ind w:left="0" w:firstLine="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Integrantes del grupo: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240" w:line="48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González Sardi, Iara</w:t>
      </w:r>
      <w:r w:rsidDel="00000000" w:rsidR="00000000" w:rsidRPr="00000000">
        <w:rPr>
          <w:rtl w:val="0"/>
        </w:rPr>
        <w:t xml:space="preserve">: Líder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afterAutospacing="0" w:before="0" w:beforeAutospacing="0" w:line="480" w:lineRule="auto"/>
        <w:ind w:left="1440" w:hanging="360"/>
        <w:jc w:val="both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Burgos, Betiana</w:t>
      </w:r>
      <w:r w:rsidDel="00000000" w:rsidR="00000000" w:rsidRPr="00000000">
        <w:rPr>
          <w:color w:val="0d0d0d"/>
          <w:rtl w:val="0"/>
        </w:rPr>
        <w:t xml:space="preserve">: Comunicadora del Equipo / </w:t>
      </w:r>
      <w:r w:rsidDel="00000000" w:rsidR="00000000" w:rsidRPr="00000000">
        <w:rPr>
          <w:rtl w:val="0"/>
        </w:rPr>
        <w:t xml:space="preserve">Coordinadora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0" w:beforeAutospacing="0" w:line="480" w:lineRule="auto"/>
        <w:ind w:left="1440" w:hanging="360"/>
        <w:jc w:val="both"/>
        <w:rPr>
          <w:color w:val="0d0d0d"/>
          <w:u w:val="none"/>
        </w:rPr>
      </w:pPr>
      <w:r w:rsidDel="00000000" w:rsidR="00000000" w:rsidRPr="00000000">
        <w:rPr>
          <w:b w:val="1"/>
          <w:color w:val="0d0d0d"/>
          <w:rtl w:val="0"/>
        </w:rPr>
        <w:t xml:space="preserve">Estrada, Diego</w:t>
      </w:r>
      <w:r w:rsidDel="00000000" w:rsidR="00000000" w:rsidRPr="00000000">
        <w:rPr>
          <w:color w:val="0d0d0d"/>
          <w:rtl w:val="0"/>
        </w:rPr>
        <w:t xml:space="preserve">: Analista de Datos. 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="48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German, Lapa</w:t>
      </w:r>
      <w:r w:rsidDel="00000000" w:rsidR="00000000" w:rsidRPr="00000000">
        <w:rPr>
          <w:rtl w:val="0"/>
        </w:rPr>
        <w:t xml:space="preserve">: Especialista Técnico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240" w:before="0" w:beforeAutospacing="0" w:line="48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Fernández, Ana María</w:t>
      </w:r>
      <w:r w:rsidDel="00000000" w:rsidR="00000000" w:rsidRPr="00000000">
        <w:rPr>
          <w:rtl w:val="0"/>
        </w:rPr>
        <w:t xml:space="preserve">: Diseñador de Visualización</w:t>
      </w:r>
    </w:p>
    <w:p w:rsidR="00000000" w:rsidDel="00000000" w:rsidP="00000000" w:rsidRDefault="00000000" w:rsidRPr="00000000" w14:paraId="0000000A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Fecha de inicio: </w:t>
      </w:r>
      <w:r w:rsidDel="00000000" w:rsidR="00000000" w:rsidRPr="00000000">
        <w:rPr>
          <w:b w:val="1"/>
          <w:rtl w:val="0"/>
        </w:rPr>
        <w:t xml:space="preserve">04/10/2024</w:t>
      </w:r>
    </w:p>
    <w:p w:rsidR="00000000" w:rsidDel="00000000" w:rsidP="00000000" w:rsidRDefault="00000000" w:rsidRPr="00000000" w14:paraId="0000000B">
      <w:pPr>
        <w:spacing w:after="240" w:before="240" w:line="48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Duración del Proyecto: </w:t>
      </w:r>
      <w:r w:rsidDel="00000000" w:rsidR="00000000" w:rsidRPr="00000000">
        <w:rPr>
          <w:b w:val="1"/>
          <w:rtl w:val="0"/>
        </w:rPr>
        <w:t xml:space="preserve">12 semanas.</w:t>
      </w:r>
    </w:p>
    <w:p w:rsidR="00000000" w:rsidDel="00000000" w:rsidP="00000000" w:rsidRDefault="00000000" w:rsidRPr="00000000" w14:paraId="0000000C">
      <w:pPr>
        <w:spacing w:after="240" w:before="240" w:line="48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Institución Académica: </w:t>
      </w:r>
      <w:r w:rsidDel="00000000" w:rsidR="00000000" w:rsidRPr="00000000">
        <w:rPr>
          <w:i w:val="1"/>
          <w:rtl w:val="0"/>
        </w:rPr>
        <w:t xml:space="preserve">Centro Politécnico Superior Malvinas Argentinas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d45kk5bz2433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bfndkslyu6dc" w:id="1"/>
      <w:bookmarkEnd w:id="1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Presentación 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Somos un grupo de estudiantes cursando “prácticas profesionalizantes I” en el marco de nuestra formación en </w:t>
      </w:r>
      <w:r w:rsidDel="00000000" w:rsidR="00000000" w:rsidRPr="00000000">
        <w:rPr>
          <w:b w:val="1"/>
          <w:color w:val="0d0d0d"/>
          <w:rtl w:val="0"/>
        </w:rPr>
        <w:t xml:space="preserve">Ciencia de Datos e Inteligencia Artificial</w:t>
      </w:r>
      <w:r w:rsidDel="00000000" w:rsidR="00000000" w:rsidRPr="00000000">
        <w:rPr>
          <w:color w:val="0d0d0d"/>
          <w:rtl w:val="0"/>
        </w:rPr>
        <w:t xml:space="preserve"> en</w:t>
      </w:r>
      <w:r w:rsidDel="00000000" w:rsidR="00000000" w:rsidRPr="00000000">
        <w:rPr>
          <w:b w:val="1"/>
          <w:color w:val="0d0d0d"/>
          <w:rtl w:val="0"/>
        </w:rPr>
        <w:t xml:space="preserve"> Centro Politécnico Superior Malvinas Argentinas</w:t>
      </w:r>
      <w:r w:rsidDel="00000000" w:rsidR="00000000" w:rsidRPr="00000000">
        <w:rPr>
          <w:color w:val="0d0d0d"/>
          <w:rtl w:val="0"/>
        </w:rPr>
        <w:t xml:space="preserve">. Nuestro objetivo es aplicar los conocimientos adquiridos en un proyecto real para </w:t>
      </w:r>
      <w:r w:rsidDel="00000000" w:rsidR="00000000" w:rsidRPr="00000000">
        <w:rPr>
          <w:b w:val="1"/>
          <w:color w:val="0d0d0d"/>
          <w:rtl w:val="0"/>
        </w:rPr>
        <w:t xml:space="preserve">Aeropuertos Argentina </w:t>
      </w:r>
      <w:r w:rsidDel="00000000" w:rsidR="00000000" w:rsidRPr="00000000">
        <w:rPr>
          <w:color w:val="0d0d0d"/>
          <w:rtl w:val="0"/>
        </w:rPr>
        <w:t xml:space="preserve">, analizando la base de datos proporcionada por el aeropuerto cuya sede radica en Río Grande con el fin de identificar patrones y optimizar sus operaciones.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proyecto se desarrollará en varias etapas, utilizando herramientas tecnológicas como </w:t>
      </w:r>
      <w:r w:rsidDel="00000000" w:rsidR="00000000" w:rsidRPr="00000000">
        <w:rPr>
          <w:b w:val="1"/>
          <w:color w:val="0d0d0d"/>
          <w:rtl w:val="0"/>
        </w:rPr>
        <w:t xml:space="preserve">Power BI</w:t>
      </w:r>
      <w:r w:rsidDel="00000000" w:rsidR="00000000" w:rsidRPr="00000000">
        <w:rPr>
          <w:color w:val="0d0d0d"/>
          <w:rtl w:val="0"/>
        </w:rPr>
        <w:t xml:space="preserve">, para proporcionar una visión clara y dinámica de la evolución de las operaciones aeroportuarias. Nuestro trabajo se enfoca en la limpieza, análisis, modelado de datos, y la presentación de resultados interactivos que apoyen la toma de decisiones estratégicas.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 continuación, se detallan los roles y responsabilidades de cada integrante del equipo.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pyo7g6ytvqb" w:id="2"/>
      <w:bookmarkEnd w:id="2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Roles y Responsabilidades 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0"/>
        <w:gridCol w:w="4200"/>
        <w:tblGridChange w:id="0">
          <w:tblGrid>
            <w:gridCol w:w="4650"/>
            <w:gridCol w:w="4200"/>
          </w:tblGrid>
        </w:tblGridChange>
      </w:tblGrid>
      <w:tr>
        <w:trPr>
          <w:cantSplit w:val="0"/>
          <w:trHeight w:val="545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González Sardi, Iara</w:t>
            </w:r>
          </w:p>
          <w:p w:rsidR="00000000" w:rsidDel="00000000" w:rsidP="00000000" w:rsidRDefault="00000000" w:rsidRPr="00000000" w14:paraId="00000019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Pri: Burgos, Betiana</w:t>
            </w:r>
          </w:p>
          <w:p w:rsidR="00000000" w:rsidDel="00000000" w:rsidP="00000000" w:rsidRDefault="00000000" w:rsidRPr="00000000" w14:paraId="0000001C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Sup: González, Sardi. Iara</w:t>
            </w:r>
          </w:p>
          <w:p w:rsidR="00000000" w:rsidDel="00000000" w:rsidP="00000000" w:rsidRDefault="00000000" w:rsidRPr="00000000" w14:paraId="0000001D">
            <w:pPr>
              <w:spacing w:after="240" w:before="24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Comunicador del Equipo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German, Lapa</w:t>
            </w:r>
          </w:p>
          <w:p w:rsidR="00000000" w:rsidDel="00000000" w:rsidP="00000000" w:rsidRDefault="00000000" w:rsidRPr="00000000" w14:paraId="00000021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Especialista Técnico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Burgos, Betiana</w:t>
            </w:r>
          </w:p>
          <w:p w:rsidR="00000000" w:rsidDel="00000000" w:rsidP="00000000" w:rsidRDefault="00000000" w:rsidRPr="00000000" w14:paraId="00000024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Coordinadora de Recursos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Estrada, Diego</w:t>
            </w:r>
          </w:p>
          <w:p w:rsidR="00000000" w:rsidDel="00000000" w:rsidP="00000000" w:rsidRDefault="00000000" w:rsidRPr="00000000" w14:paraId="00000027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Analista de Datos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8eaadb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Fernández, Ana María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adb" w:space="0" w:sz="7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Diseñador de Visualización</w:t>
            </w:r>
          </w:p>
        </w:tc>
      </w:tr>
    </w:tbl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Iara González Sardi - Líder del Proyecto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2E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Gestionar el equipo de trabajo, coordinando las tareas diarias y asegurando que el proyecto avance según lo planificado.</w:t>
      </w:r>
    </w:p>
    <w:p w:rsidR="00000000" w:rsidDel="00000000" w:rsidP="00000000" w:rsidRDefault="00000000" w:rsidRPr="00000000" w14:paraId="0000002F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la correcta implementación de las metodologías de trabajo y cumplimiento de los plazos.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Diego Estrada - Analista de Datos</w:t>
      </w:r>
    </w:p>
    <w:p w:rsidR="00000000" w:rsidDel="00000000" w:rsidP="00000000" w:rsidRDefault="00000000" w:rsidRPr="00000000" w14:paraId="00000031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2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Encargarse de la obtención, limpieza y procesamiento de los datos proporcionados por la empresa.</w:t>
      </w:r>
    </w:p>
    <w:p w:rsidR="00000000" w:rsidDel="00000000" w:rsidP="00000000" w:rsidRDefault="00000000" w:rsidRPr="00000000" w14:paraId="00000033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Realizar el análisis exploratorio de datos para identificar patrones y tendencias clave.</w:t>
      </w:r>
    </w:p>
    <w:p w:rsidR="00000000" w:rsidDel="00000000" w:rsidP="00000000" w:rsidRDefault="00000000" w:rsidRPr="00000000" w14:paraId="00000034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Desarrollar modelos predictivos para proyectar futuras operaciones basadas en los datos.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Betiana Burgos - Comunicadora del Equipo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7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Ser el principal punto de contacto con la empresa </w:t>
      </w:r>
      <w:r w:rsidDel="00000000" w:rsidR="00000000" w:rsidRPr="00000000">
        <w:rPr>
          <w:b w:val="1"/>
          <w:color w:val="0d0d0d"/>
          <w:rtl w:val="0"/>
        </w:rPr>
        <w:t xml:space="preserve">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Mantener una comunicación fluida entre el equipo de trabajo y la empresa.</w:t>
      </w:r>
    </w:p>
    <w:p w:rsidR="00000000" w:rsidDel="00000000" w:rsidP="00000000" w:rsidRDefault="00000000" w:rsidRPr="00000000" w14:paraId="00000039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Coordinar las reuniones y presentaciones, asegurando que toda la información necesaria esté disponible y actualizada.</w:t>
      </w:r>
    </w:p>
    <w:p w:rsidR="00000000" w:rsidDel="00000000" w:rsidP="00000000" w:rsidRDefault="00000000" w:rsidRPr="00000000" w14:paraId="0000003A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Preparar los informes de avance del proyecto para presentar a </w:t>
      </w:r>
      <w:r w:rsidDel="00000000" w:rsidR="00000000" w:rsidRPr="00000000">
        <w:rPr>
          <w:b w:val="1"/>
          <w:color w:val="0d0d0d"/>
          <w:rtl w:val="0"/>
        </w:rPr>
        <w:t xml:space="preserve">Aeropuertos Argentina.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Ana María Fernández - Diseñadora de Visualización</w:t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3D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Crear tableros interactivos en </w:t>
      </w:r>
      <w:r w:rsidDel="00000000" w:rsidR="00000000" w:rsidRPr="00000000">
        <w:rPr>
          <w:b w:val="1"/>
          <w:color w:val="0d0d0d"/>
          <w:rtl w:val="0"/>
        </w:rPr>
        <w:t xml:space="preserve">Power BI</w:t>
      </w:r>
      <w:r w:rsidDel="00000000" w:rsidR="00000000" w:rsidRPr="00000000">
        <w:rPr>
          <w:color w:val="0d0d0d"/>
          <w:rtl w:val="0"/>
        </w:rPr>
        <w:t xml:space="preserve"> para mostrar los resultados del análisis de datos.</w:t>
      </w:r>
    </w:p>
    <w:p w:rsidR="00000000" w:rsidDel="00000000" w:rsidP="00000000" w:rsidRDefault="00000000" w:rsidRPr="00000000" w14:paraId="0000003E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Diseñar visualizaciones que faciliten la comprensión de los resultados y su aplicación en la toma de decisiones.</w:t>
      </w:r>
    </w:p>
    <w:p w:rsidR="00000000" w:rsidDel="00000000" w:rsidP="00000000" w:rsidRDefault="00000000" w:rsidRPr="00000000" w14:paraId="0000003F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Trabajar en conjunto con el </w:t>
      </w:r>
      <w:r w:rsidDel="00000000" w:rsidR="00000000" w:rsidRPr="00000000">
        <w:rPr>
          <w:b w:val="1"/>
          <w:color w:val="0d0d0d"/>
          <w:rtl w:val="0"/>
        </w:rPr>
        <w:t xml:space="preserve">Analista de Datos</w:t>
      </w:r>
      <w:r w:rsidDel="00000000" w:rsidR="00000000" w:rsidRPr="00000000">
        <w:rPr>
          <w:color w:val="0d0d0d"/>
          <w:rtl w:val="0"/>
        </w:rPr>
        <w:t xml:space="preserve"> para interpretar correctamente la información y presentarla de manera efectiva.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Germán Lapa - Especialista Técnico</w:t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Responsabilidades:</w:t>
      </w:r>
    </w:p>
    <w:p w:rsidR="00000000" w:rsidDel="00000000" w:rsidP="00000000" w:rsidRDefault="00000000" w:rsidRPr="00000000" w14:paraId="00000042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Gestionar las herramientas tecnológicas utilizadas durante el proyecto, incluyendo </w:t>
      </w:r>
      <w:r w:rsidDel="00000000" w:rsidR="00000000" w:rsidRPr="00000000">
        <w:rPr>
          <w:b w:val="1"/>
          <w:color w:val="0d0d0d"/>
          <w:rtl w:val="0"/>
        </w:rPr>
        <w:t xml:space="preserve">GitHub</w:t>
      </w:r>
      <w:r w:rsidDel="00000000" w:rsidR="00000000" w:rsidRPr="00000000">
        <w:rPr>
          <w:color w:val="0d0d0d"/>
          <w:rtl w:val="0"/>
        </w:rPr>
        <w:t xml:space="preserve"> y </w:t>
      </w:r>
      <w:r w:rsidDel="00000000" w:rsidR="00000000" w:rsidRPr="00000000">
        <w:rPr>
          <w:b w:val="1"/>
          <w:color w:val="0d0d0d"/>
          <w:rtl w:val="0"/>
        </w:rPr>
        <w:t xml:space="preserve">Google Drive</w:t>
      </w:r>
      <w:r w:rsidDel="00000000" w:rsidR="00000000" w:rsidRPr="00000000">
        <w:rPr>
          <w:color w:val="0d0d0d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2"/>
          <w:numId w:val="15"/>
        </w:numPr>
        <w:spacing w:after="0" w:afterAutospacing="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Asegurar la correcta implementación técnica de los flujos de trabajo y la integración de datos.</w:t>
      </w:r>
    </w:p>
    <w:p w:rsidR="00000000" w:rsidDel="00000000" w:rsidP="00000000" w:rsidRDefault="00000000" w:rsidRPr="00000000" w14:paraId="00000044">
      <w:pPr>
        <w:numPr>
          <w:ilvl w:val="2"/>
          <w:numId w:val="15"/>
        </w:numPr>
        <w:spacing w:after="240" w:before="0" w:beforeAutospacing="0" w:line="360" w:lineRule="auto"/>
        <w:ind w:left="2160" w:hanging="36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Proporcionar soporte técnico al equipo en el uso de las herramientas de análisis y visualización.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10i1mnuuu6vl" w:id="3"/>
      <w:bookmarkEnd w:id="3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Sobre la empresa </w:t>
      </w:r>
    </w:p>
    <w:p w:rsidR="00000000" w:rsidDel="00000000" w:rsidP="00000000" w:rsidRDefault="00000000" w:rsidRPr="00000000" w14:paraId="00000048">
      <w:pPr>
        <w:spacing w:after="240" w:before="240" w:line="240" w:lineRule="auto"/>
        <w:jc w:val="both"/>
        <w:rPr>
          <w:b w:val="1"/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Aeropuertos Argentina 2000</w:t>
      </w:r>
      <w:r w:rsidDel="00000000" w:rsidR="00000000" w:rsidRPr="00000000">
        <w:rPr>
          <w:color w:val="0d0d0d"/>
          <w:rtl w:val="0"/>
        </w:rPr>
        <w:t xml:space="preserve"> es la principal concesionaria de aeropuertos en Argentina, gestionando más de 35 aeropuertos en todo el país desde su fundación en 1998. </w:t>
      </w:r>
    </w:p>
    <w:p w:rsidR="00000000" w:rsidDel="00000000" w:rsidP="00000000" w:rsidRDefault="00000000" w:rsidRPr="00000000" w14:paraId="0000004A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Esta empresa es responsable del 91% del tráfico aéreo comercial doméstico y del 98% de los vuelos internacionales en Argentina, lo que la convierte en un actor primordial en la conectividad nacional e internacional. 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Además, cuenta con más de 2500 empleados que trabajan para garantizar los más altos estándares de calidad, seguridad y confort en las terminales aéreas, operando 365 días al año.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Aeropuertos Argentina 2000 está comprometida con la modernización y expansión de la infraestructura aeroportuaria, buscando mejorar la experiencia de los pasajeros y la eficiencia operativa. Esto incluye la implementación de tecnologías avanzadas y la adopción de prácticas sostenibles para proteger el medio ambiente, lo que posiciona a la empresa como un referente tanto a nivel regional como internacional en la industria aeronáutica.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La compañía no solo conecta comunidades dentro de Argentina, sino que también juega un papel crucial en el desarrollo económico, social y cultural del país, contribuyendo al crecimiento de la industria turística y al comercio internacional.</w:t>
      </w:r>
    </w:p>
    <w:p w:rsidR="00000000" w:rsidDel="00000000" w:rsidP="00000000" w:rsidRDefault="00000000" w:rsidRPr="00000000" w14:paraId="0000004E">
      <w:pPr>
        <w:spacing w:after="240" w:before="240" w:line="360" w:lineRule="auto"/>
        <w:jc w:val="both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Fuente: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color w:val="0d0d0d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Aeropuertos Argentina 2000 | Routes Online</w:t>
        </w:r>
      </w:hyperlink>
      <w:r w:rsidDel="00000000" w:rsidR="00000000" w:rsidRPr="00000000">
        <w:rPr>
          <w:color w:val="0d0d0d"/>
          <w:rtl w:val="0"/>
        </w:rPr>
        <w:t xml:space="preserve">​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Routes 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color w:val="0d0d0d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Wikipedia - Aeropuertos Argentina 2000</w:t>
        </w:r>
      </w:hyperlink>
      <w:r w:rsidDel="00000000" w:rsidR="00000000" w:rsidRPr="00000000">
        <w:rPr>
          <w:color w:val="0d0d0d"/>
          <w:rtl w:val="0"/>
        </w:rPr>
        <w:t xml:space="preserve">​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jc w:val="both"/>
        <w:rPr>
          <w:b w:val="1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s1baewnv4a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3vh6innhtq5v" w:id="5"/>
      <w:bookmarkEnd w:id="5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Contexto del Proyecto</w:t>
      </w:r>
    </w:p>
    <w:p w:rsidR="00000000" w:rsidDel="00000000" w:rsidP="00000000" w:rsidRDefault="00000000" w:rsidRPr="00000000" w14:paraId="00000055">
      <w:pPr>
        <w:spacing w:after="240" w:before="240" w:line="24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El sector aeroportuario en Argentina ha enfrentado múltiples desafíos en los últimos años, desde fluctuaciones en el tráfico aéreo hasta cambios en las políticas gubernamentales. La pandemia de COVID-19 afectó significativamente la operación de vuelos nacionales e internacionales, generando una reducción drástica en el número de pasajeros y vuelos. Paralelamente, las políticas económicas y las estrategias de las aerolíneas han influido en la capacidad operativa de los aeropuertos del país.</w:t>
      </w:r>
    </w:p>
    <w:p w:rsidR="00000000" w:rsidDel="00000000" w:rsidP="00000000" w:rsidRDefault="00000000" w:rsidRPr="00000000" w14:paraId="00000057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En este contexto, </w:t>
      </w:r>
      <w:r w:rsidDel="00000000" w:rsidR="00000000" w:rsidRPr="00000000">
        <w:rPr>
          <w:b w:val="1"/>
          <w:color w:val="0d0d0d"/>
          <w:rtl w:val="0"/>
        </w:rPr>
        <w:t xml:space="preserve">Aeropuertos Argentina 2000</w:t>
      </w:r>
      <w:r w:rsidDel="00000000" w:rsidR="00000000" w:rsidRPr="00000000">
        <w:rPr>
          <w:color w:val="0d0d0d"/>
          <w:rtl w:val="0"/>
        </w:rPr>
        <w:t xml:space="preserve"> ha reconocido la importancia de aprovechar el análisis de grandes volúmenes de datos para optimizar sus operaciones y tomar decisiones basadas en evidencia. 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firstLine="720"/>
        <w:jc w:val="both"/>
        <w:rPr>
          <w:color w:val="0d0d0d"/>
          <w:highlight w:val="yellow"/>
        </w:rPr>
      </w:pPr>
      <w:r w:rsidDel="00000000" w:rsidR="00000000" w:rsidRPr="00000000">
        <w:rPr>
          <w:color w:val="0d0d0d"/>
          <w:highlight w:val="yellow"/>
          <w:rtl w:val="0"/>
        </w:rPr>
        <w:t xml:space="preserve">El aeropuerto de </w:t>
      </w:r>
      <w:r w:rsidDel="00000000" w:rsidR="00000000" w:rsidRPr="00000000">
        <w:rPr>
          <w:b w:val="1"/>
          <w:color w:val="0d0d0d"/>
          <w:highlight w:val="yellow"/>
          <w:rtl w:val="0"/>
        </w:rPr>
        <w:t xml:space="preserve">Río Grande</w:t>
      </w:r>
      <w:r w:rsidDel="00000000" w:rsidR="00000000" w:rsidRPr="00000000">
        <w:rPr>
          <w:color w:val="0d0d0d"/>
          <w:highlight w:val="yellow"/>
          <w:rtl w:val="0"/>
        </w:rPr>
        <w:t xml:space="preserve">, si bien es conocido por su predominancia en vuelos de cabotaje, también gestiona vuelos internacionales, lo que lo convierte en un punto estratégico tanto para la conectividad regional como internacional.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Nuestro proyecto se enfoca en el análisis de la base de datos del aeropuerto de Río Grande, que ha experimentado variaciones significativas en sus operaciones debido a diversos factores. Estos incluyen la pandemia, la fluctuación de la economía, la evolución del mercado aéreo y cambios en las políticas de gestión aeroportuaria. La correcta gestión y análisis de estos datos es crucial para mejorar la planificación operativa, optimizar el uso de los recursos disponibles y garantizar la sostenibilidad del aeropuerto en un entorno cambiante.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before="480" w:line="24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t9ontp3oyta5" w:id="6"/>
      <w:bookmarkEnd w:id="6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Problemática a Resolver</w:t>
      </w:r>
    </w:p>
    <w:p w:rsidR="00000000" w:rsidDel="00000000" w:rsidP="00000000" w:rsidRDefault="00000000" w:rsidRPr="00000000" w14:paraId="0000005D">
      <w:pPr>
        <w:spacing w:after="240" w:before="240" w:line="24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La empresa necesita identificar patrones y tendencias en los registros de vuelos y operaciones para optimizar su gestión y anticiparse a futuras fluctuaciones. Factores como la pandemia, la entrada o salida de aerolíneas de bajo costo, y cambios en las políticas gubernamentales han tenido un impacto considerable en la operatividad del aeropuerto de Río Grande. El análisis de estos datos permitirá a </w:t>
      </w:r>
      <w:r w:rsidDel="00000000" w:rsidR="00000000" w:rsidRPr="00000000">
        <w:rPr>
          <w:b w:val="1"/>
          <w:color w:val="0d0d0d"/>
          <w:rtl w:val="0"/>
        </w:rPr>
        <w:t xml:space="preserve">Aeropuertos Argentina </w:t>
      </w:r>
      <w:r w:rsidDel="00000000" w:rsidR="00000000" w:rsidRPr="00000000">
        <w:rPr>
          <w:color w:val="0d0d0d"/>
          <w:rtl w:val="0"/>
        </w:rPr>
        <w:t xml:space="preserve">mejorar la planificación de vuelos y gestionar sus recursos de manera más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7uqtllayk9c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before="480" w:line="360" w:lineRule="auto"/>
        <w:jc w:val="both"/>
        <w:rPr>
          <w:b w:val="1"/>
          <w:color w:val="0d0d0d"/>
          <w:sz w:val="46"/>
          <w:szCs w:val="46"/>
        </w:rPr>
      </w:pPr>
      <w:bookmarkStart w:colFirst="0" w:colLast="0" w:name="_j36tcly0jr0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before="480" w:line="240" w:lineRule="auto"/>
        <w:jc w:val="both"/>
        <w:rPr>
          <w:b w:val="1"/>
        </w:rPr>
      </w:pPr>
      <w:bookmarkStart w:colFirst="0" w:colLast="0" w:name="_ncmbe3ohfj1k" w:id="9"/>
      <w:bookmarkEnd w:id="9"/>
      <w:r w:rsidDel="00000000" w:rsidR="00000000" w:rsidRPr="00000000">
        <w:rPr>
          <w:b w:val="1"/>
          <w:color w:val="0d0d0d"/>
          <w:sz w:val="46"/>
          <w:szCs w:val="46"/>
          <w:rtl w:val="0"/>
        </w:rPr>
        <w:t xml:space="preserve">Objetivo principal y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Objetivo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proyecto desarrollado en conjunto con </w:t>
      </w:r>
      <w:r w:rsidDel="00000000" w:rsidR="00000000" w:rsidRPr="00000000">
        <w:rPr>
          <w:b w:val="1"/>
          <w:rtl w:val="0"/>
        </w:rPr>
        <w:t xml:space="preserve">Aeropuertos Argentina 2000</w:t>
      </w:r>
      <w:r w:rsidDel="00000000" w:rsidR="00000000" w:rsidRPr="00000000">
        <w:rPr>
          <w:rtl w:val="0"/>
        </w:rPr>
        <w:t xml:space="preserve"> tiene como objetivo principal proporcionar una visión integral de la evolución de las operaciones del aeropuerto a lo largo de un período determinado </w:t>
      </w:r>
      <w:r w:rsidDel="00000000" w:rsidR="00000000" w:rsidRPr="00000000">
        <w:rPr>
          <w:highlight w:val="yellow"/>
          <w:rtl w:val="0"/>
        </w:rPr>
        <w:t xml:space="preserve">(desde 2018 hasta la actualidad)</w:t>
      </w:r>
      <w:r w:rsidDel="00000000" w:rsidR="00000000" w:rsidRPr="00000000">
        <w:rPr>
          <w:rtl w:val="0"/>
        </w:rPr>
        <w:t xml:space="preserve">. En el contexto de la industria aeroportuaria, el análisis de grandes volúmenes de datos es esencial para la optimización de las operaciones y la toma de decisiones estratégicas.</w:t>
      </w:r>
    </w:p>
    <w:p w:rsidR="00000000" w:rsidDel="00000000" w:rsidP="00000000" w:rsidRDefault="00000000" w:rsidRPr="00000000" w14:paraId="0000006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análisis abordará la variación en los registros de vuelos, pasajeros y carga, así como el impacto de factores externos como la pandemia de COVID-19, los cambios en las políticas gubernamentales y la entrada o salida de aerolíneas del mercado.</w:t>
      </w:r>
    </w:p>
    <w:p w:rsidR="00000000" w:rsidDel="00000000" w:rsidP="00000000" w:rsidRDefault="00000000" w:rsidRPr="00000000" w14:paraId="0000006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Para ello, se trabajará en un flujo de datos que abarca desde la obtención y limpieza de la información hasta su enriquecimiento y modelado, culminando en la creación de tableros interactivos mediante la herramienta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, que permitirá a los responsables del aeropuerto visualizar de manera dinámica las tendencias y resultados.</w:t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Este proyecto no solo proporcionará una comprensión más profunda del comportamiento coyuntural de las operaciones, sino que también buscará añadir valor a la empresa mediante la automatización de los reportes y la implementación de modelos predictivos que permitan anticipar futuras tendencias.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q5c0jtl3v2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Analizar la evolución temporal del tráfico aéreo en el aeropuerto de Río Grande: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Desglosar la evolución de las operaciones de vuelos de cabotaje durante los periodos pre-pandemia (2018-2019), pandemia (2020-2021) y post-pandemia (2022-2024), evaluando el impacto de factores como la política de "Cielos Abiertos", la pandemia de COVID-19 y la recuperación con el programa PreViaje.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Identificar las tendencias en el número de vuelos, pasajeros y carga, y cómo estos factores afectan la operatividad del aeropuerto de Río Grande.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 el factor de ocupación de los vuelos: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Analizar la eficiencia en la utilización de la capacidad de los vuelos, cruzando los datos del "Factor de Ocupación" con la demanda de rutas y el tipo de aeronaves empleadas.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Determinar si los aviones más grandes se utilizaron eficientemente en rutas de alta demanda, como aquellas que conectan Río Grande con Buenos Aires, y si las aeronaves más pequeñas fueron asignadas adecuadamente en rutas de menor demanda.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 de la flota y su impacto en la eficiencia operativa: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Explorar el uso de distintos tipos de aeronaves a lo largo del periodo, identificando cuáles fueron los más utilizados y en qué rutas específicas.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Relacionar la elección de aeronaves con la eficiencia en la ocupación de los vuelos, evaluando si los aviones asignados a ciertas rutas han contribuido a mejorar la productividad.</w:t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Evaluar el impacto de los cambios en la gestión gubernamental en el tráfico aéreo: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Analizar cómo las políticas gubernamentales, como la desregulación durante la gestión de Mauricio Macri y la reintroducción de las bandas tarifarias bajo Alberto Fernández, influyeron en las aerolíneas de bajo costo y en la competitividad del mercado aéreo.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Evaluar el impacto esperado de las políticas de desregulación en la gestión de Javier Milei en la recuperación del tráfico aéreo.</w:t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Explorar las fluctuaciones en la demanda de rutas: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Determinar las rutas con mayor y menor demanda en vuelos de cabotaje desde y hacia Río Grande, evaluando cómo la demanda ha sido afectada por eventos externos como la pandemia y la variabilidad económica.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Estudiar la relación entre la ocupación de los vuelos y los tipos de aeronaves utilizados en estas rutas, y cómo estos factores influyen en la asignación de recursos.</w:t>
      </w:r>
    </w:p>
    <w:p w:rsidR="00000000" w:rsidDel="00000000" w:rsidP="00000000" w:rsidRDefault="00000000" w:rsidRPr="00000000" w14:paraId="00000079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Desarrollar modelos predictivos para estimar la recuperación del tráfico aéreo: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Utilizar los datos históricos y los factores externos analizados para crear modelos que permitan proyectar el comportamiento futuro de las operaciones aeroportuarias.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Predecir la evolución de la demanda de vuelos de cabotaje en función de políticas gubernamentales futuras y la posible reestructuración del mercado aéreo argentino.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tableros interactivos con Power BI para visualizar los resultados: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24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Diseñar tableros en Power BI que presenten el análisis de la evolución temporal, la eficiencia de la flota, el factor de ocupación y los impactos gubernamentales, proporcionando una visión clara y accesible para los responsables de la toma de decisiones.</w:t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before="480" w:line="240" w:lineRule="auto"/>
        <w:jc w:val="both"/>
        <w:rPr>
          <w:b w:val="1"/>
          <w:sz w:val="46"/>
          <w:szCs w:val="46"/>
        </w:rPr>
      </w:pPr>
      <w:bookmarkStart w:colFirst="0" w:colLast="0" w:name="_uto57nrukdij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Detalle del Primer Sprint</w:t>
      </w:r>
    </w:p>
    <w:p w:rsidR="00000000" w:rsidDel="00000000" w:rsidP="00000000" w:rsidRDefault="00000000" w:rsidRPr="00000000" w14:paraId="00000080">
      <w:pPr>
        <w:spacing w:after="240" w:before="240"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primer sprint</w:t>
      </w:r>
      <w:r w:rsidDel="00000000" w:rsidR="00000000" w:rsidRPr="00000000">
        <w:rPr>
          <w:rtl w:val="0"/>
        </w:rPr>
        <w:t xml:space="preserve"> se desarrolló del </w:t>
      </w:r>
      <w:r w:rsidDel="00000000" w:rsidR="00000000" w:rsidRPr="00000000">
        <w:rPr>
          <w:b w:val="1"/>
          <w:rtl w:val="0"/>
        </w:rPr>
        <w:t xml:space="preserve">4 de octubre al 12 de octubre de 2024</w:t>
      </w:r>
      <w:r w:rsidDel="00000000" w:rsidR="00000000" w:rsidRPr="00000000">
        <w:rPr>
          <w:rtl w:val="0"/>
        </w:rPr>
        <w:t xml:space="preserve">, con el objetivo de establecer las bases para el análisis de datos, la creación de espacios de trabajo y la planificación del proyecto. A continuación se detallan las actividades y responsables: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iy4arszlpu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Confirmación de Equipos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Organización del equipo y confirmación de roles.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Iara González Sardi</w:t>
        </w:r>
      </w:hyperlink>
      <w:r w:rsidDel="00000000" w:rsidR="00000000" w:rsidRPr="00000000">
        <w:rPr>
          <w:rtl w:val="0"/>
        </w:rPr>
        <w:t xml:space="preserve"> (Líder del Proyecto).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shd w:fill="b6d7a8" w:val="clear"/>
          <w:rtl w:val="0"/>
        </w:rPr>
        <w:t xml:space="preserve"> Completado (100%) </w:t>
      </w:r>
      <w:r w:rsidDel="00000000" w:rsidR="00000000" w:rsidRPr="00000000">
        <w:rPr>
          <w:rtl w:val="0"/>
        </w:rPr>
        <w:t xml:space="preserve">✔️ 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9tjboyxly1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Creación de Grupo de WhatsApp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del grupo de WhatsApp para facilitar la comunicación del equipo.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 Iara González Sardi</w:t>
      </w:r>
      <w:r w:rsidDel="00000000" w:rsidR="00000000" w:rsidRPr="00000000">
        <w:rPr>
          <w:rtl w:val="0"/>
        </w:rPr>
        <w:t xml:space="preserve"> (Líder del Proyecto). 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uflyhspc47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Creación de Espacios Drive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carpetas en Google Drive para almacenar y gestionar documentos del proyecto.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Betiana Burgos</w:t>
      </w:r>
      <w:r w:rsidDel="00000000" w:rsidR="00000000" w:rsidRPr="00000000">
        <w:rPr>
          <w:rtl w:val="0"/>
        </w:rPr>
        <w:t xml:space="preserve"> (Comunicadora del Equipo).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26kxmhe4mv7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Reuniones Meet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Coordinación y realización de reuniones virtuales para planificar y supervisar el progreso del proyecto.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Germán Lapa</w:t>
      </w:r>
      <w:r w:rsidDel="00000000" w:rsidR="00000000" w:rsidRPr="00000000">
        <w:rPr>
          <w:rtl w:val="0"/>
        </w:rPr>
        <w:t xml:space="preserve"> (Especialista Técnico).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fsglkibl1p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Creación de Repositorio GitHub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Configuración del repositorio en GitHub para la gestión del código y control de versiones.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Iara González Sardi</w:t>
      </w:r>
      <w:r w:rsidDel="00000000" w:rsidR="00000000" w:rsidRPr="00000000">
        <w:rPr>
          <w:rtl w:val="0"/>
        </w:rPr>
        <w:t xml:space="preserve"> (Líder del Proyecto). 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fsma28wk0z6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Creación del Diagrama de Gantt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Elaboración del diagrama de Gantt para organizar las tareas y los plazos de entrega.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Ana María Fernández</w:t>
      </w:r>
      <w:r w:rsidDel="00000000" w:rsidR="00000000" w:rsidRPr="00000000">
        <w:rPr>
          <w:rtl w:val="0"/>
        </w:rPr>
        <w:t xml:space="preserve"> (Diseñadora de Visualización).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8 de octubre de 2024.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vra72m0hrl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Herramientas a Utilizar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Selección de las herramientas tecnológicas necesarias para el análisis y la visualización de datos, como Power BI, Python y Google Drive.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Betiana Burgos</w:t>
      </w:r>
      <w:r w:rsidDel="00000000" w:rsidR="00000000" w:rsidRPr="00000000">
        <w:rPr>
          <w:rtl w:val="0"/>
        </w:rPr>
        <w:t xml:space="preserve"> (Comunicadora del Equipo).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th0k49tm400n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Documentación de Presentación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Elaboración de la documentación para la presentación del proyecto.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Germán Lapa</w:t>
      </w:r>
      <w:r w:rsidDel="00000000" w:rsidR="00000000" w:rsidRPr="00000000">
        <w:rPr>
          <w:rtl w:val="0"/>
        </w:rPr>
        <w:t xml:space="preserve"> (Especialista Técnico).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4 de octubre de 2024.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9 de octubre de 2024.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 ✔️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440hqvtx9kw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Diccionario de Datos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Creación de un diccionario de datos para definir y documentar los campos de la base de datos.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Diego Estrada</w:t>
      </w:r>
      <w:r w:rsidDel="00000000" w:rsidR="00000000" w:rsidRPr="00000000">
        <w:rPr>
          <w:rtl w:val="0"/>
        </w:rPr>
        <w:t xml:space="preserve"> (Analista de Datos).</w:t>
      </w:r>
    </w:p>
    <w:p w:rsidR="00000000" w:rsidDel="00000000" w:rsidP="00000000" w:rsidRDefault="00000000" w:rsidRPr="00000000" w14:paraId="000000B5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8 de octubre de 2024.</w:t>
      </w:r>
    </w:p>
    <w:p w:rsidR="00000000" w:rsidDel="00000000" w:rsidP="00000000" w:rsidRDefault="00000000" w:rsidRPr="00000000" w14:paraId="000000B7">
      <w:pPr>
        <w:numPr>
          <w:ilvl w:val="0"/>
          <w:numId w:val="2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Completado (100%)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qrj2g52tnj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Análisis Exploratorio de Datos</w:t>
      </w:r>
    </w:p>
    <w:p w:rsidR="00000000" w:rsidDel="00000000" w:rsidP="00000000" w:rsidRDefault="00000000" w:rsidRPr="00000000" w14:paraId="000000B9">
      <w:pPr>
        <w:numPr>
          <w:ilvl w:val="0"/>
          <w:numId w:val="18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Comienzo del análisis exploratorio de los datos del aeropuerto de Río Grande para identificar patrones y tendencias.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Diego Estrada</w:t>
      </w:r>
      <w:r w:rsidDel="00000000" w:rsidR="00000000" w:rsidRPr="00000000">
        <w:rPr>
          <w:rtl w:val="0"/>
        </w:rPr>
        <w:t xml:space="preserve"> (Analista de Datos).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5 de octubre de 2024.</w:t>
      </w:r>
    </w:p>
    <w:p w:rsidR="00000000" w:rsidDel="00000000" w:rsidP="00000000" w:rsidRDefault="00000000" w:rsidRPr="00000000" w14:paraId="000000BC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BD">
      <w:pPr>
        <w:numPr>
          <w:ilvl w:val="0"/>
          <w:numId w:val="18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6d7a8" w:val="clear"/>
          <w:rtl w:val="0"/>
        </w:rPr>
        <w:t xml:space="preserve"> Completado (100%)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s9phv320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Reunión con el Cliente</w:t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Coordinación y ejecución de la reunión con el cliente para una primera aproximación y despejar dudas respecto de la base de datos, expectativas, Manual de Marcas, etc.</w:t>
      </w:r>
    </w:p>
    <w:p w:rsidR="00000000" w:rsidDel="00000000" w:rsidP="00000000" w:rsidRDefault="00000000" w:rsidRPr="00000000" w14:paraId="000000C0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Todos los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3">
      <w:pPr>
        <w:numPr>
          <w:ilvl w:val="0"/>
          <w:numId w:val="19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shd w:fill="b6d7a8" w:val="clear"/>
          <w:rtl w:val="0"/>
        </w:rPr>
        <w:t xml:space="preserve">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o2c5t9rhwx9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Documentación de Confidencialidad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Firma y entrega de la documentación de confidencialidad. 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Responsable: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Todos integrantes.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inicio: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finalización:</w:t>
      </w:r>
      <w:r w:rsidDel="00000000" w:rsidR="00000000" w:rsidRPr="00000000">
        <w:rPr>
          <w:rtl w:val="0"/>
        </w:rPr>
        <w:t xml:space="preserve"> 11 de octubre de 2024.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93c47d" w:val="clear"/>
          <w:rtl w:val="0"/>
        </w:rPr>
        <w:t xml:space="preserve"> Completado (100%) </w:t>
      </w:r>
      <w:r w:rsidDel="00000000" w:rsidR="00000000" w:rsidRPr="00000000">
        <w:rPr>
          <w:rtl w:val="0"/>
        </w:rPr>
        <w:t xml:space="preserve">✔️</w:t>
      </w:r>
    </w:p>
    <w:p w:rsidR="00000000" w:rsidDel="00000000" w:rsidP="00000000" w:rsidRDefault="00000000" w:rsidRPr="00000000" w14:paraId="000000CA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360" w:lineRule="auto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-876299</wp:posOffset>
          </wp:positionH>
          <wp:positionV relativeFrom="paragraph">
            <wp:posOffset>-137178</wp:posOffset>
          </wp:positionV>
          <wp:extent cx="7477125" cy="746779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77125" cy="74677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-825337</wp:posOffset>
          </wp:positionH>
          <wp:positionV relativeFrom="paragraph">
            <wp:posOffset>-342899</wp:posOffset>
          </wp:positionV>
          <wp:extent cx="7377113" cy="10371586"/>
          <wp:effectExtent b="0" l="0" r="0" t="0"/>
          <wp:wrapTopAndBottom distB="114300" distT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77113" cy="1037158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spacing w:after="240" w:before="240" w:line="480" w:lineRule="auto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-876299</wp:posOffset>
          </wp:positionH>
          <wp:positionV relativeFrom="paragraph">
            <wp:posOffset>-342899</wp:posOffset>
          </wp:positionV>
          <wp:extent cx="7473065" cy="757238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73065" cy="7572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mailto:gonzalezsardi.iara@gmail.com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Aeropuertos_Argentina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routesonline.com" TargetMode="External"/><Relationship Id="rId7" Type="http://schemas.openxmlformats.org/officeDocument/2006/relationships/hyperlink" Target="https://www.routesonline.com/airports/8411/aeropuertos-argentina-2000/about/" TargetMode="External"/><Relationship Id="rId8" Type="http://schemas.openxmlformats.org/officeDocument/2006/relationships/hyperlink" Target="https://en.wikipedia.org/wiki/Aeropuertos_Argentina_2000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