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F3BA0" w14:textId="75CF581A" w:rsidR="004B4437" w:rsidRPr="004B4437" w:rsidRDefault="004B4437">
      <w:pPr>
        <w:rPr>
          <w:b/>
          <w:bCs/>
          <w:u w:val="single"/>
        </w:rPr>
      </w:pPr>
      <w:r w:rsidRPr="004B4437">
        <w:rPr>
          <w:b/>
          <w:bCs/>
          <w:u w:val="single"/>
        </w:rPr>
        <w:t>OBJETIVOS GENERALES</w:t>
      </w:r>
    </w:p>
    <w:p w14:paraId="2B98573F" w14:textId="15D6F33E" w:rsidR="004B4437" w:rsidRDefault="004B4437">
      <w:pPr>
        <w:rPr>
          <w:i/>
          <w:iCs/>
        </w:rPr>
      </w:pPr>
      <w:r>
        <w:t>1.-</w:t>
      </w:r>
      <w:r w:rsidRPr="004B4437">
        <w:rPr>
          <w:rFonts w:ascii="Merriweather" w:hAnsi="Merriweather"/>
          <w:i/>
          <w:iCs/>
          <w:color w:val="000000"/>
          <w:sz w:val="36"/>
          <w:szCs w:val="36"/>
        </w:rPr>
        <w:t xml:space="preserve"> </w:t>
      </w:r>
      <w:r w:rsidRPr="004B4437">
        <w:rPr>
          <w:i/>
          <w:iCs/>
        </w:rPr>
        <w:t>Proporcionar una visión general de la evolución de las operaciones del aeropuerto a lo largo del periodo.</w:t>
      </w:r>
    </w:p>
    <w:p w14:paraId="63C2E8EF" w14:textId="07AAC690" w:rsidR="004B4437" w:rsidRPr="004B4437" w:rsidRDefault="004B4437" w:rsidP="004B4437">
      <w:pPr>
        <w:rPr>
          <w:i/>
          <w:iCs/>
        </w:rPr>
      </w:pPr>
      <w:r>
        <w:rPr>
          <w:i/>
          <w:iCs/>
        </w:rPr>
        <w:t>2.-</w:t>
      </w:r>
      <w:r w:rsidRPr="004B4437">
        <w:rPr>
          <w:rFonts w:ascii="Merriweather" w:eastAsia="Times New Roman" w:hAnsi="Merriweather" w:cs="Times New Roman"/>
          <w:i/>
          <w:iCs/>
          <w:color w:val="000000"/>
          <w:kern w:val="0"/>
          <w:sz w:val="36"/>
          <w:szCs w:val="36"/>
          <w:lang w:eastAsia="es-ES"/>
          <w14:ligatures w14:val="none"/>
        </w:rPr>
        <w:t xml:space="preserve"> </w:t>
      </w:r>
      <w:r w:rsidRPr="004B4437">
        <w:rPr>
          <w:i/>
          <w:iCs/>
        </w:rPr>
        <w:t xml:space="preserve">Proporcionar un valor agregado a partir de la obtención, limpieza, exploración, enriquecimiento, modelado y posterior presentación de los análisis en tableros interactivos con la herramienta </w:t>
      </w:r>
      <w:proofErr w:type="spellStart"/>
      <w:r w:rsidRPr="004B4437">
        <w:rPr>
          <w:i/>
          <w:iCs/>
        </w:rPr>
        <w:t>Power</w:t>
      </w:r>
      <w:proofErr w:type="spellEnd"/>
      <w:r w:rsidRPr="004B4437">
        <w:rPr>
          <w:i/>
          <w:iCs/>
        </w:rPr>
        <w:t xml:space="preserve"> BI.</w:t>
      </w:r>
    </w:p>
    <w:p w14:paraId="37C962AF" w14:textId="476EFB48" w:rsidR="004B4437" w:rsidRDefault="004B4437"/>
    <w:sectPr w:rsidR="004B4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37"/>
    <w:rsid w:val="004B4437"/>
    <w:rsid w:val="00C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41A7"/>
  <w15:chartTrackingRefBased/>
  <w15:docId w15:val="{D1EC1F53-0492-43B2-AAA5-DD94FF65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4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4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4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4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4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4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4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4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4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44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4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44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4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4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4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4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4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44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44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44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44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44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443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Bogarin</dc:creator>
  <cp:keywords/>
  <dc:description/>
  <cp:lastModifiedBy>Horacio Bogarin</cp:lastModifiedBy>
  <cp:revision>1</cp:revision>
  <dcterms:created xsi:type="dcterms:W3CDTF">2024-10-03T15:32:00Z</dcterms:created>
  <dcterms:modified xsi:type="dcterms:W3CDTF">2024-10-03T15:33:00Z</dcterms:modified>
</cp:coreProperties>
</file>