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8153D" w14:textId="31BAFE98" w:rsidR="00D95D63" w:rsidRDefault="000E68F6" w:rsidP="00D95D63">
      <w:pPr>
        <w:pStyle w:val="Heading2"/>
      </w:pPr>
      <w:r>
        <w:t>&lt;</w:t>
      </w:r>
      <w:r w:rsidR="00D95D63">
        <w:t xml:space="preserve">Reference Number Here </w:t>
      </w:r>
      <w:r>
        <w:t xml:space="preserve">e.g., </w:t>
      </w:r>
      <w:r w:rsidRPr="000E68F6">
        <w:rPr>
          <w:b w:val="0"/>
        </w:rPr>
        <w:t>0.5 – Customer Journey Map</w:t>
      </w:r>
      <w:r>
        <w:t xml:space="preserve"> </w:t>
      </w:r>
      <w:r w:rsidR="00D95D63">
        <w:t xml:space="preserve">(from </w:t>
      </w:r>
      <w:r>
        <w:t>ITABOK Taxonomy List)&gt;</w:t>
      </w:r>
    </w:p>
    <w:p w14:paraId="2293AAE9" w14:textId="468613F2" w:rsidR="0045610C" w:rsidRPr="00B67B91" w:rsidRDefault="000C43DF" w:rsidP="0045610C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Template article – &lt;Title here&gt;</w:t>
      </w:r>
    </w:p>
    <w:p w14:paraId="1F1465B1" w14:textId="77777777" w:rsidR="008015DF" w:rsidRPr="00B67B91" w:rsidRDefault="008015DF" w:rsidP="008015DF">
      <w:pPr>
        <w:pStyle w:val="Heading1"/>
        <w:rPr>
          <w:rFonts w:asciiTheme="minorHAnsi" w:hAnsiTheme="minorHAnsi"/>
          <w:b w:val="0"/>
          <w:bCs w:val="0"/>
        </w:rPr>
      </w:pPr>
      <w:bookmarkStart w:id="0" w:name="_Toc466202433"/>
      <w:r w:rsidRPr="00B67B91">
        <w:rPr>
          <w:rFonts w:asciiTheme="minorHAnsi" w:hAnsiTheme="minorHAnsi"/>
          <w:b w:val="0"/>
          <w:bCs w:val="0"/>
        </w:rPr>
        <w:t>Introduction</w:t>
      </w:r>
      <w:bookmarkEnd w:id="0"/>
    </w:p>
    <w:p w14:paraId="1877F054" w14:textId="09E0B375" w:rsidR="00C20CB9" w:rsidRDefault="00127D74" w:rsidP="00127D74">
      <w:r w:rsidRPr="00B67B91">
        <w:t xml:space="preserve">This section of the ITaBOK will examine </w:t>
      </w:r>
      <w:r w:rsidR="000C43DF">
        <w:t>…</w:t>
      </w:r>
      <w:r w:rsidRPr="00B67B91">
        <w:t xml:space="preserve">.  </w:t>
      </w:r>
      <w:r w:rsidR="0014203E">
        <w:t>Why this area is important (what business characteristics are affected</w:t>
      </w:r>
      <w:r w:rsidR="00AE199B">
        <w:t>, like systems flexibility, cost reduction, etc.)</w:t>
      </w:r>
    </w:p>
    <w:p w14:paraId="56CE5445" w14:textId="0068EB28" w:rsidR="008015DF" w:rsidRDefault="008015DF" w:rsidP="008015DF">
      <w:pPr>
        <w:pStyle w:val="Heading1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 xml:space="preserve">Description </w:t>
      </w:r>
    </w:p>
    <w:p w14:paraId="5412167A" w14:textId="1BEF8C51" w:rsidR="00AE199B" w:rsidRPr="00AE199B" w:rsidRDefault="00AE199B" w:rsidP="00AE199B">
      <w:r>
        <w:t>List potential use cases</w:t>
      </w:r>
      <w:r w:rsidR="00D81541">
        <w:t xml:space="preserve"> and capabilities in the ITABOK framework which are also needed</w:t>
      </w:r>
    </w:p>
    <w:p w14:paraId="4483AD30" w14:textId="0B79585C" w:rsidR="008015DF" w:rsidRDefault="003B5F02" w:rsidP="008015DF">
      <w:pPr>
        <w:pStyle w:val="Heading1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>Perspective</w:t>
      </w:r>
    </w:p>
    <w:p w14:paraId="493F6E87" w14:textId="7C29A365" w:rsidR="008E24CD" w:rsidRPr="008E24CD" w:rsidRDefault="008E24CD" w:rsidP="008E24CD">
      <w:r>
        <w:t>List any popular frameworks or methods</w:t>
      </w:r>
      <w:r w:rsidR="0014203E">
        <w:t xml:space="preserve"> here</w:t>
      </w:r>
    </w:p>
    <w:p w14:paraId="0A97E747" w14:textId="646E4BA8" w:rsidR="008015DF" w:rsidRDefault="003B5F02" w:rsidP="008015DF">
      <w:pPr>
        <w:pStyle w:val="Heading1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>In practice</w:t>
      </w:r>
    </w:p>
    <w:p w14:paraId="76595082" w14:textId="05AA7936" w:rsidR="0014203E" w:rsidRPr="0014203E" w:rsidRDefault="0014203E" w:rsidP="0014203E">
      <w:r>
        <w:t>Show one method and the reasons to choose this one</w:t>
      </w:r>
    </w:p>
    <w:p w14:paraId="39469303" w14:textId="5A70880B" w:rsidR="00B55378" w:rsidRPr="00B55378" w:rsidRDefault="002B39E8" w:rsidP="00B55378">
      <w:pPr>
        <w:pStyle w:val="Heading2"/>
        <w:numPr>
          <w:ilvl w:val="1"/>
          <w:numId w:val="1"/>
        </w:numPr>
        <w:rPr>
          <w:b w:val="0"/>
        </w:rPr>
      </w:pPr>
      <w:r w:rsidRPr="00B55378">
        <w:rPr>
          <w:b w:val="0"/>
        </w:rPr>
        <w:t>Here’s how to do it</w:t>
      </w:r>
      <w:r w:rsidR="00B55378">
        <w:rPr>
          <w:b w:val="0"/>
        </w:rPr>
        <w:t xml:space="preserve">.  </w:t>
      </w:r>
      <w:r w:rsidR="00B55378" w:rsidRPr="00B55378">
        <w:rPr>
          <w:b w:val="0"/>
        </w:rPr>
        <w:t>Here’s a card/tool/canvas – how long does it take, what skills or pre-knowledge are required?</w:t>
      </w:r>
    </w:p>
    <w:p w14:paraId="22699453" w14:textId="12DC771C" w:rsidR="005876A7" w:rsidRPr="00B55378" w:rsidRDefault="005876A7" w:rsidP="00B55378">
      <w:pPr>
        <w:pStyle w:val="Heading2"/>
        <w:numPr>
          <w:ilvl w:val="1"/>
          <w:numId w:val="1"/>
        </w:numPr>
        <w:rPr>
          <w:b w:val="0"/>
        </w:rPr>
      </w:pPr>
      <w:r w:rsidRPr="00B55378">
        <w:rPr>
          <w:b w:val="0"/>
        </w:rPr>
        <w:t>What are the pitfalls</w:t>
      </w:r>
    </w:p>
    <w:p w14:paraId="46ABC5B5" w14:textId="1D8671D9" w:rsidR="003B5F02" w:rsidRDefault="008E24CD" w:rsidP="003B5F02">
      <w:pPr>
        <w:pStyle w:val="Heading1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>For increased maturity</w:t>
      </w:r>
    </w:p>
    <w:p w14:paraId="49CA5950" w14:textId="52D3FB31" w:rsidR="00AE199B" w:rsidRPr="00AE199B" w:rsidRDefault="00AE199B" w:rsidP="00AE199B">
      <w:r>
        <w:t>Best practice</w:t>
      </w:r>
    </w:p>
    <w:p w14:paraId="1B1BBA5E" w14:textId="77777777" w:rsidR="00AC43F4" w:rsidRPr="00B55378" w:rsidRDefault="00AC43F4" w:rsidP="00AC43F4">
      <w:pPr>
        <w:pStyle w:val="Heading2"/>
        <w:numPr>
          <w:ilvl w:val="1"/>
          <w:numId w:val="1"/>
        </w:numPr>
        <w:rPr>
          <w:b w:val="0"/>
        </w:rPr>
      </w:pPr>
      <w:r>
        <w:rPr>
          <w:b w:val="0"/>
        </w:rPr>
        <w:t>References and citations</w:t>
      </w:r>
    </w:p>
    <w:p w14:paraId="11C96D16" w14:textId="68606791" w:rsidR="00AC43F4" w:rsidRPr="00B55378" w:rsidRDefault="00AC43F4" w:rsidP="00AC43F4">
      <w:pPr>
        <w:pStyle w:val="Heading2"/>
        <w:numPr>
          <w:ilvl w:val="1"/>
          <w:numId w:val="1"/>
        </w:numPr>
        <w:rPr>
          <w:b w:val="0"/>
        </w:rPr>
      </w:pPr>
      <w:r>
        <w:rPr>
          <w:b w:val="0"/>
        </w:rPr>
        <w:t>Author(s)</w:t>
      </w:r>
    </w:p>
    <w:p w14:paraId="1B990CDD" w14:textId="77777777" w:rsidR="00AC43F4" w:rsidRDefault="00AC43F4" w:rsidP="00AC43F4">
      <w:pPr>
        <w:pStyle w:val="Heading2"/>
      </w:pPr>
      <w:r>
        <w:rPr>
          <w:noProof/>
          <w:lang w:eastAsia="en-US"/>
        </w:rPr>
        <w:drawing>
          <wp:anchor distT="0" distB="0" distL="114300" distR="114300" simplePos="0" relativeHeight="251686912" behindDoc="0" locked="0" layoutInCell="1" allowOverlap="1" wp14:anchorId="03ECEAB8" wp14:editId="5211A8BF">
            <wp:simplePos x="0" y="0"/>
            <wp:positionH relativeFrom="page">
              <wp:posOffset>5913170</wp:posOffset>
            </wp:positionH>
            <wp:positionV relativeFrom="paragraph">
              <wp:posOffset>171969</wp:posOffset>
            </wp:positionV>
            <wp:extent cx="1655445" cy="1635760"/>
            <wp:effectExtent l="0" t="0" r="1905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oi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Authors</w:t>
      </w:r>
    </w:p>
    <w:p w14:paraId="598F4643" w14:textId="152F0304" w:rsidR="00AC43F4" w:rsidRDefault="00AC43F4" w:rsidP="00AC43F4">
      <w:r>
        <w:t xml:space="preserve">Eoin Woods is a nice gentleman.  </w:t>
      </w:r>
      <w:r>
        <w:t xml:space="preserve">His bio goes here.  Please include a picture.  </w:t>
      </w:r>
      <w:bookmarkStart w:id="1" w:name="_GoBack"/>
      <w:bookmarkEnd w:id="1"/>
      <w:r>
        <w:t xml:space="preserve">Quae cum </w:t>
      </w:r>
      <w:proofErr w:type="spellStart"/>
      <w:r>
        <w:t>ita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, Catilina, </w:t>
      </w:r>
      <w:proofErr w:type="spellStart"/>
      <w:r>
        <w:t>perge</w:t>
      </w:r>
      <w:proofErr w:type="spellEnd"/>
      <w:r>
        <w:t xml:space="preserve">, quo </w:t>
      </w:r>
      <w:proofErr w:type="spellStart"/>
      <w:r>
        <w:t>coepisti</w:t>
      </w:r>
      <w:proofErr w:type="spellEnd"/>
      <w:r>
        <w:t xml:space="preserve">, </w:t>
      </w:r>
      <w:proofErr w:type="spellStart"/>
      <w:r>
        <w:t>egredere</w:t>
      </w:r>
      <w:proofErr w:type="spellEnd"/>
      <w:r>
        <w:t xml:space="preserve"> </w:t>
      </w:r>
      <w:proofErr w:type="spellStart"/>
      <w:r>
        <w:t>aliquando</w:t>
      </w:r>
      <w:proofErr w:type="spellEnd"/>
      <w:r>
        <w:t xml:space="preserve"> ex </w:t>
      </w:r>
      <w:proofErr w:type="spellStart"/>
      <w:r>
        <w:t>urbe</w:t>
      </w:r>
      <w:proofErr w:type="spellEnd"/>
      <w:r>
        <w:t xml:space="preserve">; patent portae; </w:t>
      </w:r>
      <w:proofErr w:type="spellStart"/>
      <w:r>
        <w:t>proficiscere</w:t>
      </w:r>
      <w:proofErr w:type="spellEnd"/>
      <w:r>
        <w:t xml:space="preserve">. </w:t>
      </w:r>
      <w:proofErr w:type="spellStart"/>
      <w:r>
        <w:t>Nimium</w:t>
      </w:r>
      <w:proofErr w:type="spellEnd"/>
      <w:r>
        <w:t xml:space="preserve"> </w:t>
      </w:r>
      <w:proofErr w:type="spellStart"/>
      <w:r>
        <w:t>diu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imperatorem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Manliana</w:t>
      </w:r>
      <w:proofErr w:type="spellEnd"/>
      <w:r>
        <w:t xml:space="preserve"> castra </w:t>
      </w:r>
      <w:proofErr w:type="spellStart"/>
      <w:r>
        <w:t>desiderant</w:t>
      </w:r>
      <w:proofErr w:type="spellEnd"/>
      <w:r>
        <w:t xml:space="preserve">. Educ tecum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omnes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minus,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plurimos</w:t>
      </w:r>
      <w:proofErr w:type="spellEnd"/>
      <w:r>
        <w:t xml:space="preserve">; </w:t>
      </w:r>
      <w:proofErr w:type="spellStart"/>
      <w:r>
        <w:t>purga</w:t>
      </w:r>
      <w:proofErr w:type="spellEnd"/>
      <w:r>
        <w:t xml:space="preserve"> </w:t>
      </w:r>
      <w:proofErr w:type="spellStart"/>
      <w:r>
        <w:t>urbem</w:t>
      </w:r>
      <w:proofErr w:type="spellEnd"/>
      <w:r>
        <w:t xml:space="preserve">. </w:t>
      </w:r>
      <w:proofErr w:type="spellStart"/>
      <w:r>
        <w:t>Magno</w:t>
      </w:r>
      <w:proofErr w:type="spellEnd"/>
      <w:r>
        <w:t xml:space="preserve"> me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liberabis</w:t>
      </w:r>
      <w:proofErr w:type="spellEnd"/>
      <w:r>
        <w:t xml:space="preserve">, </w:t>
      </w:r>
      <w:proofErr w:type="spellStart"/>
      <w:r>
        <w:t>dum</w:t>
      </w:r>
      <w:proofErr w:type="spellEnd"/>
      <w:r>
        <w:t xml:space="preserve"> modo inter me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murus </w:t>
      </w:r>
      <w:proofErr w:type="spellStart"/>
      <w:r>
        <w:t>intersit</w:t>
      </w:r>
      <w:proofErr w:type="spellEnd"/>
      <w:r>
        <w:t xml:space="preserve">. </w:t>
      </w:r>
      <w:proofErr w:type="spellStart"/>
      <w:r>
        <w:t>Nobiscum</w:t>
      </w:r>
      <w:proofErr w:type="spellEnd"/>
      <w:r>
        <w:t xml:space="preserve"> </w:t>
      </w:r>
      <w:proofErr w:type="spellStart"/>
      <w:r>
        <w:t>versari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diutius</w:t>
      </w:r>
      <w:proofErr w:type="spellEnd"/>
      <w:r>
        <w:t xml:space="preserve"> non </w:t>
      </w:r>
      <w:proofErr w:type="spellStart"/>
      <w:r>
        <w:t>potes</w:t>
      </w:r>
      <w:proofErr w:type="spellEnd"/>
      <w:r>
        <w:t xml:space="preserve">; non </w:t>
      </w:r>
      <w:proofErr w:type="spellStart"/>
      <w:r>
        <w:t>feram</w:t>
      </w:r>
      <w:proofErr w:type="spellEnd"/>
      <w:r>
        <w:t xml:space="preserve">, non </w:t>
      </w:r>
      <w:proofErr w:type="spellStart"/>
      <w:r>
        <w:t>patiar</w:t>
      </w:r>
      <w:proofErr w:type="spellEnd"/>
      <w:r>
        <w:t xml:space="preserve">, non </w:t>
      </w:r>
      <w:proofErr w:type="spellStart"/>
      <w:r>
        <w:t>sinam</w:t>
      </w:r>
      <w:proofErr w:type="spellEnd"/>
      <w:r>
        <w:t>.</w:t>
      </w:r>
      <w:r w:rsidRPr="005944C7">
        <w:rPr>
          <w:noProof/>
          <w:lang w:eastAsia="en-US"/>
        </w:rPr>
        <w:t xml:space="preserve"> </w:t>
      </w:r>
    </w:p>
    <w:p w14:paraId="68875938" w14:textId="77777777" w:rsidR="00AC43F4" w:rsidRDefault="00AC43F4" w:rsidP="00AC43F4"/>
    <w:p w14:paraId="2B76B43A" w14:textId="77777777" w:rsidR="00AC43F4" w:rsidRDefault="00AC43F4" w:rsidP="00AC43F4"/>
    <w:p w14:paraId="468F0F2F" w14:textId="77777777" w:rsidR="008E24CD" w:rsidRDefault="008E24CD" w:rsidP="00127D74"/>
    <w:p w14:paraId="24755B0D" w14:textId="48B799AB" w:rsidR="00E14279" w:rsidRDefault="00E14279" w:rsidP="00127D74">
      <w:pPr>
        <w:rPr>
          <w:i/>
        </w:rPr>
      </w:pPr>
      <w:r>
        <w:rPr>
          <w:i/>
        </w:rPr>
        <w:t>Generally, all articles should be 2-4 pages in length of 12-point text</w:t>
      </w:r>
      <w:r w:rsidR="002B39E8">
        <w:rPr>
          <w:i/>
        </w:rPr>
        <w:t xml:space="preserve"> not including images.</w:t>
      </w:r>
      <w:r w:rsidR="002B39E8" w:rsidRPr="002B39E8">
        <w:t xml:space="preserve"> </w:t>
      </w:r>
      <w:r w:rsidR="002B39E8">
        <w:rPr>
          <w:i/>
        </w:rPr>
        <w:t>Write up o</w:t>
      </w:r>
      <w:r w:rsidR="002B39E8" w:rsidRPr="002B39E8">
        <w:rPr>
          <w:i/>
        </w:rPr>
        <w:t>ne method which works, not all possible methods (can refer by link to others).</w:t>
      </w:r>
      <w:r w:rsidR="00694C41">
        <w:rPr>
          <w:i/>
        </w:rPr>
        <w:t xml:space="preserve">  IASA is not prescriptive and only provides a framework and suggestions from best/better practice which are known to work well.  Other methods may be substituted in the organization’s own practice and culture of architecture.</w:t>
      </w:r>
      <w:r w:rsidR="00870976">
        <w:rPr>
          <w:i/>
        </w:rPr>
        <w:t xml:space="preserve">  For the architect, we are interested in showcasing rapid techniques which illustrate how to get things done </w:t>
      </w:r>
      <w:r w:rsidR="00065159">
        <w:rPr>
          <w:i/>
        </w:rPr>
        <w:t xml:space="preserve">and communicate </w:t>
      </w:r>
      <w:r w:rsidR="00870976">
        <w:rPr>
          <w:i/>
        </w:rPr>
        <w:t>(vice paralysis</w:t>
      </w:r>
      <w:r w:rsidR="00065159">
        <w:rPr>
          <w:i/>
        </w:rPr>
        <w:t xml:space="preserve"> or cult-following</w:t>
      </w:r>
      <w:r w:rsidR="00870976">
        <w:rPr>
          <w:i/>
        </w:rPr>
        <w:t>).</w:t>
      </w:r>
    </w:p>
    <w:p w14:paraId="69E8D3DE" w14:textId="76927B8A" w:rsidR="00407BEC" w:rsidRPr="00AC43F4" w:rsidRDefault="005538C0" w:rsidP="00AC43F4">
      <w:pPr>
        <w:rPr>
          <w:i/>
        </w:rPr>
      </w:pPr>
      <w:r>
        <w:rPr>
          <w:i/>
        </w:rPr>
        <w:t>After writing this up, please return to Brian Loomis (</w:t>
      </w:r>
      <w:hyperlink r:id="rId10" w:history="1">
        <w:r w:rsidRPr="00BF2927">
          <w:rPr>
            <w:rStyle w:val="Hyperlink"/>
            <w:i/>
          </w:rPr>
          <w:t>bwloomis404@gmail.com</w:t>
        </w:r>
      </w:hyperlink>
      <w:r>
        <w:rPr>
          <w:i/>
        </w:rPr>
        <w:t xml:space="preserve">) for </w:t>
      </w:r>
      <w:r w:rsidR="00D95D63">
        <w:rPr>
          <w:i/>
        </w:rPr>
        <w:t>Board of Education review and publishing.</w:t>
      </w:r>
    </w:p>
    <w:sectPr w:rsidR="00407BEC" w:rsidRPr="00AC43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F4CFC" w14:textId="77777777" w:rsidR="003B5F02" w:rsidRDefault="003B5F02">
      <w:pPr>
        <w:spacing w:after="0" w:line="240" w:lineRule="auto"/>
      </w:pPr>
      <w:r>
        <w:separator/>
      </w:r>
    </w:p>
  </w:endnote>
  <w:endnote w:type="continuationSeparator" w:id="0">
    <w:p w14:paraId="46A91678" w14:textId="77777777" w:rsidR="003B5F02" w:rsidRDefault="003B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5C299" w14:textId="77777777" w:rsidR="003B5F02" w:rsidRDefault="003B5F02">
      <w:pPr>
        <w:spacing w:after="0" w:line="240" w:lineRule="auto"/>
      </w:pPr>
      <w:r>
        <w:separator/>
      </w:r>
    </w:p>
  </w:footnote>
  <w:footnote w:type="continuationSeparator" w:id="0">
    <w:p w14:paraId="1D672626" w14:textId="77777777" w:rsidR="003B5F02" w:rsidRDefault="003B5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B78"/>
    <w:multiLevelType w:val="hybridMultilevel"/>
    <w:tmpl w:val="CBA8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254"/>
    <w:multiLevelType w:val="hybridMultilevel"/>
    <w:tmpl w:val="A0C6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2EC0"/>
    <w:multiLevelType w:val="hybridMultilevel"/>
    <w:tmpl w:val="61C6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C6380"/>
    <w:multiLevelType w:val="hybridMultilevel"/>
    <w:tmpl w:val="98685B3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09E70C33"/>
    <w:multiLevelType w:val="hybridMultilevel"/>
    <w:tmpl w:val="4916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A6279"/>
    <w:multiLevelType w:val="hybridMultilevel"/>
    <w:tmpl w:val="0626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A29C0"/>
    <w:multiLevelType w:val="hybridMultilevel"/>
    <w:tmpl w:val="27DA1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824CCE"/>
    <w:multiLevelType w:val="multilevel"/>
    <w:tmpl w:val="A65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C1777"/>
    <w:multiLevelType w:val="hybridMultilevel"/>
    <w:tmpl w:val="E4CABC50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 w15:restartNumberingAfterBreak="0">
    <w:nsid w:val="1D2D6BC1"/>
    <w:multiLevelType w:val="hybridMultilevel"/>
    <w:tmpl w:val="EA766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B64DD"/>
    <w:multiLevelType w:val="hybridMultilevel"/>
    <w:tmpl w:val="98C66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C415C"/>
    <w:multiLevelType w:val="hybridMultilevel"/>
    <w:tmpl w:val="396A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F047C"/>
    <w:multiLevelType w:val="hybridMultilevel"/>
    <w:tmpl w:val="8ACA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27789"/>
    <w:multiLevelType w:val="hybridMultilevel"/>
    <w:tmpl w:val="40C2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C2722"/>
    <w:multiLevelType w:val="hybridMultilevel"/>
    <w:tmpl w:val="CE86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93A85"/>
    <w:multiLevelType w:val="hybridMultilevel"/>
    <w:tmpl w:val="9282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7562F"/>
    <w:multiLevelType w:val="hybridMultilevel"/>
    <w:tmpl w:val="3A264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939B3"/>
    <w:multiLevelType w:val="hybridMultilevel"/>
    <w:tmpl w:val="6C38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A0D69B6"/>
    <w:multiLevelType w:val="hybridMultilevel"/>
    <w:tmpl w:val="91F4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A2EDD"/>
    <w:multiLevelType w:val="hybridMultilevel"/>
    <w:tmpl w:val="1684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7E1D8A"/>
    <w:multiLevelType w:val="hybridMultilevel"/>
    <w:tmpl w:val="E0CE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B2E2C"/>
    <w:multiLevelType w:val="multilevel"/>
    <w:tmpl w:val="0742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814CA7"/>
    <w:multiLevelType w:val="hybridMultilevel"/>
    <w:tmpl w:val="076C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D30578"/>
    <w:multiLevelType w:val="hybridMultilevel"/>
    <w:tmpl w:val="F2847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3E1799"/>
    <w:multiLevelType w:val="hybridMultilevel"/>
    <w:tmpl w:val="F022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21E40"/>
    <w:multiLevelType w:val="hybridMultilevel"/>
    <w:tmpl w:val="6434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25DAB"/>
    <w:multiLevelType w:val="hybridMultilevel"/>
    <w:tmpl w:val="8A48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82236"/>
    <w:multiLevelType w:val="hybridMultilevel"/>
    <w:tmpl w:val="70B4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200AE8"/>
    <w:multiLevelType w:val="hybridMultilevel"/>
    <w:tmpl w:val="2338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CD3666"/>
    <w:multiLevelType w:val="hybridMultilevel"/>
    <w:tmpl w:val="6092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EE03A6"/>
    <w:multiLevelType w:val="hybridMultilevel"/>
    <w:tmpl w:val="45F2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A643AA"/>
    <w:multiLevelType w:val="multilevel"/>
    <w:tmpl w:val="0C7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33" w15:restartNumberingAfterBreak="0">
    <w:nsid w:val="472F1BFA"/>
    <w:multiLevelType w:val="multilevel"/>
    <w:tmpl w:val="F344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6120A5"/>
    <w:multiLevelType w:val="hybridMultilevel"/>
    <w:tmpl w:val="C780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D45C06"/>
    <w:multiLevelType w:val="multilevel"/>
    <w:tmpl w:val="366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045EB1"/>
    <w:multiLevelType w:val="hybridMultilevel"/>
    <w:tmpl w:val="CF24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74F62"/>
    <w:multiLevelType w:val="hybridMultilevel"/>
    <w:tmpl w:val="3E7C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F34ACC"/>
    <w:multiLevelType w:val="hybridMultilevel"/>
    <w:tmpl w:val="8336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5A3B99"/>
    <w:multiLevelType w:val="hybridMultilevel"/>
    <w:tmpl w:val="5146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7850AC"/>
    <w:multiLevelType w:val="multilevel"/>
    <w:tmpl w:val="3A4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735DE9"/>
    <w:multiLevelType w:val="hybridMultilevel"/>
    <w:tmpl w:val="21DE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382934"/>
    <w:multiLevelType w:val="hybridMultilevel"/>
    <w:tmpl w:val="DC96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BB4819"/>
    <w:multiLevelType w:val="hybridMultilevel"/>
    <w:tmpl w:val="6358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157343"/>
    <w:multiLevelType w:val="hybridMultilevel"/>
    <w:tmpl w:val="4142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0504FC"/>
    <w:multiLevelType w:val="hybridMultilevel"/>
    <w:tmpl w:val="D9E4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C7EDE"/>
    <w:multiLevelType w:val="hybridMultilevel"/>
    <w:tmpl w:val="9C4A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576D3"/>
    <w:multiLevelType w:val="hybridMultilevel"/>
    <w:tmpl w:val="84ECB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DA401C"/>
    <w:multiLevelType w:val="hybridMultilevel"/>
    <w:tmpl w:val="394A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9528E0"/>
    <w:multiLevelType w:val="hybridMultilevel"/>
    <w:tmpl w:val="AA48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294242"/>
    <w:multiLevelType w:val="hybridMultilevel"/>
    <w:tmpl w:val="4834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8"/>
  </w:num>
  <w:num w:numId="4">
    <w:abstractNumId w:val="1"/>
  </w:num>
  <w:num w:numId="5">
    <w:abstractNumId w:val="48"/>
  </w:num>
  <w:num w:numId="6">
    <w:abstractNumId w:val="36"/>
  </w:num>
  <w:num w:numId="7">
    <w:abstractNumId w:val="2"/>
  </w:num>
  <w:num w:numId="8">
    <w:abstractNumId w:val="17"/>
  </w:num>
  <w:num w:numId="9">
    <w:abstractNumId w:val="45"/>
  </w:num>
  <w:num w:numId="10">
    <w:abstractNumId w:val="43"/>
  </w:num>
  <w:num w:numId="11">
    <w:abstractNumId w:val="47"/>
  </w:num>
  <w:num w:numId="12">
    <w:abstractNumId w:val="41"/>
  </w:num>
  <w:num w:numId="13">
    <w:abstractNumId w:val="18"/>
  </w:num>
  <w:num w:numId="14">
    <w:abstractNumId w:val="42"/>
  </w:num>
  <w:num w:numId="15">
    <w:abstractNumId w:val="22"/>
  </w:num>
  <w:num w:numId="16">
    <w:abstractNumId w:val="13"/>
  </w:num>
  <w:num w:numId="17">
    <w:abstractNumId w:val="24"/>
  </w:num>
  <w:num w:numId="18">
    <w:abstractNumId w:val="29"/>
  </w:num>
  <w:num w:numId="19">
    <w:abstractNumId w:val="15"/>
  </w:num>
  <w:num w:numId="20">
    <w:abstractNumId w:val="44"/>
  </w:num>
  <w:num w:numId="21">
    <w:abstractNumId w:val="50"/>
  </w:num>
  <w:num w:numId="22">
    <w:abstractNumId w:val="4"/>
  </w:num>
  <w:num w:numId="23">
    <w:abstractNumId w:val="28"/>
  </w:num>
  <w:num w:numId="24">
    <w:abstractNumId w:val="10"/>
  </w:num>
  <w:num w:numId="25">
    <w:abstractNumId w:val="14"/>
  </w:num>
  <w:num w:numId="26">
    <w:abstractNumId w:val="6"/>
  </w:num>
  <w:num w:numId="27">
    <w:abstractNumId w:val="38"/>
  </w:num>
  <w:num w:numId="28">
    <w:abstractNumId w:val="46"/>
  </w:num>
  <w:num w:numId="29">
    <w:abstractNumId w:val="23"/>
  </w:num>
  <w:num w:numId="30">
    <w:abstractNumId w:val="39"/>
  </w:num>
  <w:num w:numId="31">
    <w:abstractNumId w:val="37"/>
  </w:num>
  <w:num w:numId="32">
    <w:abstractNumId w:val="5"/>
  </w:num>
  <w:num w:numId="33">
    <w:abstractNumId w:val="12"/>
  </w:num>
  <w:num w:numId="34">
    <w:abstractNumId w:val="19"/>
  </w:num>
  <w:num w:numId="35">
    <w:abstractNumId w:val="26"/>
  </w:num>
  <w:num w:numId="36">
    <w:abstractNumId w:val="20"/>
  </w:num>
  <w:num w:numId="37">
    <w:abstractNumId w:val="34"/>
  </w:num>
  <w:num w:numId="38">
    <w:abstractNumId w:val="7"/>
  </w:num>
  <w:num w:numId="39">
    <w:abstractNumId w:val="40"/>
  </w:num>
  <w:num w:numId="40">
    <w:abstractNumId w:val="33"/>
  </w:num>
  <w:num w:numId="41">
    <w:abstractNumId w:val="21"/>
  </w:num>
  <w:num w:numId="42">
    <w:abstractNumId w:val="35"/>
  </w:num>
  <w:num w:numId="43">
    <w:abstractNumId w:val="25"/>
  </w:num>
  <w:num w:numId="44">
    <w:abstractNumId w:val="0"/>
  </w:num>
  <w:num w:numId="45">
    <w:abstractNumId w:val="16"/>
  </w:num>
  <w:num w:numId="46">
    <w:abstractNumId w:val="31"/>
  </w:num>
  <w:num w:numId="47">
    <w:abstractNumId w:val="27"/>
  </w:num>
  <w:num w:numId="48">
    <w:abstractNumId w:val="11"/>
  </w:num>
  <w:num w:numId="49">
    <w:abstractNumId w:val="49"/>
  </w:num>
  <w:num w:numId="50">
    <w:abstractNumId w:val="9"/>
  </w:num>
  <w:num w:numId="51">
    <w:abstractNumId w:val="3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D74"/>
    <w:rsid w:val="00002543"/>
    <w:rsid w:val="00012CC1"/>
    <w:rsid w:val="00016483"/>
    <w:rsid w:val="00023E2F"/>
    <w:rsid w:val="00023EE6"/>
    <w:rsid w:val="0003151B"/>
    <w:rsid w:val="0004068D"/>
    <w:rsid w:val="0004430E"/>
    <w:rsid w:val="00044B11"/>
    <w:rsid w:val="00065159"/>
    <w:rsid w:val="0007128B"/>
    <w:rsid w:val="000A2535"/>
    <w:rsid w:val="000A3CE2"/>
    <w:rsid w:val="000A4567"/>
    <w:rsid w:val="000A6016"/>
    <w:rsid w:val="000A7B93"/>
    <w:rsid w:val="000B1306"/>
    <w:rsid w:val="000B35F4"/>
    <w:rsid w:val="000C43DF"/>
    <w:rsid w:val="000E68F6"/>
    <w:rsid w:val="000F2933"/>
    <w:rsid w:val="001004E1"/>
    <w:rsid w:val="00100BCD"/>
    <w:rsid w:val="00127D74"/>
    <w:rsid w:val="001343D6"/>
    <w:rsid w:val="0014203E"/>
    <w:rsid w:val="00145272"/>
    <w:rsid w:val="00145B60"/>
    <w:rsid w:val="00156324"/>
    <w:rsid w:val="001763C7"/>
    <w:rsid w:val="001B0AEC"/>
    <w:rsid w:val="001C79F8"/>
    <w:rsid w:val="001C7AC6"/>
    <w:rsid w:val="001E583E"/>
    <w:rsid w:val="002063C2"/>
    <w:rsid w:val="00211927"/>
    <w:rsid w:val="00214177"/>
    <w:rsid w:val="00215F21"/>
    <w:rsid w:val="0022308C"/>
    <w:rsid w:val="00234F44"/>
    <w:rsid w:val="0024187E"/>
    <w:rsid w:val="0025781B"/>
    <w:rsid w:val="002A2591"/>
    <w:rsid w:val="002B39E8"/>
    <w:rsid w:val="002B6BDC"/>
    <w:rsid w:val="002C4493"/>
    <w:rsid w:val="002C6C8C"/>
    <w:rsid w:val="002D3B18"/>
    <w:rsid w:val="0031683E"/>
    <w:rsid w:val="00325E8F"/>
    <w:rsid w:val="00333475"/>
    <w:rsid w:val="00363F0F"/>
    <w:rsid w:val="003825B6"/>
    <w:rsid w:val="003862B0"/>
    <w:rsid w:val="00386C76"/>
    <w:rsid w:val="00393AF5"/>
    <w:rsid w:val="003A5BB2"/>
    <w:rsid w:val="003B5F02"/>
    <w:rsid w:val="003F4848"/>
    <w:rsid w:val="00407166"/>
    <w:rsid w:val="00407BEC"/>
    <w:rsid w:val="00420C58"/>
    <w:rsid w:val="004260F3"/>
    <w:rsid w:val="00432A9D"/>
    <w:rsid w:val="00455E6C"/>
    <w:rsid w:val="0045610C"/>
    <w:rsid w:val="0047323D"/>
    <w:rsid w:val="004D2869"/>
    <w:rsid w:val="004D58CD"/>
    <w:rsid w:val="004F4336"/>
    <w:rsid w:val="004F535F"/>
    <w:rsid w:val="00501B10"/>
    <w:rsid w:val="00504D78"/>
    <w:rsid w:val="00510385"/>
    <w:rsid w:val="0052656F"/>
    <w:rsid w:val="005538C0"/>
    <w:rsid w:val="005626C6"/>
    <w:rsid w:val="005825AF"/>
    <w:rsid w:val="005876A7"/>
    <w:rsid w:val="005944C7"/>
    <w:rsid w:val="005A691F"/>
    <w:rsid w:val="005A69F3"/>
    <w:rsid w:val="005C048A"/>
    <w:rsid w:val="005C2194"/>
    <w:rsid w:val="005C6AF7"/>
    <w:rsid w:val="005D1C5C"/>
    <w:rsid w:val="005E40C4"/>
    <w:rsid w:val="005E53C6"/>
    <w:rsid w:val="006053BC"/>
    <w:rsid w:val="00622A0E"/>
    <w:rsid w:val="00641780"/>
    <w:rsid w:val="00647331"/>
    <w:rsid w:val="00657BDB"/>
    <w:rsid w:val="0068072C"/>
    <w:rsid w:val="00694C41"/>
    <w:rsid w:val="006A1001"/>
    <w:rsid w:val="006B5372"/>
    <w:rsid w:val="006C30DC"/>
    <w:rsid w:val="006D56DF"/>
    <w:rsid w:val="006E0483"/>
    <w:rsid w:val="006E724D"/>
    <w:rsid w:val="006F46FF"/>
    <w:rsid w:val="007048E3"/>
    <w:rsid w:val="00705D3B"/>
    <w:rsid w:val="00706DBD"/>
    <w:rsid w:val="00767ED9"/>
    <w:rsid w:val="007867CE"/>
    <w:rsid w:val="00786F69"/>
    <w:rsid w:val="007D5553"/>
    <w:rsid w:val="007F1931"/>
    <w:rsid w:val="008015DF"/>
    <w:rsid w:val="00806F94"/>
    <w:rsid w:val="008071F0"/>
    <w:rsid w:val="008209CA"/>
    <w:rsid w:val="00855A2D"/>
    <w:rsid w:val="0086650D"/>
    <w:rsid w:val="008667AE"/>
    <w:rsid w:val="00870976"/>
    <w:rsid w:val="00882D1D"/>
    <w:rsid w:val="008B5832"/>
    <w:rsid w:val="008C16CF"/>
    <w:rsid w:val="008C1D7A"/>
    <w:rsid w:val="008E24CD"/>
    <w:rsid w:val="008E6615"/>
    <w:rsid w:val="008F2DB7"/>
    <w:rsid w:val="008F6B05"/>
    <w:rsid w:val="0092209C"/>
    <w:rsid w:val="00923B2F"/>
    <w:rsid w:val="009247F2"/>
    <w:rsid w:val="009357B0"/>
    <w:rsid w:val="009437A0"/>
    <w:rsid w:val="00947E97"/>
    <w:rsid w:val="00974E29"/>
    <w:rsid w:val="009803E7"/>
    <w:rsid w:val="00983693"/>
    <w:rsid w:val="009A1CFC"/>
    <w:rsid w:val="009A69E3"/>
    <w:rsid w:val="009C1B82"/>
    <w:rsid w:val="009C1F33"/>
    <w:rsid w:val="009D2014"/>
    <w:rsid w:val="009E0205"/>
    <w:rsid w:val="009E54C5"/>
    <w:rsid w:val="00A03E6C"/>
    <w:rsid w:val="00A42395"/>
    <w:rsid w:val="00A64A15"/>
    <w:rsid w:val="00A8602E"/>
    <w:rsid w:val="00AC43F4"/>
    <w:rsid w:val="00AC55BF"/>
    <w:rsid w:val="00AE199B"/>
    <w:rsid w:val="00B15B30"/>
    <w:rsid w:val="00B23107"/>
    <w:rsid w:val="00B55378"/>
    <w:rsid w:val="00B67B91"/>
    <w:rsid w:val="00B70517"/>
    <w:rsid w:val="00B76197"/>
    <w:rsid w:val="00B81CA9"/>
    <w:rsid w:val="00B822DB"/>
    <w:rsid w:val="00BA7D0C"/>
    <w:rsid w:val="00BC479E"/>
    <w:rsid w:val="00BC5F31"/>
    <w:rsid w:val="00BF68B1"/>
    <w:rsid w:val="00C00363"/>
    <w:rsid w:val="00C00FB1"/>
    <w:rsid w:val="00C021BD"/>
    <w:rsid w:val="00C058FE"/>
    <w:rsid w:val="00C073F2"/>
    <w:rsid w:val="00C11573"/>
    <w:rsid w:val="00C20CB9"/>
    <w:rsid w:val="00C25136"/>
    <w:rsid w:val="00C311ED"/>
    <w:rsid w:val="00C44994"/>
    <w:rsid w:val="00C80B15"/>
    <w:rsid w:val="00C81C96"/>
    <w:rsid w:val="00C92CEE"/>
    <w:rsid w:val="00C95495"/>
    <w:rsid w:val="00CB3F90"/>
    <w:rsid w:val="00CC238D"/>
    <w:rsid w:val="00CF43C0"/>
    <w:rsid w:val="00D10E8F"/>
    <w:rsid w:val="00D25FC3"/>
    <w:rsid w:val="00D3380D"/>
    <w:rsid w:val="00D5052E"/>
    <w:rsid w:val="00D77898"/>
    <w:rsid w:val="00D7799E"/>
    <w:rsid w:val="00D81541"/>
    <w:rsid w:val="00D8201A"/>
    <w:rsid w:val="00D86BC1"/>
    <w:rsid w:val="00D94408"/>
    <w:rsid w:val="00D94D09"/>
    <w:rsid w:val="00D95D63"/>
    <w:rsid w:val="00D9789C"/>
    <w:rsid w:val="00DB1D4B"/>
    <w:rsid w:val="00DB41BE"/>
    <w:rsid w:val="00DF3002"/>
    <w:rsid w:val="00DF71EC"/>
    <w:rsid w:val="00E111CE"/>
    <w:rsid w:val="00E1146A"/>
    <w:rsid w:val="00E13FE3"/>
    <w:rsid w:val="00E14279"/>
    <w:rsid w:val="00E466D9"/>
    <w:rsid w:val="00E71682"/>
    <w:rsid w:val="00E71F2A"/>
    <w:rsid w:val="00E7402D"/>
    <w:rsid w:val="00E772AA"/>
    <w:rsid w:val="00E909AF"/>
    <w:rsid w:val="00E93FD1"/>
    <w:rsid w:val="00E96AD1"/>
    <w:rsid w:val="00EA4F6F"/>
    <w:rsid w:val="00F30D7F"/>
    <w:rsid w:val="00F57DF0"/>
    <w:rsid w:val="00F660F6"/>
    <w:rsid w:val="00F71813"/>
    <w:rsid w:val="00F7234A"/>
    <w:rsid w:val="00F8120C"/>
    <w:rsid w:val="00F82F8D"/>
    <w:rsid w:val="00F87FFC"/>
    <w:rsid w:val="00F93896"/>
    <w:rsid w:val="00F94549"/>
    <w:rsid w:val="00FA2462"/>
    <w:rsid w:val="00FC0D88"/>
    <w:rsid w:val="00FC1A8A"/>
    <w:rsid w:val="00FC4434"/>
    <w:rsid w:val="00FD5B92"/>
    <w:rsid w:val="00FF0FA7"/>
    <w:rsid w:val="00FF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FBC016F"/>
  <w15:chartTrackingRefBased/>
  <w15:docId w15:val="{40F0770C-9F9C-41D4-849F-DEFDB7C8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5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C5F31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2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25AF"/>
    <w:pPr>
      <w:spacing w:after="100"/>
      <w:ind w:left="220"/>
    </w:pPr>
  </w:style>
  <w:style w:type="table" w:styleId="TableGrid">
    <w:name w:val="Table Grid"/>
    <w:basedOn w:val="TableNormal"/>
    <w:uiPriority w:val="39"/>
    <w:rsid w:val="0060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053BC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230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0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08C"/>
    <w:rPr>
      <w:vertAlign w:val="superscript"/>
    </w:rPr>
  </w:style>
  <w:style w:type="table" w:styleId="GridTable4">
    <w:name w:val="Grid Table 4"/>
    <w:basedOn w:val="TableNormal"/>
    <w:uiPriority w:val="49"/>
    <w:rsid w:val="00426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71813"/>
    <w:pPr>
      <w:spacing w:after="100"/>
      <w:ind w:left="440"/>
    </w:pPr>
  </w:style>
  <w:style w:type="table" w:styleId="GridTable4-Accent3">
    <w:name w:val="Grid Table 4 Accent 3"/>
    <w:basedOn w:val="TableNormal"/>
    <w:uiPriority w:val="49"/>
    <w:rsid w:val="0024187E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PlainTable3">
    <w:name w:val="Plain Table 3"/>
    <w:basedOn w:val="TableNormal"/>
    <w:uiPriority w:val="43"/>
    <w:rsid w:val="005626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333475"/>
  </w:style>
  <w:style w:type="paragraph" w:customStyle="1" w:styleId="m-3107159253284877799msolistparagraph">
    <w:name w:val="m_-3107159253284877799msolistparagraph"/>
    <w:basedOn w:val="Normal"/>
    <w:rsid w:val="00333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D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538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15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087">
          <w:marLeft w:val="0"/>
          <w:marRight w:val="0"/>
          <w:marTop w:val="0"/>
          <w:marBottom w:val="0"/>
          <w:divBdr>
            <w:top w:val="single" w:sz="2" w:space="15" w:color="EAE9E9"/>
            <w:left w:val="none" w:sz="0" w:space="0" w:color="EAE9E9"/>
            <w:bottom w:val="single" w:sz="2" w:space="15" w:color="EAE9E9"/>
            <w:right w:val="none" w:sz="0" w:space="0" w:color="EAE9E9"/>
          </w:divBdr>
          <w:divsChild>
            <w:div w:id="800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6323">
                  <w:marLeft w:val="0"/>
                  <w:marRight w:val="0"/>
                  <w:marTop w:val="161"/>
                  <w:marBottom w:val="16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92716">
          <w:marLeft w:val="0"/>
          <w:marRight w:val="0"/>
          <w:marTop w:val="0"/>
          <w:marBottom w:val="0"/>
          <w:divBdr>
            <w:top w:val="single" w:sz="2" w:space="15" w:color="EAE9E9"/>
            <w:left w:val="none" w:sz="0" w:space="0" w:color="EAE9E9"/>
            <w:bottom w:val="single" w:sz="2" w:space="15" w:color="EAE9E9"/>
            <w:right w:val="none" w:sz="0" w:space="0" w:color="EAE9E9"/>
          </w:divBdr>
          <w:divsChild>
            <w:div w:id="134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4729">
                  <w:marLeft w:val="0"/>
                  <w:marRight w:val="0"/>
                  <w:marTop w:val="161"/>
                  <w:marBottom w:val="16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8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88984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1821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153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813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908">
          <w:marLeft w:val="0"/>
          <w:marRight w:val="0"/>
          <w:marTop w:val="161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327">
          <w:marLeft w:val="0"/>
          <w:marRight w:val="0"/>
          <w:marTop w:val="0"/>
          <w:marBottom w:val="0"/>
          <w:divBdr>
            <w:top w:val="single" w:sz="2" w:space="15" w:color="EAE9E9"/>
            <w:left w:val="none" w:sz="0" w:space="0" w:color="EAE9E9"/>
            <w:bottom w:val="single" w:sz="2" w:space="15" w:color="EAE9E9"/>
            <w:right w:val="none" w:sz="0" w:space="0" w:color="EAE9E9"/>
          </w:divBdr>
          <w:divsChild>
            <w:div w:id="1194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1615">
                  <w:marLeft w:val="0"/>
                  <w:marRight w:val="0"/>
                  <w:marTop w:val="161"/>
                  <w:marBottom w:val="16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3934">
          <w:marLeft w:val="0"/>
          <w:marRight w:val="0"/>
          <w:marTop w:val="0"/>
          <w:marBottom w:val="0"/>
          <w:divBdr>
            <w:top w:val="single" w:sz="2" w:space="15" w:color="EAE9E9"/>
            <w:left w:val="none" w:sz="0" w:space="0" w:color="EAE9E9"/>
            <w:bottom w:val="single" w:sz="2" w:space="15" w:color="EAE9E9"/>
            <w:right w:val="none" w:sz="0" w:space="0" w:color="EAE9E9"/>
          </w:divBdr>
          <w:divsChild>
            <w:div w:id="881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984">
                  <w:marLeft w:val="0"/>
                  <w:marRight w:val="0"/>
                  <w:marTop w:val="161"/>
                  <w:marBottom w:val="16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2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393144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8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379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684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982">
          <w:marLeft w:val="0"/>
          <w:marRight w:val="0"/>
          <w:marTop w:val="161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46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8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6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8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30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72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22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0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1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5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0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4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7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81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2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6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bwloomis404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oomi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EA1FF0C90CC46BE0B2DAE7343BC82" ma:contentTypeVersion="13" ma:contentTypeDescription="Create a new document." ma:contentTypeScope="" ma:versionID="ae1aa37e90a0d8e763737aae1fa8db4b">
  <xsd:schema xmlns:xsd="http://www.w3.org/2001/XMLSchema" xmlns:xs="http://www.w3.org/2001/XMLSchema" xmlns:p="http://schemas.microsoft.com/office/2006/metadata/properties" xmlns:ns2="099940de-42d8-436e-a75d-edc3388fef96" xmlns:ns3="507c5c30-90b0-4827-b6f5-897a167f48d4" targetNamespace="http://schemas.microsoft.com/office/2006/metadata/properties" ma:root="true" ma:fieldsID="1433f940688aff656f241258080df99f" ns2:_="" ns3:_="">
    <xsd:import namespace="099940de-42d8-436e-a75d-edc3388fef96"/>
    <xsd:import namespace="507c5c30-90b0-4827-b6f5-897a167f48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Domai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940de-42d8-436e-a75d-edc3388fe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main" ma:index="17" nillable="true" ma:displayName="Domain" ma:description="ITABoK Domain" ma:format="Dropdown" ma:internalName="Domain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5c30-90b0-4827-b6f5-897a167f48d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main xmlns="099940de-42d8-436e-a75d-edc3388fef96" xsi:nil="true"/>
  </documentManagement>
</p:properties>
</file>

<file path=customXml/itemProps1.xml><?xml version="1.0" encoding="utf-8"?>
<ds:datastoreItem xmlns:ds="http://schemas.openxmlformats.org/officeDocument/2006/customXml" ds:itemID="{E220AFD0-5819-4BA6-B1AB-0AC7E5931A3D}"/>
</file>

<file path=customXml/itemProps2.xml><?xml version="1.0" encoding="utf-8"?>
<ds:datastoreItem xmlns:ds="http://schemas.openxmlformats.org/officeDocument/2006/customXml" ds:itemID="{B45CC35E-05E0-41E6-9F61-7C4A1CBEA2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09233-1220-45A4-A6AB-BF70EEC94DF3}"/>
</file>

<file path=customXml/itemProps4.xml><?xml version="1.0" encoding="utf-8"?>
<ds:datastoreItem xmlns:ds="http://schemas.openxmlformats.org/officeDocument/2006/customXml" ds:itemID="{7B709BD2-5FF8-4AAD-A9D1-683BD4363BD4}"/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Loomis</dc:creator>
  <cp:keywords/>
  <dc:description/>
  <cp:lastModifiedBy>Brian Loomis</cp:lastModifiedBy>
  <cp:revision>3</cp:revision>
  <dcterms:created xsi:type="dcterms:W3CDTF">2019-04-27T02:05:00Z</dcterms:created>
  <dcterms:modified xsi:type="dcterms:W3CDTF">2019-04-27T02:07:00Z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  <property fmtid="{D5CDD505-2E9C-101B-9397-08002B2CF9AE}" pid="3" name="ContentTypeId">
    <vt:lpwstr>0x010100E84EA1FF0C90CC46BE0B2DAE7343BC82</vt:lpwstr>
  </property>
</Properties>
</file>