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0D9" w:rsidRDefault="0050321D">
      <w:pPr>
        <w:spacing w:before="200" w:after="200"/>
        <w:ind w:left="-360" w:right="-360"/>
        <w:rPr>
          <w:rFonts w:ascii="Google Sans" w:eastAsia="Google Sans" w:hAnsi="Google Sans" w:cs="Google Sans"/>
          <w:b/>
          <w:color w:val="3C4043"/>
          <w:sz w:val="40"/>
          <w:szCs w:val="40"/>
        </w:rPr>
      </w:pPr>
      <w:r>
        <w:rPr>
          <w:rFonts w:asciiTheme="minorHAnsi" w:eastAsia="Google Sans" w:hAnsiTheme="minorHAnsi" w:cs="Google Sans"/>
          <w:b/>
          <w:color w:val="3C4043"/>
          <w:sz w:val="40"/>
          <w:szCs w:val="40"/>
        </w:rPr>
        <w:t>I</w:t>
      </w:r>
      <w:r>
        <w:rPr>
          <w:rFonts w:ascii="Google Sans" w:eastAsia="Google Sans" w:hAnsi="Google Sans" w:cs="Google Sans"/>
          <w:b/>
          <w:color w:val="3C4043"/>
          <w:sz w:val="40"/>
          <w:szCs w:val="40"/>
        </w:rPr>
        <w:t>ncident handler's journal</w:t>
      </w:r>
    </w:p>
    <w:p w:rsidR="003C20D9" w:rsidRDefault="003C20D9">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b/>
              </w:rPr>
            </w:pPr>
            <w:r>
              <w:rPr>
                <w:rFonts w:ascii="Google Sans" w:eastAsia="Google Sans" w:hAnsi="Google Sans" w:cs="Google Sans"/>
                <w:b/>
              </w:rPr>
              <w:t xml:space="preserve">Entry: </w:t>
            </w:r>
          </w:p>
          <w:p w:rsidR="003C20D9" w:rsidRDefault="0050321D">
            <w:pPr>
              <w:widowControl w:val="0"/>
              <w:rPr>
                <w:rFonts w:ascii="Google Sans" w:eastAsia="Google Sans" w:hAnsi="Google Sans" w:cs="Google Sans"/>
              </w:rPr>
            </w:pPr>
            <w:r>
              <w:rPr>
                <w:rFonts w:ascii="Google Sans" w:eastAsia="Google Sans" w:hAnsi="Google Sans" w:cs="Google Sans"/>
              </w:rPr>
              <w:t>#1</w:t>
            </w:r>
          </w:p>
        </w:tc>
      </w:tr>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rsidR="003C20D9" w:rsidRDefault="003C20D9">
            <w:pPr>
              <w:widowControl w:val="0"/>
              <w:rPr>
                <w:rFonts w:ascii="Google Sans" w:eastAsia="Google Sans" w:hAnsi="Google Sans" w:cs="Google Sans"/>
              </w:rPr>
            </w:pPr>
          </w:p>
          <w:p w:rsidR="003C20D9" w:rsidRDefault="0050321D">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rsidR="003C20D9" w:rsidRDefault="0050321D">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xml:space="preserve">: The scenario outlines how </w:t>
            </w:r>
            <w:r>
              <w:rPr>
                <w:rFonts w:ascii="Google Sans" w:eastAsia="Google Sans" w:hAnsi="Google Sans" w:cs="Google Sans"/>
              </w:rPr>
              <w:t>the organization first detected the ransomware incident. For the analysis step, the organization contacted several organizations for technical assistance.</w:t>
            </w:r>
          </w:p>
          <w:p w:rsidR="003C20D9" w:rsidRDefault="0050321D">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w:t>
            </w:r>
            <w:r>
              <w:rPr>
                <w:rFonts w:ascii="Google Sans" w:eastAsia="Google Sans" w:hAnsi="Google Sans" w:cs="Google Sans"/>
              </w:rPr>
              <w:t>er organizations for assistance.</w:t>
            </w:r>
          </w:p>
        </w:tc>
      </w:tr>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None</w:t>
            </w:r>
          </w:p>
        </w:tc>
      </w:tr>
      <w:tr w:rsidR="003C20D9">
        <w:trPr>
          <w:trHeight w:val="1061"/>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3C20D9" w:rsidRDefault="0050321D">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rsidR="003C20D9" w:rsidRDefault="0050321D">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rsidR="003C20D9" w:rsidRDefault="0050321D">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rsidR="003C20D9" w:rsidRDefault="0050321D">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rsidR="003C20D9" w:rsidRDefault="0050321D">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w:t>
            </w:r>
            <w:r>
              <w:rPr>
                <w:rFonts w:ascii="Google Sans" w:eastAsia="Google Sans" w:hAnsi="Google Sans" w:cs="Google Sans"/>
              </w:rPr>
              <w:t>n appears to be financial because the ransom note they left demanded a large sum of money in exchange for the decryption key.</w:t>
            </w:r>
          </w:p>
        </w:tc>
      </w:tr>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3C20D9" w:rsidRDefault="0050321D">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rsidR="003C20D9" w:rsidRDefault="0050321D">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rsidR="003C20D9" w:rsidRDefault="003C20D9">
      <w:pPr>
        <w:spacing w:after="200"/>
        <w:ind w:left="-360" w:right="-360"/>
        <w:rPr>
          <w:rFonts w:ascii="Google Sans" w:eastAsia="Google Sans" w:hAnsi="Google Sans" w:cs="Google Sans"/>
        </w:rPr>
      </w:pPr>
    </w:p>
    <w:p w:rsidR="003C20D9" w:rsidRDefault="002A5505">
      <w:pPr>
        <w:spacing w:after="200"/>
        <w:ind w:left="-360" w:right="-360"/>
        <w:rPr>
          <w:rFonts w:ascii="Google Sans" w:eastAsia="Google Sans" w:hAnsi="Google Sans" w:cs="Google Sans"/>
        </w:rPr>
      </w:pPr>
      <w:r>
        <w:rPr>
          <w:noProof/>
        </w:rPr>
      </w:r>
      <w:r w:rsidR="002A5505">
        <w:rPr>
          <w:noProof/>
        </w:rPr>
        <w:pict>
          <v:rect id="_x0000_i1025" style="width:0;height:1.5pt" o:hralign="center" o:hrstd="t" o:hr="t" fillcolor="#a0a0a0" stroked="f"/>
        </w:pict>
      </w:r>
    </w:p>
    <w:p w:rsidR="003C20D9" w:rsidRDefault="003C20D9">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w:t>
            </w:r>
            <w:r>
              <w:rPr>
                <w:rFonts w:ascii="Google Sans" w:eastAsia="Google Sans" w:hAnsi="Google Sans" w:cs="Google Sans"/>
              </w:rPr>
              <w:t>curity analysts to capture and analyze network traffic. This can help in detecting and investigating malicious activity.</w:t>
            </w:r>
          </w:p>
        </w:tc>
      </w:tr>
      <w:tr w:rsidR="003C20D9">
        <w:trPr>
          <w:trHeight w:val="1061"/>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rsidR="003C20D9" w:rsidRDefault="0050321D">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rsidR="003C20D9" w:rsidRDefault="0050321D">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rsidR="003C20D9" w:rsidRDefault="0050321D">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rsidR="003C20D9" w:rsidRDefault="0050321D">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rsidR="003C20D9" w:rsidRDefault="0050321D">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rsidR="003C20D9" w:rsidRDefault="003C20D9">
      <w:pPr>
        <w:spacing w:after="200"/>
        <w:ind w:left="-360" w:right="-360"/>
        <w:rPr>
          <w:rFonts w:ascii="Google Sans" w:eastAsia="Google Sans" w:hAnsi="Google Sans" w:cs="Google Sans"/>
        </w:rPr>
      </w:pPr>
    </w:p>
    <w:p w:rsidR="003C20D9" w:rsidRDefault="002A5505">
      <w:pPr>
        <w:spacing w:after="200"/>
        <w:ind w:left="-360" w:right="-360"/>
        <w:rPr>
          <w:rFonts w:ascii="Google Sans" w:eastAsia="Google Sans" w:hAnsi="Google Sans" w:cs="Google Sans"/>
        </w:rPr>
      </w:pPr>
      <w:r>
        <w:rPr>
          <w:noProof/>
        </w:rPr>
      </w:r>
      <w:r w:rsidR="002A5505">
        <w:rPr>
          <w:noProof/>
        </w:rPr>
        <w:pict>
          <v:rect id="_x0000_i1026" style="width:0;height:1.5pt" o:hralign="center" o:hrstd="t" o:hr="t" fillcolor="#a0a0a0" stroked="f"/>
        </w:pict>
      </w:r>
    </w:p>
    <w:p w:rsidR="003C20D9" w:rsidRDefault="003C20D9">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b/>
              </w:rPr>
            </w:pPr>
            <w:r>
              <w:rPr>
                <w:rFonts w:ascii="Google Sans" w:eastAsia="Google Sans" w:hAnsi="Google Sans" w:cs="Google Sans"/>
                <w:b/>
              </w:rPr>
              <w:t>Entry:</w:t>
            </w:r>
          </w:p>
          <w:p w:rsidR="003C20D9" w:rsidRDefault="0050321D">
            <w:pPr>
              <w:widowControl w:val="0"/>
              <w:rPr>
                <w:rFonts w:ascii="Google Sans" w:eastAsia="Google Sans" w:hAnsi="Google Sans" w:cs="Google Sans"/>
                <w:b/>
              </w:rPr>
            </w:pPr>
            <w:r>
              <w:rPr>
                <w:rFonts w:ascii="Google Sans" w:eastAsia="Google Sans" w:hAnsi="Google Sans" w:cs="Google Sans"/>
              </w:rPr>
              <w:t>#3</w:t>
            </w:r>
          </w:p>
        </w:tc>
      </w:tr>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Capturing my first packet</w:t>
            </w:r>
          </w:p>
        </w:tc>
      </w:tr>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For this activity, I used tcpdump to capture and analyze network traffic. Tcpdump is a network protocol analyzer that's accessed using the command-line interface. Similar to Wires</w:t>
            </w:r>
            <w:r>
              <w:rPr>
                <w:rFonts w:ascii="Google Sans" w:eastAsia="Google Sans" w:hAnsi="Google Sans" w:cs="Google Sans"/>
              </w:rPr>
              <w:t xml:space="preserve">hark, the value of tcpdump in cybersecurity is that it allows security analysts to capture, filter, and analyze network traffic. </w:t>
            </w:r>
          </w:p>
        </w:tc>
      </w:tr>
      <w:tr w:rsidR="003C20D9">
        <w:trPr>
          <w:trHeight w:val="1061"/>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rsidR="003C20D9" w:rsidRDefault="0050321D">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rsidR="003C20D9" w:rsidRDefault="0050321D">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rsidR="003C20D9" w:rsidRDefault="0050321D">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rsidR="003C20D9" w:rsidRDefault="0050321D">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rsidR="003C20D9" w:rsidRDefault="0050321D">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 xml:space="preserve">I'm still new to using the command-line interface, so using it to capture and filter network traffic was a challenge. I got stuck a couple of times because I used the wrong commands. But after carefully following the instructions and redoing some steps, I </w:t>
            </w:r>
            <w:r>
              <w:rPr>
                <w:rFonts w:ascii="Google Sans" w:eastAsia="Google Sans" w:hAnsi="Google Sans" w:cs="Google Sans"/>
              </w:rPr>
              <w:t>was able to get through this activity and capture network traffic.</w:t>
            </w:r>
          </w:p>
        </w:tc>
      </w:tr>
    </w:tbl>
    <w:p w:rsidR="003C20D9" w:rsidRDefault="003C20D9">
      <w:pPr>
        <w:ind w:left="-360" w:right="-360"/>
        <w:rPr>
          <w:rFonts w:ascii="Google Sans" w:eastAsia="Google Sans" w:hAnsi="Google Sans" w:cs="Google Sans"/>
        </w:rPr>
      </w:pPr>
    </w:p>
    <w:p w:rsidR="003C20D9" w:rsidRDefault="003C20D9">
      <w:pPr>
        <w:spacing w:after="200"/>
        <w:ind w:left="-360" w:right="-360"/>
        <w:rPr>
          <w:rFonts w:ascii="Google Sans" w:eastAsia="Google Sans" w:hAnsi="Google Sans" w:cs="Google Sans"/>
        </w:rPr>
      </w:pPr>
    </w:p>
    <w:p w:rsidR="003C20D9" w:rsidRDefault="002A5505">
      <w:pPr>
        <w:spacing w:after="200"/>
        <w:ind w:left="-360" w:right="-360"/>
        <w:rPr>
          <w:rFonts w:ascii="Google Sans" w:eastAsia="Google Sans" w:hAnsi="Google Sans" w:cs="Google Sans"/>
        </w:rPr>
      </w:pPr>
      <w:r>
        <w:rPr>
          <w:noProof/>
        </w:rPr>
      </w:r>
      <w:r w:rsidR="002A5505">
        <w:rPr>
          <w:noProof/>
        </w:rPr>
        <w:pict>
          <v:rect id="_x0000_i1027" style="width:0;height:1.5pt" o:hralign="center" o:hrstd="t" o:hr="t" fillcolor="#a0a0a0" stroked="f"/>
        </w:pict>
      </w:r>
    </w:p>
    <w:p w:rsidR="003C20D9" w:rsidRDefault="003C20D9">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2024</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b/>
              </w:rPr>
            </w:pPr>
            <w:r>
              <w:rPr>
                <w:rFonts w:ascii="Google Sans" w:eastAsia="Google Sans" w:hAnsi="Google Sans" w:cs="Google Sans"/>
                <w:b/>
              </w:rPr>
              <w:t>Entry:</w:t>
            </w:r>
          </w:p>
          <w:p w:rsidR="003C20D9" w:rsidRDefault="0050321D">
            <w:pPr>
              <w:widowControl w:val="0"/>
              <w:rPr>
                <w:rFonts w:ascii="Google Sans" w:eastAsia="Google Sans" w:hAnsi="Google Sans" w:cs="Google Sans"/>
                <w:b/>
              </w:rPr>
            </w:pPr>
            <w:r>
              <w:rPr>
                <w:rFonts w:ascii="Google Sans" w:eastAsia="Google Sans" w:hAnsi="Google Sans" w:cs="Google Sans"/>
              </w:rPr>
              <w:t>#4</w:t>
            </w:r>
          </w:p>
        </w:tc>
      </w:tr>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Investigate a suspicious file hash</w:t>
            </w:r>
          </w:p>
        </w:tc>
      </w:tr>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which is an investigative tool that analyzes files and URLs for malicious content such as viruses, worms, </w:t>
            </w:r>
            <w:proofErr w:type="spellStart"/>
            <w:r>
              <w:rPr>
                <w:rFonts w:ascii="Google Sans" w:eastAsia="Google Sans" w:hAnsi="Google Sans" w:cs="Google Sans"/>
              </w:rPr>
              <w:t>trojans</w:t>
            </w:r>
            <w:proofErr w:type="spellEnd"/>
            <w:r>
              <w:rPr>
                <w:rFonts w:ascii="Google Sans" w:eastAsia="Google Sans" w:hAnsi="Google Sans" w:cs="Google Sans"/>
              </w:rPr>
              <w:t>, and more.  It's a very helpful tool to use if you want to quickly check if an indicator of compromise l</w:t>
            </w:r>
            <w:r>
              <w:rPr>
                <w:rFonts w:ascii="Google Sans" w:eastAsia="Google Sans" w:hAnsi="Google Sans" w:cs="Google Sans"/>
              </w:rPr>
              <w:t xml:space="preserve">ike a website or file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rsidR="003C20D9" w:rsidRDefault="003C20D9">
            <w:pPr>
              <w:widowControl w:val="0"/>
              <w:rPr>
                <w:rFonts w:ascii="Google Sans" w:eastAsia="Google Sans" w:hAnsi="Google Sans" w:cs="Google Sans"/>
              </w:rPr>
            </w:pPr>
          </w:p>
          <w:p w:rsidR="003C20D9" w:rsidRDefault="0050321D">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w:t>
            </w:r>
            <w:r>
              <w:rPr>
                <w:rFonts w:ascii="Google Sans" w:eastAsia="Google Sans" w:hAnsi="Google Sans" w:cs="Google Sans"/>
              </w:rPr>
              <w:t>cenario put me in the place of a security analyst at a SOC investigating a suspicious file hash. After the suspicious file was detected by the security systems in place, I had to perform deeper analysis and investigation to determine if the alert signified</w:t>
            </w:r>
            <w:r>
              <w:rPr>
                <w:rFonts w:ascii="Google Sans" w:eastAsia="Google Sans" w:hAnsi="Google Sans" w:cs="Google Sans"/>
              </w:rPr>
              <w:t xml:space="preserve"> a real threat. </w:t>
            </w:r>
          </w:p>
        </w:tc>
      </w:tr>
      <w:tr w:rsidR="003C20D9">
        <w:trPr>
          <w:trHeight w:val="1061"/>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rsidR="003C20D9" w:rsidRDefault="0050321D">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rsidR="003C20D9" w:rsidRDefault="0050321D">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rsidR="003C20D9" w:rsidRDefault="0050321D">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rsidR="003C20D9" w:rsidRDefault="0050321D">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w:t>
            </w:r>
            <w:r>
              <w:rPr>
                <w:rFonts w:ascii="Google Sans" w:eastAsia="Google Sans" w:hAnsi="Google Sans" w:cs="Google Sans"/>
              </w:rPr>
              <w:t>as sent to the organization's SOC after the intrusion detection system detected the file</w:t>
            </w:r>
          </w:p>
          <w:p w:rsidR="003C20D9" w:rsidRDefault="0050321D">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3C20D9">
        <w:trPr>
          <w:trHeight w:val="420"/>
        </w:trPr>
        <w:tc>
          <w:tcPr>
            <w:tcW w:w="2055" w:type="dxa"/>
            <w:shd w:val="clear" w:color="auto" w:fill="auto"/>
            <w:tcMar>
              <w:top w:w="100" w:type="dxa"/>
              <w:left w:w="100" w:type="dxa"/>
              <w:bottom w:w="100" w:type="dxa"/>
              <w:right w:w="100" w:type="dxa"/>
            </w:tcMar>
          </w:tcPr>
          <w:p w:rsidR="003C20D9" w:rsidRDefault="0050321D">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3C20D9" w:rsidRDefault="0050321D">
            <w:pPr>
              <w:spacing w:before="240" w:after="240"/>
              <w:rPr>
                <w:rFonts w:ascii="Google Sans" w:eastAsia="Google Sans" w:hAnsi="Google Sans" w:cs="Google Sans"/>
              </w:rPr>
            </w:pPr>
            <w:r>
              <w:rPr>
                <w:rFonts w:ascii="Google Sans" w:eastAsia="Google Sans" w:hAnsi="Google Sans" w:cs="Google Sans"/>
              </w:rPr>
              <w:t>How can this incident be prevented in the future? Should we</w:t>
            </w:r>
            <w:r>
              <w:rPr>
                <w:rFonts w:ascii="Google Sans" w:eastAsia="Google Sans" w:hAnsi="Google Sans" w:cs="Google Sans"/>
              </w:rPr>
              <w:t xml:space="preserve"> consider improving security awareness training so that employees are careful with what they click on? </w:t>
            </w:r>
          </w:p>
        </w:tc>
      </w:tr>
    </w:tbl>
    <w:p w:rsidR="003C20D9" w:rsidRDefault="003C20D9">
      <w:pPr>
        <w:ind w:left="-360" w:right="-360"/>
        <w:rPr>
          <w:rFonts w:ascii="Google Sans" w:eastAsia="Google Sans" w:hAnsi="Google Sans" w:cs="Google Sans"/>
        </w:rPr>
      </w:pPr>
    </w:p>
    <w:p w:rsidR="003C20D9" w:rsidRDefault="003C20D9">
      <w:pPr>
        <w:spacing w:after="200"/>
        <w:ind w:left="-360" w:right="-360"/>
        <w:rPr>
          <w:rFonts w:ascii="Google Sans" w:eastAsia="Google Sans" w:hAnsi="Google Sans" w:cs="Google Sans"/>
        </w:rPr>
      </w:pPr>
    </w:p>
    <w:p w:rsidR="003C20D9" w:rsidRDefault="002A5505">
      <w:pPr>
        <w:spacing w:after="200"/>
        <w:ind w:left="-360" w:right="-360"/>
        <w:rPr>
          <w:rFonts w:ascii="Google Sans" w:eastAsia="Google Sans" w:hAnsi="Google Sans" w:cs="Google Sans"/>
        </w:rPr>
      </w:pPr>
      <w:r>
        <w:rPr>
          <w:noProof/>
        </w:rPr>
      </w:r>
      <w:r w:rsidR="002A5505">
        <w:rPr>
          <w:noProof/>
        </w:rPr>
        <w:pict>
          <v:rect id="_x0000_i1028" style="width:0;height:1.5pt" o:hralign="center" o:hrstd="t" o:hr="t" fillcolor="#a0a0a0" stroked="f"/>
        </w:pict>
      </w:r>
    </w:p>
    <w:p w:rsidR="003C20D9" w:rsidRDefault="003C20D9">
      <w:pPr>
        <w:spacing w:line="360" w:lineRule="auto"/>
        <w:ind w:left="-360"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3C20D9">
        <w:tc>
          <w:tcPr>
            <w:tcW w:w="9720" w:type="dxa"/>
            <w:shd w:val="clear" w:color="auto" w:fill="auto"/>
            <w:tcMar>
              <w:top w:w="100" w:type="dxa"/>
              <w:left w:w="100" w:type="dxa"/>
              <w:bottom w:w="100" w:type="dxa"/>
              <w:right w:w="100" w:type="dxa"/>
            </w:tcMar>
          </w:tcPr>
          <w:p w:rsidR="003C20D9" w:rsidRDefault="0050321D">
            <w:pPr>
              <w:widowControl w:val="0"/>
              <w:spacing w:line="240" w:lineRule="auto"/>
              <w:rPr>
                <w:rFonts w:ascii="Google Sans" w:eastAsia="Google Sans" w:hAnsi="Google Sans" w:cs="Google Sans"/>
              </w:rPr>
            </w:pPr>
            <w:r>
              <w:rPr>
                <w:rFonts w:ascii="Google Sans" w:eastAsia="Google Sans" w:hAnsi="Google Sans" w:cs="Google Sans"/>
              </w:rPr>
              <w:t>Reflections/Notes:</w:t>
            </w:r>
          </w:p>
          <w:p w:rsidR="003C20D9" w:rsidRDefault="003C20D9">
            <w:pPr>
              <w:widowControl w:val="0"/>
              <w:spacing w:line="240" w:lineRule="auto"/>
              <w:rPr>
                <w:rFonts w:ascii="Google Sans" w:eastAsia="Google Sans" w:hAnsi="Google Sans" w:cs="Google Sans"/>
              </w:rPr>
            </w:pPr>
          </w:p>
          <w:p w:rsidR="003C20D9" w:rsidRDefault="0050321D">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rsidR="003C20D9" w:rsidRDefault="0050321D">
            <w:pPr>
              <w:rPr>
                <w:rFonts w:ascii="Google Sans" w:eastAsia="Google Sans" w:hAnsi="Google Sans" w:cs="Google Sans"/>
              </w:rPr>
            </w:pPr>
            <w:r>
              <w:rPr>
                <w:rFonts w:ascii="Google Sans" w:eastAsia="Google Sans" w:hAnsi="Google Sans" w:cs="Google Sans"/>
              </w:rPr>
              <w:t>I really found the activity using tcpdump challenging. I am new to using the command line, and learning the syntax for a tool like tcpdump was a big learning curve. At first,</w:t>
            </w:r>
            <w:r>
              <w:rPr>
                <w:rFonts w:ascii="Google Sans" w:eastAsia="Google Sans" w:hAnsi="Google Sans" w:cs="Google Sans"/>
              </w:rPr>
              <w:t xml:space="preserve"> I felt very frustrated because I wasn't getting the right output. I redid the activity and figured out where I went wrong. What I learned from this was to carefully read the instructions and work through the process slowly.</w:t>
            </w:r>
          </w:p>
          <w:p w:rsidR="003C20D9" w:rsidRDefault="003C20D9">
            <w:pPr>
              <w:rPr>
                <w:rFonts w:ascii="Google Sans" w:eastAsia="Google Sans" w:hAnsi="Google Sans" w:cs="Google Sans"/>
              </w:rPr>
            </w:pPr>
          </w:p>
          <w:p w:rsidR="003C20D9" w:rsidRDefault="0050321D">
            <w:pPr>
              <w:numPr>
                <w:ilvl w:val="0"/>
                <w:numId w:val="5"/>
              </w:numPr>
              <w:rPr>
                <w:rFonts w:ascii="Google Sans" w:eastAsia="Google Sans" w:hAnsi="Google Sans" w:cs="Google Sans"/>
                <w:b/>
              </w:rPr>
            </w:pPr>
            <w:r>
              <w:rPr>
                <w:rFonts w:ascii="Google Sans" w:eastAsia="Google Sans" w:hAnsi="Google Sans" w:cs="Google Sans"/>
                <w:b/>
              </w:rPr>
              <w:t>Has your understanding of inci</w:t>
            </w:r>
            <w:r>
              <w:rPr>
                <w:rFonts w:ascii="Google Sans" w:eastAsia="Google Sans" w:hAnsi="Google Sans" w:cs="Google Sans"/>
                <w:b/>
              </w:rPr>
              <w:t>dent detection and response changed after taking this course?</w:t>
            </w:r>
          </w:p>
          <w:p w:rsidR="003C20D9" w:rsidRDefault="0050321D">
            <w:pPr>
              <w:rPr>
                <w:rFonts w:ascii="Google Sans" w:eastAsia="Google Sans" w:hAnsi="Google Sans" w:cs="Google Sans"/>
              </w:rPr>
            </w:pPr>
            <w:r>
              <w:rPr>
                <w:rFonts w:ascii="Google Sans" w:eastAsia="Google Sans" w:hAnsi="Google Sans" w:cs="Google Sans"/>
              </w:rPr>
              <w:t>After taking this course, my understanding of incident detection and response has definitely evolved. At the beginning of the course, I had some basic understanding of what detection and response entailed, but I didn't fully understand the complexity invol</w:t>
            </w:r>
            <w:r>
              <w:rPr>
                <w:rFonts w:ascii="Google Sans" w:eastAsia="Google Sans" w:hAnsi="Google Sans" w:cs="Google Sans"/>
              </w:rPr>
              <w:t>ved. As I progressed through the course, I learned about the lifecycle of an incident; the importance of plans, processes, and people; and tools used. Overall, I feel that my understanding has changed, and I am equipped with more knowledge and understandin</w:t>
            </w:r>
            <w:r>
              <w:rPr>
                <w:rFonts w:ascii="Google Sans" w:eastAsia="Google Sans" w:hAnsi="Google Sans" w:cs="Google Sans"/>
              </w:rPr>
              <w:t>g about incident detection and response.</w:t>
            </w:r>
          </w:p>
          <w:p w:rsidR="003C20D9" w:rsidRDefault="003C20D9">
            <w:pPr>
              <w:rPr>
                <w:rFonts w:ascii="Google Sans" w:eastAsia="Google Sans" w:hAnsi="Google Sans" w:cs="Google Sans"/>
              </w:rPr>
            </w:pPr>
          </w:p>
          <w:p w:rsidR="003C20D9" w:rsidRDefault="0050321D">
            <w:pPr>
              <w:numPr>
                <w:ilvl w:val="0"/>
                <w:numId w:val="5"/>
              </w:numPr>
              <w:rPr>
                <w:rFonts w:ascii="Google Sans" w:eastAsia="Google Sans" w:hAnsi="Google Sans" w:cs="Google Sans"/>
                <w:b/>
              </w:rPr>
            </w:pPr>
            <w:r>
              <w:rPr>
                <w:rFonts w:ascii="Google Sans" w:eastAsia="Google Sans" w:hAnsi="Google Sans" w:cs="Google Sans"/>
                <w:b/>
              </w:rPr>
              <w:t>Was there a specific tool or concept that you enjoyed the most? Why?</w:t>
            </w:r>
          </w:p>
          <w:p w:rsidR="003C20D9" w:rsidRDefault="0050321D">
            <w:pPr>
              <w:rPr>
                <w:rFonts w:ascii="Google Sans" w:eastAsia="Google Sans" w:hAnsi="Google Sans" w:cs="Google Sans"/>
              </w:rPr>
            </w:pPr>
            <w:r>
              <w:rPr>
                <w:rFonts w:ascii="Google Sans" w:eastAsia="Google Sans" w:hAnsi="Google Sans" w:cs="Google Sans"/>
              </w:rPr>
              <w:t>I really enjoyed learning about network traffic analysis and applying what I learned through network protocol analyzer tools. It was my first tim</w:t>
            </w:r>
            <w:r>
              <w:rPr>
                <w:rFonts w:ascii="Google Sans" w:eastAsia="Google Sans" w:hAnsi="Google Sans" w:cs="Google Sans"/>
              </w:rPr>
              <w:t>e learning about network traffic analysis, so it was both challenging and exciting. I found it really fascinating to be able to use tools to capture network traffic and analyze it in real time. I am definitely more interested in learning more about this to</w:t>
            </w:r>
            <w:r>
              <w:rPr>
                <w:rFonts w:ascii="Google Sans" w:eastAsia="Google Sans" w:hAnsi="Google Sans" w:cs="Google Sans"/>
              </w:rPr>
              <w:t xml:space="preserve">pic, and I hope to one day become more proficient in using network protocol analyzer tools. </w:t>
            </w:r>
          </w:p>
        </w:tc>
      </w:tr>
    </w:tbl>
    <w:p w:rsidR="003C20D9" w:rsidRDefault="003C20D9">
      <w:pPr>
        <w:spacing w:line="360" w:lineRule="auto"/>
        <w:ind w:left="-360" w:right="-360"/>
        <w:rPr>
          <w:rFonts w:ascii="Google Sans" w:eastAsia="Google Sans" w:hAnsi="Google Sans" w:cs="Google Sans"/>
        </w:rPr>
      </w:pPr>
    </w:p>
    <w:p w:rsidR="003C20D9" w:rsidRDefault="002A5505">
      <w:pPr>
        <w:spacing w:after="200"/>
        <w:ind w:left="-360" w:right="-360"/>
        <w:rPr>
          <w:rFonts w:ascii="Google Sans" w:eastAsia="Google Sans" w:hAnsi="Google Sans" w:cs="Google Sans"/>
        </w:rPr>
      </w:pPr>
      <w:r>
        <w:rPr>
          <w:noProof/>
        </w:rPr>
      </w:r>
      <w:r w:rsidR="002A5505">
        <w:rPr>
          <w:noProof/>
        </w:rPr>
        <w:pict>
          <v:rect id="_x0000_i1029" style="width:0;height:1.5pt" o:hralign="center" o:hrstd="t" o:hr="t" fillcolor="#a0a0a0" stroked="f"/>
        </w:pict>
      </w:r>
    </w:p>
    <w:p w:rsidR="003C20D9" w:rsidRDefault="003C20D9" w:rsidP="002A5505">
      <w:pPr>
        <w:pStyle w:val="Heading3"/>
        <w:ind w:right="-360"/>
        <w:rPr>
          <w:rFonts w:ascii="Google Sans" w:eastAsia="Google Sans" w:hAnsi="Google Sans" w:cs="Google Sans"/>
        </w:rPr>
      </w:pPr>
      <w:bookmarkStart w:id="0" w:name="_x4etn4i8hw8t" w:colFirst="0" w:colLast="0"/>
      <w:bookmarkEnd w:id="0"/>
    </w:p>
    <w:sectPr w:rsidR="003C20D9">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50321D">
      <w:pPr>
        <w:spacing w:line="240" w:lineRule="auto"/>
      </w:pPr>
      <w:r>
        <w:separator/>
      </w:r>
    </w:p>
  </w:endnote>
  <w:endnote w:type="continuationSeparator" w:id="0">
    <w:p w:rsidR="00000000" w:rsidRDefault="00503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oogle San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20D9" w:rsidRDefault="003C20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50321D">
      <w:pPr>
        <w:spacing w:line="240" w:lineRule="auto"/>
      </w:pPr>
      <w:r>
        <w:separator/>
      </w:r>
    </w:p>
  </w:footnote>
  <w:footnote w:type="continuationSeparator" w:id="0">
    <w:p w:rsidR="00000000" w:rsidRDefault="005032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20D9" w:rsidRDefault="003C20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20D9" w:rsidRDefault="0050321D">
    <w:r>
      <w:rPr>
        <w:noProof/>
      </w:rPr>
      <w:drawing>
        <wp:inline distT="19050" distB="19050" distL="19050" distR="19050">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4C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FF566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E2368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786D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1C4DA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609892">
    <w:abstractNumId w:val="2"/>
  </w:num>
  <w:num w:numId="2" w16cid:durableId="1937594880">
    <w:abstractNumId w:val="3"/>
  </w:num>
  <w:num w:numId="3" w16cid:durableId="2135439214">
    <w:abstractNumId w:val="0"/>
  </w:num>
  <w:num w:numId="4" w16cid:durableId="2078547545">
    <w:abstractNumId w:val="1"/>
  </w:num>
  <w:num w:numId="5" w16cid:durableId="1312755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D9"/>
    <w:rsid w:val="002A5505"/>
    <w:rsid w:val="003C20D9"/>
    <w:rsid w:val="0050321D"/>
    <w:rsid w:val="0085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9477A41"/>
  <w15:docId w15:val="{12A18C67-F32D-8543-8429-7D983803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alahmad</cp:lastModifiedBy>
  <cp:revision>2</cp:revision>
  <dcterms:created xsi:type="dcterms:W3CDTF">2024-01-26T13:55:00Z</dcterms:created>
  <dcterms:modified xsi:type="dcterms:W3CDTF">2024-01-26T13:55:00Z</dcterms:modified>
</cp:coreProperties>
</file>