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软件需求分析作业：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一．CMM模型的最新标准是什么，有哪些体系，国内有哪些企业符合CMM的标准，并且属于哪一级别。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CMM：Capability Maturity Model  能力成熟度模型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  CMM模型的最新标准是CMMI.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  CMM标准共分五个等级，从第一级到第五级分别为：初始级、可重复级、定义级、管理级和优化级，从低到高，软件开发生产的计划精度越来越高，每单位工程的生产周期越来越短，每单位工程的成本也越来越低。这五个级别具体内容包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级中，过程无序，进度、预算、功能、质量不可预测，企业一般不具备稳定的软件开发环境，开发计划由实际工作人员和管理人员临时制定，而且常常在遇到问题的时候，就放弃原定的计划而只专注于编程与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在可重复级中，建立了管理软件项目的政策以及为贯彻执行这些政策而确定的措施。基于以往项目的经验来计划与管理新的项目。达到此级别的企业过程已制度化，有纪律，可重复。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定义级，即过程实现标准化。在这一级，有关软件工程和管理工程的一个特定的、面对整个企业的软件开发与维护的过程的文件将被制订出来。同时，这些过程是集成到一个协调的整体。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管理级，企业对产品与过程建立起定量的质量目标，同时在过程中加入规定得很清楚的连续的度量。作为企业的度量方案，要对所有项目的重要过程活动进行生产率和质量的度量。软件产品因此具</w:t>
      </w:r>
      <w:bookmarkStart w:id="0" w:name="_GoBack"/>
      <w:bookmarkEnd w:id="0"/>
      <w:r>
        <w:rPr>
          <w:rFonts w:hint="eastAsia"/>
          <w:lang w:val="en-US" w:eastAsia="zh-CN"/>
        </w:rPr>
        <w:t>有可预期的高质量。达到该级的企业已实现过程定量化。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，整个企业将会把重点放在对过程进行不断的优化，企业会采取主动去找出过程的弱点与长处，以达到预防缺陷的目标。同时分析有关过程的有效性的资料，作出对新技术的成本与收益的分析，以及提出对过程进行修改的建议。达到该级的公司过程可自发地不断改进，防止同类缺陷二次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1摩托罗拉中国软件中心 （中国首家获得CMM第五级认证的企业）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2长沙新宇集团 （CMM5和CMM I 5，国内目前唯一通过CMM I 5级认证的软件企业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3大连埃森哲（Accenture）公司（CMM5）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4联想软件公司（CMM5）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5东软集团（东软成为全球第一个通过CMM5级评估的中国企业）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C7D9A"/>
    <w:rsid w:val="22AC7D9A"/>
    <w:rsid w:val="4D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2018-09-19T11:53:00Z</dcterms:created>
  <dc:creator>‭</dc:creator>
  <cp:lastModifiedBy>‭</cp:lastModifiedBy>
  <dcterms:modified xsi:type="dcterms:W3CDTF">2018-09-20T12:13:53Z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