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574B6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-579120</wp:posOffset>
            </wp:positionV>
            <wp:extent cx="3952875" cy="1051614"/>
            <wp:effectExtent l="0" t="0" r="0" b="0"/>
            <wp:wrapNone/>
            <wp:docPr id="15733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5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 w:rsidR="007F6ADD">
        <w:rPr>
          <w:rFonts w:ascii="Times New Roman" w:hAnsi="Times New Roman" w:cs="Times New Roman"/>
          <w:sz w:val="24"/>
          <w:szCs w:val="24"/>
        </w:rPr>
        <w:t xml:space="preserve">etorial Diskominfo </w:t>
      </w:r>
      <w:r w:rsidR="00477F8D">
        <w:rPr>
          <w:rFonts w:ascii="Times New Roman" w:hAnsi="Times New Roman" w:cs="Times New Roman"/>
          <w:sz w:val="24"/>
          <w:szCs w:val="24"/>
        </w:rPr>
        <w:t>Kalsel</w:t>
      </w:r>
      <w:r w:rsidR="007F6ADD">
        <w:rPr>
          <w:rFonts w:ascii="Times New Roman" w:hAnsi="Times New Roman" w:cs="Times New Roman"/>
          <w:sz w:val="24"/>
          <w:szCs w:val="24"/>
        </w:rPr>
        <w:t xml:space="preserve"> Bulan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7DC7">
        <w:rPr>
          <w:rFonts w:ascii="Times New Roman" w:hAnsi="Times New Roman" w:cs="Times New Roman"/>
          <w:sz w:val="24"/>
          <w:szCs w:val="24"/>
        </w:rPr>
        <w:t>September</w:t>
      </w:r>
      <w:bookmarkStart w:id="0" w:name="_GoBack"/>
      <w:bookmarkEnd w:id="0"/>
      <w:r w:rsidR="001B7DC0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0860" w:type="dxa"/>
        <w:tblInd w:w="-5" w:type="dxa"/>
        <w:tblLook w:val="04A0" w:firstRow="1" w:lastRow="0" w:firstColumn="1" w:lastColumn="0" w:noHBand="0" w:noVBand="1"/>
      </w:tblPr>
      <w:tblGrid>
        <w:gridCol w:w="530"/>
        <w:gridCol w:w="3345"/>
        <w:gridCol w:w="1420"/>
        <w:gridCol w:w="5565"/>
      </w:tblGrid>
      <w:tr w:rsidR="00E27DC7" w:rsidRPr="00477F8D" w:rsidTr="00E27DC7">
        <w:trPr>
          <w:trHeight w:val="300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Pemprov Kalsel Sosialisasikan Infrastruktur Ramah Lingkungan Dan Drainase Berkelanjutan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2025/09/17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https://onlinekoranbarito.com/2025/09/17/pemprov-kalsel-sosialisasikan-infrastruktur-ramah-lingkungan-dan-drainase-berkelanjutan/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Pemprov Kalsel Tegaskan Komitmen Transformasi Digital Dan Atasi Blank Spot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2025/09/27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https://onlinekoranbarito.com/2025/09/27/pemprov-kalsel-tegaskan-komitmen-transformasi-digital-dan-atasi-blank-spot/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Pemprov Kalsel Tekankan Kolaborasi Lintas Sektor Untuk Reforma Agraria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2025/09/18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https://onlinekoranbarito.com/2025/09/18/pemprov-kalsel-tekankan-kolaborasi-lintas-sektor-untuk-reforma-agraria/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Permenpora 14 2024 Dicabut Dunia Olahraga Sambut Keputusan Erick Thohir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2025/09/23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https://onlinekoranbarito.com/2025/09/23/permenpora-14-2024-dicabut-dunia-olahraga-sambut-keputusan-erick-thohir/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Perpusnas Dan Dispersip Kalsel Gelar Lokakarya Akreditasi Perpustakaan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2025/09/24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https://onlinekoranbarito.com/2025/09/24/perpusnas-dan-dispersip-kalsel-gelar-lokakarya-akreditasi-perpustakaan/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Pka Angkatan Ii 2025 Ditutup Seluruh Peserta Raih Predikat Memuaskan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2025/09/10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https://onlinekoranbarito.com/2025/09/10/pka-angkatan-ii-2025-ditutup-seluruh-peserta-raih-predikat-memuaskan/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Pkkmb Uniska Mab 2025 Dorong Mahasiswa Bentuk Jati Diri Unggul Dan Berakhlak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2025/09/16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https://onlinekoranbarito.com/2025/09/16/pkkmb-uniska-mab-2025-dorong-mahasiswa-bentuk-jati-diri-unggul-dan-berakhlak/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Pln Dan Bpbd Kalsel Gelar Simulasi Gempa Latih Kesiapsiagaan Pegawai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2025/09/08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https://onlinekoranbarito.com/2025/09/08/pln-dan-bpbd-kalsel-gelar-simulasi-gempa-latih-kesiapsiagaan-pegawai/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Pmi Diminta Terus Tebar Kebaikan Di Usia Ke 80 Tahun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2025/09/27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https://onlinekoranbarito.com/2025/09/27/pmi-diminta-terus-tebar-kebaikan-di-usia-ke-80-tahun/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Pokja Pkp Kalsel 2025 Bahas Strategi Pembangunan Sanitasi Aman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2025/09/25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https://onlinekoranbarito.com/2025/09/25/pokja-pkp-kalsel-2025-bahas-strategi-pembangunan-sanitasi-aman/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Polda Kalsel Bongkar Kasus Narkotika 60 Tersangka Diamankan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2025/09/11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https://onlinekoranbarito.com/2025/09/11/polda-kalsel-bongkar-kasus-narkotika-60-tersangka-diamankan/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Porprov Xii Tanah Laut Siap Digelar Persiapan Kian Matang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2025/09/10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https://onlinekoranbarito.com/2025/09/10/porprov-xii-tanah-laut-siap-digelar-persiapan-kian-matang/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Pupr Kalsel Latih Tenaga Ahli K3 Konstruksi 2025 Untuk Sdm Unggul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2025/09/09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https://onlinekoranbarito.com/2025/09/09/pupr-kalsel-latih-tenaga-ahli-k3-konstruksi-2025-untuk-sdm-unggul/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Pupr Kalsel Sosialisasi Spm Air Minum Dan Limbah Untuk Tingkatkan Layanan Publik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2025/09/10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https://onlinekoranbarito.com/2025/09/10/pupr-kalsel-sosialisasi-spm-air-minum-dan-limbah-untuk-tingkatkan-layanan-publik/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15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Rakerda Diskominfo Kalsel Dorong Percepatan Transformasi Digital Daerah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2025/09/25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https://onlinekoranbarito.com/2025/09/25/rakerda-diskominfo-kalsel-dorong-percepatan-transformasi-digital-daerah/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Rakerda Diskominfo Soroti Transformasi Digital Untuk Masyarakat Kalsel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2025/09/25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https://onlinekoranbarito.com/2025/09/25/rakerda-diskominfo-soroti-transformasi-digital-untuk-masyarakat-kalsel/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Rakornis Pariwisata Kalsel Bahas Strategi Tingkatkan Daya Saing Global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2025/09/25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https://onlinekoranbarito.com/2025/09/25/rakornis-pariwisata-kalsel-bahas-strategi-tingkatkan-daya-saing-global/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Rsud Ulin Dan Rscm Luncurkan Tindakan Coiling Perdana Untuk Stroke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2025/09/26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https://onlinekoranbarito.com/2025/09/26/rsud-ulin-dan-rscm-luncurkan-tindakan-coiling-perdana-untuk-stroke/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Rsud Ulin Gelar Workshop Intervensi Stroke Mantapkan Layanan Unggulan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2025/09/27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https://onlinekoranbarito.com/2025/09/27/rsud-ulin-gelar-workshop-intervensi-stroke-mantapkan-layanan-unggulan/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Satpol Pp Damkar Kalsel Sigap Evakuasi Ular Cobra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2025/09/10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https://onlinekoranbarito.com/2025/09/10/satpol-pp-damkar-kalsel-sigap-evakuasi-ular-cobra/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Satpol Pp Dan Damkar Kalsel Dapat Pembinaan Mental Spiritual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2025/09/25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https://onlinekoranbarito.com/2025/09/25/satpol-pp-dan-damkar-kalsel-dapat-pembinaan-mental-spiritual/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Satpol Pp Dan Damkar Kalsel Sinergikan Peran Ppns Untuk Tingkatkan Layanan Publik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2025/09/17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https://onlinekoranbarito.com/2025/09/17/satpol-pp-dan-damkar-kalsel-sinergikan-peran-ppns-untuk-tingkatkan-layanan-publik/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Sekda Kalsel Tekankan Kolaborasi Hadapi Karhutla Dan Musim Peralihan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2025/09/26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https://onlinekoranbarito.com/2025/09/26/sekda-kalsel-tekankan-kolaborasi-hadapi-karhutla-dan-musim-peralihan/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Sekolah Rakyat Kalsel Himpun Ratusan Siswa Kadinsos Dorong Pendidikan Inklusif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2025/09/22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https://onlinekoranbarito.com/2025/09/22/sekolah-rakyat-kalsel-himpun-ratusan-siswa-kadinsos-dorong-pendidikan-inklusif/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Seleksi Kim Terbaik Awal Kalsel Siapkan Wakil Menuju Nasional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2025/09/27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https://onlinekoranbarito.com/2025/09/27/seleksi-kim-terbaik-awal-kalsel-siapkan-wakil-menuju-nasional/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Taekwondo Kalsel Gelar Diklat Wasit Pelatih Sambut Porprov Xii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2025/09/27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https://onlinekoranbarito.com/2025/09/27/taekwondo-kalsel-gelar-diklat-wasit-pelatih-sambut-porprov-xii/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Tenaga Ahli Gubernur Kalsel Dorong Optimalisasi Pemerintahan Digital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2025/09/09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https://onlinekoranbarito.com/2025/09/09/tenaga-ahli-gubernur-kalsel-dorong-optimalisasi-pemerintahan-digital/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3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Tim Bpbd Kalsel Bagikan Kisah Berat Saat Cari Helikopter Di Mantewe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2025/09/08</w:t>
            </w:r>
          </w:p>
        </w:tc>
        <w:tc>
          <w:tcPr>
            <w:tcW w:w="5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https://onlinekoranbarito.com/2025/09/08/tim-bpbd-kalsel-bagikan-kisah-berat-saat-cari-helikopter-di-mantewe/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29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Tim Dvi Polri Lanjutkan Identifikasi Korban Helikopter Bk117 D3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2025/09/05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https://onlinekoranbarito.com/2025/09/05/tim-dvi-polri-lanjutkan-identifikasi-korban-helikopter-bk117-d3/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Tktb Se Indonesia Sukses Digelar Jadi Inspirasi Jaga Warisan Budaya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2025/09/16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https://onlinekoranbarito.com/2025/09/16/tktb-se-indonesia-sukses-digelar-jadi-inspirasi-jaga-warisan-budaya/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Tmmd Ke 126 Digelar Di Batola Dan Tanah Bumbu Mulai Oktober 2025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2025/09/08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https://onlinekoranbarito.com/2025/09/08/tmmd-ke-126-digelar-di-batola-dan-tanah-bumbu-mulai-oktober-2025/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Tp Posyandu Kalsel Juara Nasional Implementasi 6 Bidang Spm 2025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2025/09/22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https://onlinekoranbarito.com/2025/09/22/tp-posyandu-kalsel-juara-nasional-implementasi-6-bidang-spm-2025/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Turnamen Domino Pordi Kalsel Cup I 2025 Diikuti 576 Pasang Hadirkan Peserta Papua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2025/09/13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https://onlinekoranbarito.com/2025/09/13/turnamen-domino-pordi-kalsel-cup-i-2025-diikuti-576-pasang-hadirkan-peserta-papua/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Ummat Cup 2025 Resmi Dibuka Jadi Pemanasan Menuju Porprov Kalsel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2025/09/20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https://onlinekoranbarito.com/2025/09/20/ummat-cup-2025-resmi-dibuka-jadi-pemanasan-menuju-porprov-kalsel/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Unit Pusling Dispersip Kalsel Layani Siswa Sdn 1 Landasan Ulin Timur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2025/09/08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https://onlinekoranbarito.com/2025/09/08/unit-pusling-dispersip-kalsel-layani-siswa-sdn-1-landasan-ulin-timur/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Upb Sungai Tabuk Jadi Andalan Produksi Benih Padi Berkualitas Di Kalsel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2025/09/09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https://onlinekoranbarito.com/2025/09/09/upb-sungai-tabuk-jadi-andalan-produksi-benih-padi-berkualitas-di-kalsel/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Uptd Kebun Raya Banua Gelar Ecoprint Class Dan Tur Edukasi Bersama Perempuan Banua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2025/09/08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https://onlinekoranbarito.com/2025/09/08/uptd-kebun-raya-banua-gelar-ecoprint-class-dan-tur-edukasi-bersama-perempuan-banua/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Wagub Kalsel Lepas Kontingen Pomnas Xix Target Masuk 10 Besar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2025/09/10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https://onlinekoranbarito.com/2025/09/10/wagub-kalsel-lepas-kontingen-pomnas-xix-target-masuk-10-besar/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Wagub Kalsel Paparkan Penjelasan Gubernur Soal 3 Raperda Strategis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2025/09/11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https://onlinekoranbarito.com/2025/09/11/wagub-kalsel-paparkan-penjelasan-gubernur-soal-3-raperda-strategis/</w:t>
            </w:r>
          </w:p>
        </w:tc>
      </w:tr>
      <w:tr w:rsidR="00E27DC7" w:rsidRPr="00477F8D" w:rsidTr="00E27DC7">
        <w:trPr>
          <w:trHeight w:val="855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3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Wali Kota Cup 2025 Jadi Ajang Cetak Bibit Unggul Tenis Lapangan Kalsel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2025/09/13</w:t>
            </w:r>
          </w:p>
        </w:tc>
        <w:tc>
          <w:tcPr>
            <w:tcW w:w="5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27DC7" w:rsidRDefault="00E27DC7" w:rsidP="00E27DC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https://onlinekoranbarito.com/2025/09/13/wali-kota-cup-2025-jadi-ajang-cetak-bibit-unggul-tenis-lapangan-kalsel/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477F8D">
      <w:pgSz w:w="11907" w:h="16839" w:code="9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1B7DC0"/>
    <w:rsid w:val="00210771"/>
    <w:rsid w:val="00234564"/>
    <w:rsid w:val="00355BDF"/>
    <w:rsid w:val="0037511B"/>
    <w:rsid w:val="00423F9B"/>
    <w:rsid w:val="004545D4"/>
    <w:rsid w:val="004574B6"/>
    <w:rsid w:val="00477F8D"/>
    <w:rsid w:val="004E6AEC"/>
    <w:rsid w:val="005E3571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608DA"/>
    <w:rsid w:val="00C15F8A"/>
    <w:rsid w:val="00CF51A1"/>
    <w:rsid w:val="00DB14E4"/>
    <w:rsid w:val="00DE1434"/>
    <w:rsid w:val="00E070A6"/>
    <w:rsid w:val="00E27DC7"/>
    <w:rsid w:val="00E9720B"/>
    <w:rsid w:val="00EA4B9C"/>
    <w:rsid w:val="00F53888"/>
    <w:rsid w:val="00FF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1184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4</cp:revision>
  <dcterms:created xsi:type="dcterms:W3CDTF">2025-08-02T15:36:00Z</dcterms:created>
  <dcterms:modified xsi:type="dcterms:W3CDTF">2025-10-06T01:44:00Z</dcterms:modified>
</cp:coreProperties>
</file>