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CA0F6" w14:textId="2066BC97" w:rsidR="00EB4B2E" w:rsidRDefault="00EB4B2E">
      <w:pPr>
        <w:rPr>
          <w:sz w:val="40"/>
          <w:szCs w:val="40"/>
          <w:u w:val="single"/>
        </w:rPr>
      </w:pPr>
      <w:r w:rsidRPr="00EB4B2E">
        <w:rPr>
          <w:sz w:val="40"/>
          <w:szCs w:val="40"/>
          <w:u w:val="single"/>
        </w:rPr>
        <w:t>EDA ANALISIS DEPORTIVO – IBAI COSGAYA PRIETO</w:t>
      </w:r>
    </w:p>
    <w:p w14:paraId="47C7B5E8" w14:textId="55F5077D" w:rsidR="00EB4B2E" w:rsidRPr="00074C85" w:rsidRDefault="00074C85" w:rsidP="00074C85">
      <w:pPr>
        <w:pStyle w:val="Prrafodelista"/>
        <w:numPr>
          <w:ilvl w:val="0"/>
          <w:numId w:val="1"/>
        </w:numPr>
        <w:rPr>
          <w:sz w:val="40"/>
          <w:szCs w:val="40"/>
        </w:rPr>
      </w:pPr>
      <w:r w:rsidRPr="00074C85">
        <w:rPr>
          <w:sz w:val="40"/>
          <w:szCs w:val="40"/>
        </w:rPr>
        <w:t>Introducción</w:t>
      </w:r>
    </w:p>
    <w:p w14:paraId="552F1482" w14:textId="580CB9C3" w:rsidR="00EB4B2E" w:rsidRDefault="00EB4B2E" w:rsidP="00EB4B2E">
      <w:r>
        <w:t>Mi EDA es un análisis deportivo sobre el Athletic Club. El deporte es una parte fundamental en mi día a día y es algo que me hace sentir pleno. Es por eso que he basado mi EDA en</w:t>
      </w:r>
      <w:r w:rsidR="003C4F6C">
        <w:t xml:space="preserve"> un</w:t>
      </w:r>
      <w:r>
        <w:t xml:space="preserve"> deporte que suelo practicar a menudo: el futbol. Y unido con el fútbol, un equipo con el que me siento identificado, por los valores que transmite y el sentimiento de pertenencia que genera es el Athletic Club.</w:t>
      </w:r>
      <w:r>
        <w:br/>
      </w:r>
      <w:r>
        <w:br/>
        <w:t xml:space="preserve">He partido de una hipótesis: </w:t>
      </w:r>
      <w:r w:rsidRPr="00EB4B2E">
        <w:rPr>
          <w:b/>
          <w:bCs/>
        </w:rPr>
        <w:t>“El Athletic Club tiende a remontar partidos cuando está perdiendo al descanso y juega de local”</w:t>
      </w:r>
      <w:r>
        <w:rPr>
          <w:b/>
          <w:bCs/>
        </w:rPr>
        <w:t xml:space="preserve">. </w:t>
      </w:r>
      <w:r w:rsidRPr="00EB4B2E">
        <w:t>L</w:t>
      </w:r>
      <w:r>
        <w:t>a idea viene de un sentimiento que tengo, y es que el Athletic es lo que es, en parte por el empuje del público de la Catedral. Que ha sido un equipo de conseguir remontadas. Ese es el punto de partida.</w:t>
      </w:r>
    </w:p>
    <w:p w14:paraId="0C776F8C" w14:textId="7966878C" w:rsidR="00074C85" w:rsidRPr="00074C85" w:rsidRDefault="0067059B" w:rsidP="00074C85">
      <w:pPr>
        <w:pStyle w:val="Prrafodelista"/>
        <w:numPr>
          <w:ilvl w:val="0"/>
          <w:numId w:val="1"/>
        </w:numPr>
        <w:rPr>
          <w:sz w:val="40"/>
          <w:szCs w:val="40"/>
        </w:rPr>
      </w:pPr>
      <w:r>
        <w:rPr>
          <w:sz w:val="40"/>
          <w:szCs w:val="40"/>
        </w:rPr>
        <w:t>Obtención de datos y limpieza</w:t>
      </w:r>
    </w:p>
    <w:p w14:paraId="7016BFD3" w14:textId="77777777" w:rsidR="00074C85" w:rsidRDefault="00EB4B2E" w:rsidP="00EB4B2E">
      <w:r>
        <w:t xml:space="preserve">Para analizar esta hipótesis he conseguido un </w:t>
      </w:r>
      <w:proofErr w:type="spellStart"/>
      <w:r>
        <w:t>Dataset</w:t>
      </w:r>
      <w:proofErr w:type="spellEnd"/>
      <w:r>
        <w:t xml:space="preserve"> de todos los partidos de La Liga desde la temporada 1995/96 a la 2</w:t>
      </w:r>
      <w:r w:rsidR="00074C85">
        <w:t xml:space="preserve">023/24. El </w:t>
      </w:r>
      <w:proofErr w:type="spellStart"/>
      <w:r w:rsidR="00074C85">
        <w:t>Dataset</w:t>
      </w:r>
      <w:proofErr w:type="spellEnd"/>
      <w:r w:rsidR="00074C85">
        <w:t xml:space="preserve"> original de </w:t>
      </w:r>
      <w:proofErr w:type="spellStart"/>
      <w:r w:rsidR="00074C85">
        <w:t>kaggle</w:t>
      </w:r>
      <w:proofErr w:type="spellEnd"/>
      <w:r w:rsidR="00074C85">
        <w:t xml:space="preserve"> contenía información de métricas básicas como la temporada, la fecha, el equipo local, el visitante, resultado al descanso y resultado al final. </w:t>
      </w:r>
    </w:p>
    <w:p w14:paraId="68347A9D" w14:textId="250947A5" w:rsidR="00074C85" w:rsidRDefault="00074C85" w:rsidP="00EB4B2E">
      <w:r>
        <w:t xml:space="preserve">Tan solo había dos </w:t>
      </w:r>
      <w:proofErr w:type="spellStart"/>
      <w:r>
        <w:t>Nans</w:t>
      </w:r>
      <w:proofErr w:type="spellEnd"/>
      <w:r>
        <w:t>. La limpieza en ese aspecto fue fácil porque tan solo tuve que mirar en internet los datos de esos partidos para</w:t>
      </w:r>
    </w:p>
    <w:p w14:paraId="038448B9" w14:textId="1965819D" w:rsidR="00EB4B2E" w:rsidRDefault="00074C85" w:rsidP="00EB4B2E">
      <w:r>
        <w:t xml:space="preserve">La temporada 23/24 estaba incompleta, es por eso que tuve que descargarme otro </w:t>
      </w:r>
      <w:proofErr w:type="spellStart"/>
      <w:r>
        <w:t>Dataset</w:t>
      </w:r>
      <w:proofErr w:type="spellEnd"/>
      <w:r>
        <w:t xml:space="preserve"> de esa temporada, quedarme con las mismas columnas que el </w:t>
      </w:r>
      <w:proofErr w:type="spellStart"/>
      <w:r>
        <w:t>Dataframe</w:t>
      </w:r>
      <w:proofErr w:type="spellEnd"/>
      <w:r>
        <w:t xml:space="preserve"> original y juntarlas</w:t>
      </w:r>
      <w:r w:rsidR="0067059B">
        <w:t>:</w:t>
      </w:r>
    </w:p>
    <w:p w14:paraId="7795911B" w14:textId="1FD46E7F" w:rsidR="0067059B" w:rsidRDefault="0067059B" w:rsidP="00EB4B2E">
      <w:r w:rsidRPr="0067059B">
        <w:rPr>
          <w:noProof/>
        </w:rPr>
        <w:drawing>
          <wp:inline distT="0" distB="0" distL="0" distR="0" wp14:anchorId="51F57413" wp14:editId="6B370329">
            <wp:extent cx="2083775" cy="2571712"/>
            <wp:effectExtent l="0" t="0" r="0" b="635"/>
            <wp:docPr id="1301609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09575" name=""/>
                    <pic:cNvPicPr/>
                  </pic:nvPicPr>
                  <pic:blipFill>
                    <a:blip r:embed="rId5"/>
                    <a:stretch>
                      <a:fillRect/>
                    </a:stretch>
                  </pic:blipFill>
                  <pic:spPr>
                    <a:xfrm>
                      <a:off x="0" y="0"/>
                      <a:ext cx="2092393" cy="2582348"/>
                    </a:xfrm>
                    <a:prstGeom prst="rect">
                      <a:avLst/>
                    </a:prstGeom>
                  </pic:spPr>
                </pic:pic>
              </a:graphicData>
            </a:graphic>
          </wp:inline>
        </w:drawing>
      </w:r>
      <w:r>
        <w:t xml:space="preserve"> </w:t>
      </w:r>
      <w:r w:rsidRPr="0067059B">
        <w:rPr>
          <w:noProof/>
        </w:rPr>
        <w:drawing>
          <wp:inline distT="0" distB="0" distL="0" distR="0" wp14:anchorId="339FD2F5" wp14:editId="76E2068E">
            <wp:extent cx="3202940" cy="2569204"/>
            <wp:effectExtent l="0" t="0" r="0" b="3175"/>
            <wp:docPr id="1995989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89849" name=""/>
                    <pic:cNvPicPr/>
                  </pic:nvPicPr>
                  <pic:blipFill>
                    <a:blip r:embed="rId6"/>
                    <a:stretch>
                      <a:fillRect/>
                    </a:stretch>
                  </pic:blipFill>
                  <pic:spPr>
                    <a:xfrm>
                      <a:off x="0" y="0"/>
                      <a:ext cx="3214600" cy="2578557"/>
                    </a:xfrm>
                    <a:prstGeom prst="rect">
                      <a:avLst/>
                    </a:prstGeom>
                  </pic:spPr>
                </pic:pic>
              </a:graphicData>
            </a:graphic>
          </wp:inline>
        </w:drawing>
      </w:r>
    </w:p>
    <w:p w14:paraId="39C63DE5" w14:textId="77777777" w:rsidR="0067059B" w:rsidRDefault="0067059B" w:rsidP="00EB4B2E"/>
    <w:p w14:paraId="3398473B" w14:textId="77777777" w:rsidR="0067059B" w:rsidRDefault="0067059B" w:rsidP="00EB4B2E"/>
    <w:p w14:paraId="0F0BDFB4" w14:textId="77777777" w:rsidR="0067059B" w:rsidRDefault="0067059B" w:rsidP="00EB4B2E"/>
    <w:p w14:paraId="53538F74" w14:textId="77777777" w:rsidR="0067059B" w:rsidRDefault="0067059B" w:rsidP="00EB4B2E"/>
    <w:p w14:paraId="02CBB0A4" w14:textId="7562CFAF" w:rsidR="0067059B" w:rsidRDefault="0067059B" w:rsidP="00EB4B2E">
      <w:r w:rsidRPr="0067059B">
        <w:rPr>
          <w:noProof/>
        </w:rPr>
        <w:lastRenderedPageBreak/>
        <w:drawing>
          <wp:inline distT="0" distB="0" distL="0" distR="0" wp14:anchorId="3C334800" wp14:editId="6C6BF7F3">
            <wp:extent cx="2657060" cy="2185524"/>
            <wp:effectExtent l="0" t="0" r="0" b="5715"/>
            <wp:docPr id="888607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07573" name=""/>
                    <pic:cNvPicPr/>
                  </pic:nvPicPr>
                  <pic:blipFill>
                    <a:blip r:embed="rId7"/>
                    <a:stretch>
                      <a:fillRect/>
                    </a:stretch>
                  </pic:blipFill>
                  <pic:spPr>
                    <a:xfrm>
                      <a:off x="0" y="0"/>
                      <a:ext cx="2687559" cy="2210611"/>
                    </a:xfrm>
                    <a:prstGeom prst="rect">
                      <a:avLst/>
                    </a:prstGeom>
                  </pic:spPr>
                </pic:pic>
              </a:graphicData>
            </a:graphic>
          </wp:inline>
        </w:drawing>
      </w:r>
      <w:r>
        <w:t xml:space="preserve"> </w:t>
      </w:r>
      <w:r w:rsidRPr="0067059B">
        <w:rPr>
          <w:noProof/>
        </w:rPr>
        <w:drawing>
          <wp:inline distT="0" distB="0" distL="0" distR="0" wp14:anchorId="6AC66671" wp14:editId="13DA6C0A">
            <wp:extent cx="2609850" cy="2166382"/>
            <wp:effectExtent l="0" t="0" r="0" b="5715"/>
            <wp:docPr id="485900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00984" name=""/>
                    <pic:cNvPicPr/>
                  </pic:nvPicPr>
                  <pic:blipFill>
                    <a:blip r:embed="rId8"/>
                    <a:stretch>
                      <a:fillRect/>
                    </a:stretch>
                  </pic:blipFill>
                  <pic:spPr>
                    <a:xfrm>
                      <a:off x="0" y="0"/>
                      <a:ext cx="2636514" cy="2188515"/>
                    </a:xfrm>
                    <a:prstGeom prst="rect">
                      <a:avLst/>
                    </a:prstGeom>
                  </pic:spPr>
                </pic:pic>
              </a:graphicData>
            </a:graphic>
          </wp:inline>
        </w:drawing>
      </w:r>
    </w:p>
    <w:p w14:paraId="6DBE5628" w14:textId="77777777" w:rsidR="0067059B" w:rsidRDefault="0067059B" w:rsidP="00EB4B2E"/>
    <w:p w14:paraId="4A9BFDF4" w14:textId="61F824D5" w:rsidR="0067059B" w:rsidRDefault="0067059B" w:rsidP="00EB4B2E">
      <w:r>
        <w:t xml:space="preserve">Una vez que me quedo con las columnas necesarias, procedo a unirlo al </w:t>
      </w:r>
      <w:proofErr w:type="spellStart"/>
      <w:r>
        <w:t>main</w:t>
      </w:r>
      <w:proofErr w:type="spellEnd"/>
      <w:r>
        <w:t xml:space="preserve"> </w:t>
      </w:r>
      <w:proofErr w:type="spellStart"/>
      <w:r>
        <w:t>dataset</w:t>
      </w:r>
      <w:proofErr w:type="spellEnd"/>
      <w:r>
        <w:t xml:space="preserve">, para así tener un </w:t>
      </w:r>
      <w:proofErr w:type="spellStart"/>
      <w:r>
        <w:t>dataset</w:t>
      </w:r>
      <w:proofErr w:type="spellEnd"/>
      <w:r>
        <w:t xml:space="preserve"> completo de la temporada 1995/96 a la 2023/24. Con esto ya estoy listo para poder empezar a filtrar lo que necesito.</w:t>
      </w:r>
    </w:p>
    <w:p w14:paraId="19181ADA" w14:textId="3E66CA9A" w:rsidR="0067059B" w:rsidRDefault="0067059B" w:rsidP="00EB4B2E">
      <w:r w:rsidRPr="0067059B">
        <w:rPr>
          <w:noProof/>
        </w:rPr>
        <w:drawing>
          <wp:inline distT="0" distB="0" distL="0" distR="0" wp14:anchorId="08774DD7" wp14:editId="3BA3A285">
            <wp:extent cx="5400040" cy="1814830"/>
            <wp:effectExtent l="0" t="0" r="0" b="0"/>
            <wp:docPr id="1432404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04782" name=""/>
                    <pic:cNvPicPr/>
                  </pic:nvPicPr>
                  <pic:blipFill>
                    <a:blip r:embed="rId9"/>
                    <a:stretch>
                      <a:fillRect/>
                    </a:stretch>
                  </pic:blipFill>
                  <pic:spPr>
                    <a:xfrm>
                      <a:off x="0" y="0"/>
                      <a:ext cx="5400040" cy="1814830"/>
                    </a:xfrm>
                    <a:prstGeom prst="rect">
                      <a:avLst/>
                    </a:prstGeom>
                  </pic:spPr>
                </pic:pic>
              </a:graphicData>
            </a:graphic>
          </wp:inline>
        </w:drawing>
      </w:r>
    </w:p>
    <w:p w14:paraId="1A104A3E" w14:textId="77777777" w:rsidR="0067059B" w:rsidRDefault="0067059B" w:rsidP="00EB4B2E"/>
    <w:p w14:paraId="6186BF1F" w14:textId="22D6CAD6" w:rsidR="0067059B" w:rsidRPr="00DC6DF4" w:rsidRDefault="0067059B" w:rsidP="0067059B">
      <w:pPr>
        <w:pStyle w:val="Prrafodelista"/>
        <w:numPr>
          <w:ilvl w:val="0"/>
          <w:numId w:val="1"/>
        </w:numPr>
        <w:rPr>
          <w:sz w:val="40"/>
          <w:szCs w:val="40"/>
        </w:rPr>
      </w:pPr>
      <w:r w:rsidRPr="00DC6DF4">
        <w:rPr>
          <w:sz w:val="40"/>
          <w:szCs w:val="40"/>
        </w:rPr>
        <w:t>Filtrado, operaciones</w:t>
      </w:r>
      <w:r w:rsidR="00DC6DF4" w:rsidRPr="00DC6DF4">
        <w:rPr>
          <w:sz w:val="40"/>
          <w:szCs w:val="40"/>
        </w:rPr>
        <w:t>, comparaciones y gráficos</w:t>
      </w:r>
    </w:p>
    <w:p w14:paraId="6B241AE8" w14:textId="19703802" w:rsidR="0067059B" w:rsidRDefault="00DC6DF4" w:rsidP="00EB4B2E">
      <w:r>
        <w:t>Los datos que disponía son de carácter general, es decir, son datos básicos que no muestran o analizan las dinámicas del juego y otros factores que influyen en él, como las tarjetas amarillas, rojas, faltas, fueras de juego, jugadores, entrenador, plantilla. Al final hay muchos factores que influyen en el desarrollo del juego y para un primer análisis de datos no quería aventurarme a ser demasiado pretencioso y luego no saber manejar todos los datos que tenía. Por eso, iba a basar mi hipótesis en tres ideas generales:</w:t>
      </w:r>
    </w:p>
    <w:p w14:paraId="2C86AF0A" w14:textId="77777777" w:rsidR="00DC6DF4" w:rsidRDefault="00DC6DF4" w:rsidP="00EB4B2E"/>
    <w:p w14:paraId="3B6D9F77" w14:textId="30005690" w:rsidR="00DC6DF4" w:rsidRPr="00DC6DF4" w:rsidRDefault="00DC6DF4" w:rsidP="00DC6DF4">
      <w:pPr>
        <w:pStyle w:val="Prrafodelista"/>
        <w:numPr>
          <w:ilvl w:val="0"/>
          <w:numId w:val="4"/>
        </w:numPr>
        <w:rPr>
          <w:b/>
          <w:bCs/>
        </w:rPr>
      </w:pPr>
      <w:r w:rsidRPr="00DC6DF4">
        <w:rPr>
          <w:b/>
          <w:bCs/>
        </w:rPr>
        <w:t>Comparar la puntuación histórica de los 10 mejores equipos de La Liga con su tasa de remontadas.</w:t>
      </w:r>
    </w:p>
    <w:p w14:paraId="725CFCBA" w14:textId="77777777" w:rsidR="00DC6DF4" w:rsidRDefault="00DC6DF4" w:rsidP="00DC6DF4">
      <w:pPr>
        <w:pStyle w:val="Prrafodelista"/>
      </w:pPr>
    </w:p>
    <w:p w14:paraId="04B89C49" w14:textId="63BF3328" w:rsidR="00DC6DF4" w:rsidRPr="007C5CE8" w:rsidRDefault="00DC6DF4" w:rsidP="00DC6DF4">
      <w:pPr>
        <w:pStyle w:val="Prrafodelista"/>
        <w:rPr>
          <w:u w:val="single"/>
        </w:rPr>
      </w:pPr>
      <w:r w:rsidRPr="004648B2">
        <w:rPr>
          <w:i/>
          <w:iCs/>
        </w:rPr>
        <w:t>¿Más remontadas suponen históricamente más puntos?</w:t>
      </w:r>
      <w:r>
        <w:t xml:space="preserve"> Para responder a esa pregunta que nos va a ayudar a responder a la hipótesis, he decidido comparar la puntuación histórica de los equipos de la liga con más puntos y compararlos con la situación del Athletic</w:t>
      </w:r>
      <w:r w:rsidR="007C5CE8">
        <w:t xml:space="preserve">, con el </w:t>
      </w:r>
      <w:r w:rsidR="007C5CE8" w:rsidRPr="007C5CE8">
        <w:rPr>
          <w:u w:val="single"/>
        </w:rPr>
        <w:t xml:space="preserve">fin de saber si hay una relación entre los puntos históricos y la tasa de </w:t>
      </w:r>
      <w:r w:rsidR="007C5CE8" w:rsidRPr="007C5CE8">
        <w:rPr>
          <w:u w:val="single"/>
        </w:rPr>
        <w:lastRenderedPageBreak/>
        <w:t>remontadas</w:t>
      </w:r>
      <w:r w:rsidR="007C5CE8" w:rsidRPr="007C5CE8">
        <w:t>.</w:t>
      </w:r>
      <w:r>
        <w:t xml:space="preserve"> Para ello, descargué un </w:t>
      </w:r>
      <w:proofErr w:type="spellStart"/>
      <w:r>
        <w:t>dataset</w:t>
      </w:r>
      <w:proofErr w:type="spellEnd"/>
      <w:r>
        <w:t xml:space="preserve"> de la esa cla</w:t>
      </w:r>
      <w:r w:rsidR="007C5CE8">
        <w:t xml:space="preserve">sificación y procedí a hacer las comparaciones y gráficos. </w:t>
      </w:r>
    </w:p>
    <w:p w14:paraId="7F25426E" w14:textId="46F9EC74" w:rsidR="00DC6DF4" w:rsidRDefault="00DC6DF4" w:rsidP="00DC6DF4">
      <w:pPr>
        <w:pStyle w:val="Prrafodelista"/>
      </w:pPr>
    </w:p>
    <w:p w14:paraId="46294A0B" w14:textId="7DFD5E04" w:rsidR="007C5CE8" w:rsidRDefault="007C5CE8" w:rsidP="00DC6DF4">
      <w:pPr>
        <w:pStyle w:val="Prrafodelista"/>
      </w:pPr>
      <w:r w:rsidRPr="007C5CE8">
        <w:rPr>
          <w:noProof/>
        </w:rPr>
        <w:drawing>
          <wp:anchor distT="0" distB="0" distL="114300" distR="114300" simplePos="0" relativeHeight="251658240" behindDoc="0" locked="0" layoutInCell="1" allowOverlap="1" wp14:anchorId="05EEFEE0" wp14:editId="6DC95E94">
            <wp:simplePos x="0" y="0"/>
            <wp:positionH relativeFrom="column">
              <wp:posOffset>-889635</wp:posOffset>
            </wp:positionH>
            <wp:positionV relativeFrom="paragraph">
              <wp:posOffset>834390</wp:posOffset>
            </wp:positionV>
            <wp:extent cx="7131050" cy="3028950"/>
            <wp:effectExtent l="0" t="0" r="0" b="0"/>
            <wp:wrapSquare wrapText="bothSides"/>
            <wp:docPr id="1226837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37756" name=""/>
                    <pic:cNvPicPr/>
                  </pic:nvPicPr>
                  <pic:blipFill>
                    <a:blip r:embed="rId10">
                      <a:extLst>
                        <a:ext uri="{28A0092B-C50C-407E-A947-70E740481C1C}">
                          <a14:useLocalDpi xmlns:a14="http://schemas.microsoft.com/office/drawing/2010/main" val="0"/>
                        </a:ext>
                      </a:extLst>
                    </a:blip>
                    <a:stretch>
                      <a:fillRect/>
                    </a:stretch>
                  </pic:blipFill>
                  <pic:spPr>
                    <a:xfrm>
                      <a:off x="0" y="0"/>
                      <a:ext cx="7131050" cy="3028950"/>
                    </a:xfrm>
                    <a:prstGeom prst="rect">
                      <a:avLst/>
                    </a:prstGeom>
                  </pic:spPr>
                </pic:pic>
              </a:graphicData>
            </a:graphic>
            <wp14:sizeRelH relativeFrom="margin">
              <wp14:pctWidth>0</wp14:pctWidth>
            </wp14:sizeRelH>
            <wp14:sizeRelV relativeFrom="margin">
              <wp14:pctHeight>0</wp14:pctHeight>
            </wp14:sizeRelV>
          </wp:anchor>
        </w:drawing>
      </w:r>
      <w:r>
        <w:t>La clave aquí es la generación de un bucle-función que me permite, mediante una lista, acceder a esos 10 equipos y generar las tasas de remontadas históricas (en casa y fuera) y la tasa de remontadas en casa. Tras realizar todas las agrupaciones, nos queda este gráfico:</w:t>
      </w:r>
    </w:p>
    <w:p w14:paraId="5D3D9993" w14:textId="2F698418" w:rsidR="007C5CE8" w:rsidRDefault="007C5CE8" w:rsidP="00DC6DF4">
      <w:pPr>
        <w:pStyle w:val="Prrafodelista"/>
      </w:pPr>
    </w:p>
    <w:p w14:paraId="6AEC5149" w14:textId="6ED76F86" w:rsidR="004648B2" w:rsidRPr="004648B2" w:rsidRDefault="004648B2" w:rsidP="004648B2">
      <w:pPr>
        <w:pStyle w:val="Prrafodelista"/>
      </w:pPr>
      <w:r w:rsidRPr="004648B2">
        <w:rPr>
          <w:b/>
          <w:bCs/>
        </w:rPr>
        <w:t xml:space="preserve">Se trata de un gráfico combinado (bar + line), con dos ejes Y (doble eje) en cada </w:t>
      </w:r>
      <w:proofErr w:type="spellStart"/>
      <w:r w:rsidRPr="004648B2">
        <w:rPr>
          <w:b/>
          <w:bCs/>
        </w:rPr>
        <w:t>subgráfico</w:t>
      </w:r>
      <w:proofErr w:type="spellEnd"/>
    </w:p>
    <w:p w14:paraId="06F74DC4" w14:textId="77777777" w:rsidR="004648B2" w:rsidRPr="004648B2" w:rsidRDefault="004648B2" w:rsidP="004648B2">
      <w:pPr>
        <w:pStyle w:val="Prrafodelista"/>
      </w:pPr>
    </w:p>
    <w:p w14:paraId="586F0F93" w14:textId="6A9FFF12" w:rsidR="004648B2" w:rsidRPr="004648B2" w:rsidRDefault="004648B2" w:rsidP="004648B2">
      <w:pPr>
        <w:pStyle w:val="Prrafodelista"/>
      </w:pPr>
      <w:r w:rsidRPr="004648B2">
        <w:t xml:space="preserve">1. </w:t>
      </w:r>
      <w:r w:rsidRPr="004648B2">
        <w:rPr>
          <w:b/>
          <w:bCs/>
        </w:rPr>
        <w:t>Puntos Totales vs. Tasa de Remontada Total (izquierda)</w:t>
      </w:r>
    </w:p>
    <w:p w14:paraId="37B55D29" w14:textId="77777777" w:rsidR="004648B2" w:rsidRPr="004648B2" w:rsidRDefault="004648B2" w:rsidP="004648B2">
      <w:pPr>
        <w:pStyle w:val="Prrafodelista"/>
      </w:pPr>
    </w:p>
    <w:p w14:paraId="43C3B0CE" w14:textId="3617ACAF" w:rsidR="004648B2" w:rsidRPr="004648B2" w:rsidRDefault="004648B2" w:rsidP="004648B2">
      <w:pPr>
        <w:pStyle w:val="Prrafodelista"/>
      </w:pPr>
      <w:r w:rsidRPr="004648B2">
        <w:t>Aquí vemos que los equipos con más puntos históricos (Real Madrid, Barcelona, Athletic) tienen, en general, una mayor tasa de remontadas.</w:t>
      </w:r>
      <w:r>
        <w:t xml:space="preserve"> </w:t>
      </w:r>
      <w:r w:rsidRPr="004648B2">
        <w:t xml:space="preserve">Sin embargo, hay una caída pronunciada en la tasa de remontada a partir del Athletic, lo que indica que </w:t>
      </w:r>
      <w:r w:rsidRPr="007A0DE9">
        <w:rPr>
          <w:b/>
          <w:bCs/>
        </w:rPr>
        <w:t>no siempre hay una relación proporcional entre la cantidad de puntos y la capacidad de remontar</w:t>
      </w:r>
      <w:r w:rsidRPr="004648B2">
        <w:t>. Equipos con menos puntos, como Zaragoza o Valencia, tienen una tasa de remontada relativamente estable pero menor que la de los líderes.</w:t>
      </w:r>
    </w:p>
    <w:p w14:paraId="4562B08B" w14:textId="77777777" w:rsidR="004648B2" w:rsidRPr="004648B2" w:rsidRDefault="004648B2" w:rsidP="004648B2">
      <w:pPr>
        <w:pStyle w:val="Prrafodelista"/>
      </w:pPr>
    </w:p>
    <w:p w14:paraId="761B98F0" w14:textId="263CE941" w:rsidR="004648B2" w:rsidRPr="004648B2" w:rsidRDefault="004648B2" w:rsidP="004648B2">
      <w:pPr>
        <w:pStyle w:val="Prrafodelista"/>
      </w:pPr>
      <w:r w:rsidRPr="004648B2">
        <w:t xml:space="preserve">2. </w:t>
      </w:r>
      <w:r w:rsidRPr="004648B2">
        <w:rPr>
          <w:b/>
          <w:bCs/>
        </w:rPr>
        <w:t>Puntos Totales vs. Tasa de Remontada en Casa (derecha)</w:t>
      </w:r>
    </w:p>
    <w:p w14:paraId="1BC7243A" w14:textId="77777777" w:rsidR="004648B2" w:rsidRPr="004648B2" w:rsidRDefault="004648B2" w:rsidP="004648B2">
      <w:pPr>
        <w:pStyle w:val="Prrafodelista"/>
      </w:pPr>
    </w:p>
    <w:p w14:paraId="41C5946B" w14:textId="77777777" w:rsidR="004648B2" w:rsidRPr="004648B2" w:rsidRDefault="004648B2" w:rsidP="004648B2">
      <w:pPr>
        <w:pStyle w:val="Prrafodelista"/>
      </w:pPr>
      <w:r w:rsidRPr="005D3479">
        <w:rPr>
          <w:b/>
          <w:bCs/>
        </w:rPr>
        <w:t>Aquí se observa un comportamiento más irregular</w:t>
      </w:r>
      <w:r w:rsidRPr="004648B2">
        <w:t xml:space="preserve"> en la tasa de remontadas en casa.</w:t>
      </w:r>
    </w:p>
    <w:p w14:paraId="4B5B6D28" w14:textId="76863E33" w:rsidR="004648B2" w:rsidRDefault="004648B2" w:rsidP="004648B2">
      <w:pPr>
        <w:pStyle w:val="Prrafodelista"/>
      </w:pPr>
      <w:r w:rsidRPr="004648B2">
        <w:t>Algunos equipos como Real Sociedad tienen un pico de remontadas en casa a pesar de no estar en la cima de puntos históricos.</w:t>
      </w:r>
      <w:r>
        <w:t xml:space="preserve"> </w:t>
      </w:r>
      <w:r w:rsidRPr="004648B2">
        <w:t>La tasa de remontada en casa varía más que la total, lo que sugiere que el factor local puede influir en la capacidad de remontar.</w:t>
      </w:r>
    </w:p>
    <w:p w14:paraId="6EEAFC94" w14:textId="77777777" w:rsidR="004648B2" w:rsidRDefault="004648B2" w:rsidP="004648B2">
      <w:pPr>
        <w:pStyle w:val="Prrafodelista"/>
      </w:pPr>
    </w:p>
    <w:p w14:paraId="5F450242" w14:textId="2D4BADE8" w:rsidR="004648B2" w:rsidRPr="004648B2" w:rsidRDefault="004648B2" w:rsidP="004648B2">
      <w:pPr>
        <w:pStyle w:val="Prrafodelista"/>
      </w:pPr>
      <w:r w:rsidRPr="004648B2">
        <w:t xml:space="preserve">3. </w:t>
      </w:r>
      <w:r w:rsidRPr="004648B2">
        <w:rPr>
          <w:b/>
          <w:bCs/>
        </w:rPr>
        <w:t>¿Confirma el gráfico mi hipótesis?</w:t>
      </w:r>
    </w:p>
    <w:p w14:paraId="757497CF" w14:textId="77777777" w:rsidR="004648B2" w:rsidRPr="004648B2" w:rsidRDefault="004648B2" w:rsidP="004648B2">
      <w:pPr>
        <w:pStyle w:val="Prrafodelista"/>
      </w:pPr>
    </w:p>
    <w:p w14:paraId="741D8C5B" w14:textId="0B3ABFA1" w:rsidR="004648B2" w:rsidRDefault="004648B2" w:rsidP="004648B2">
      <w:pPr>
        <w:pStyle w:val="Prrafodelista"/>
      </w:pPr>
      <w:r w:rsidRPr="004648B2">
        <w:t>El Athletic tiene una tasa de remontada en casa relativamente alta, pero no es la más alta en comparación con otros equipos.</w:t>
      </w:r>
      <w:r>
        <w:t xml:space="preserve"> </w:t>
      </w:r>
      <w:r w:rsidRPr="004648B2">
        <w:t xml:space="preserve">Si bien los equipos con más puntos tienden a </w:t>
      </w:r>
      <w:r w:rsidRPr="004648B2">
        <w:lastRenderedPageBreak/>
        <w:t>tener tasas de remontada más altas en general, la variabilidad en la gráfica sugiere que otros equipos también remontan mucho en casa (por ejemplo, la Real Sociedad tiene un pico alto).</w:t>
      </w:r>
    </w:p>
    <w:p w14:paraId="22085E55" w14:textId="77777777" w:rsidR="004648B2" w:rsidRPr="004648B2" w:rsidRDefault="004648B2" w:rsidP="004648B2">
      <w:pPr>
        <w:pStyle w:val="Prrafodelista"/>
      </w:pPr>
    </w:p>
    <w:p w14:paraId="2C9E8123" w14:textId="77777777" w:rsidR="004648B2" w:rsidRPr="004648B2" w:rsidRDefault="004648B2" w:rsidP="004648B2">
      <w:pPr>
        <w:pStyle w:val="Prrafodelista"/>
      </w:pPr>
      <w:r w:rsidRPr="004648B2">
        <w:t>Para afirmar la hipótesis con más certeza, habría que comparar la tasa de remontadas del Athletic en casa vs. fuera de casa, en lugar de compararlo con otros equipos.</w:t>
      </w:r>
    </w:p>
    <w:p w14:paraId="68D92152" w14:textId="03531097" w:rsidR="007C5CE8" w:rsidRDefault="007C5CE8" w:rsidP="00DC6DF4">
      <w:pPr>
        <w:pStyle w:val="Prrafodelista"/>
      </w:pPr>
    </w:p>
    <w:p w14:paraId="5BD43D62" w14:textId="77777777" w:rsidR="007C5CE8" w:rsidRDefault="007C5CE8" w:rsidP="00DC6DF4">
      <w:pPr>
        <w:pStyle w:val="Prrafodelista"/>
      </w:pPr>
    </w:p>
    <w:p w14:paraId="5E63157C" w14:textId="73035F22" w:rsidR="00DC6DF4" w:rsidRDefault="00DC6DF4" w:rsidP="00DC6DF4">
      <w:pPr>
        <w:pStyle w:val="Prrafodelista"/>
        <w:numPr>
          <w:ilvl w:val="0"/>
          <w:numId w:val="4"/>
        </w:numPr>
        <w:rPr>
          <w:b/>
          <w:bCs/>
        </w:rPr>
      </w:pPr>
      <w:r w:rsidRPr="004648B2">
        <w:rPr>
          <w:b/>
          <w:bCs/>
        </w:rPr>
        <w:t>Comparar las remontadas del Athletic en San Mamés con las que consigue fuera.</w:t>
      </w:r>
    </w:p>
    <w:p w14:paraId="4164A90F" w14:textId="77777777" w:rsidR="004648B2" w:rsidRPr="004648B2" w:rsidRDefault="004648B2" w:rsidP="004648B2">
      <w:pPr>
        <w:pStyle w:val="Prrafodelista"/>
        <w:rPr>
          <w:b/>
          <w:bCs/>
        </w:rPr>
      </w:pPr>
    </w:p>
    <w:p w14:paraId="60361688" w14:textId="08169FB4" w:rsidR="004648B2" w:rsidRDefault="004648B2" w:rsidP="004648B2">
      <w:pPr>
        <w:pStyle w:val="Prrafodelista"/>
      </w:pPr>
      <w:r w:rsidRPr="004648B2">
        <w:rPr>
          <w:noProof/>
        </w:rPr>
        <w:drawing>
          <wp:anchor distT="0" distB="0" distL="114300" distR="114300" simplePos="0" relativeHeight="251659264" behindDoc="0" locked="0" layoutInCell="1" allowOverlap="1" wp14:anchorId="286531D9" wp14:editId="39A76EEE">
            <wp:simplePos x="0" y="0"/>
            <wp:positionH relativeFrom="column">
              <wp:posOffset>-671195</wp:posOffset>
            </wp:positionH>
            <wp:positionV relativeFrom="paragraph">
              <wp:posOffset>708025</wp:posOffset>
            </wp:positionV>
            <wp:extent cx="6677025" cy="4018915"/>
            <wp:effectExtent l="0" t="0" r="9525" b="635"/>
            <wp:wrapSquare wrapText="bothSides"/>
            <wp:docPr id="878740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40810" name=""/>
                    <pic:cNvPicPr/>
                  </pic:nvPicPr>
                  <pic:blipFill>
                    <a:blip r:embed="rId11">
                      <a:extLst>
                        <a:ext uri="{28A0092B-C50C-407E-A947-70E740481C1C}">
                          <a14:useLocalDpi xmlns:a14="http://schemas.microsoft.com/office/drawing/2010/main" val="0"/>
                        </a:ext>
                      </a:extLst>
                    </a:blip>
                    <a:stretch>
                      <a:fillRect/>
                    </a:stretch>
                  </pic:blipFill>
                  <pic:spPr>
                    <a:xfrm>
                      <a:off x="0" y="0"/>
                      <a:ext cx="6677025" cy="4018915"/>
                    </a:xfrm>
                    <a:prstGeom prst="rect">
                      <a:avLst/>
                    </a:prstGeom>
                  </pic:spPr>
                </pic:pic>
              </a:graphicData>
            </a:graphic>
            <wp14:sizeRelH relativeFrom="margin">
              <wp14:pctWidth>0</wp14:pctWidth>
            </wp14:sizeRelH>
            <wp14:sizeRelV relativeFrom="margin">
              <wp14:pctHeight>0</wp14:pctHeight>
            </wp14:sizeRelV>
          </wp:anchor>
        </w:drawing>
      </w:r>
      <w:r w:rsidRPr="004648B2">
        <w:rPr>
          <w:i/>
          <w:iCs/>
        </w:rPr>
        <w:t>¿El Athletic remonta más en San Mamés o fuera de casa?</w:t>
      </w:r>
      <w:r>
        <w:t xml:space="preserve"> Para ello comparo la tasa de remontadas del Athletic en casa y fuera y también la histórica, para saber si </w:t>
      </w:r>
      <w:r w:rsidRPr="004648B2">
        <w:t>el “factor casa” es determinante a la hora de remontar</w:t>
      </w:r>
      <w:r>
        <w:t>:</w:t>
      </w:r>
    </w:p>
    <w:p w14:paraId="3B418FB0" w14:textId="531D0AE9" w:rsidR="00BB3CDF" w:rsidRPr="00BB3CDF" w:rsidRDefault="00BB3CDF" w:rsidP="00BB3CDF">
      <w:pPr>
        <w:ind w:left="705"/>
      </w:pPr>
      <w:r w:rsidRPr="00BB3CDF">
        <w:t xml:space="preserve">Se trata de un </w:t>
      </w:r>
      <w:r w:rsidRPr="00BB3CDF">
        <w:rPr>
          <w:b/>
          <w:bCs/>
        </w:rPr>
        <w:t>gráfico de barras dobles</w:t>
      </w:r>
      <w:r w:rsidRPr="00BB3CDF">
        <w:t xml:space="preserve"> (uno para partidos en casa y otro para fuera), comparando la </w:t>
      </w:r>
      <w:r w:rsidRPr="00BB3CDF">
        <w:rPr>
          <w:b/>
          <w:bCs/>
        </w:rPr>
        <w:t>tasa de remontadas del Athletic Club</w:t>
      </w:r>
      <w:r w:rsidRPr="00BB3CDF">
        <w:t xml:space="preserve"> según la condición de local o visitante a lo largo de las temporadas. Es una visualización comparativa que resalta las diferencias de rendimiento según el estadio.</w:t>
      </w:r>
    </w:p>
    <w:p w14:paraId="5D322E6D" w14:textId="05677A2E" w:rsidR="00BB3CDF" w:rsidRPr="00BB3CDF" w:rsidRDefault="00BB3CDF" w:rsidP="00DE44F4">
      <w:pPr>
        <w:pStyle w:val="Prrafodelista"/>
        <w:numPr>
          <w:ilvl w:val="0"/>
          <w:numId w:val="11"/>
        </w:numPr>
      </w:pPr>
      <w:r w:rsidRPr="00DE44F4">
        <w:rPr>
          <w:b/>
          <w:bCs/>
        </w:rPr>
        <w:t>Argumentos a favor de la hipótesis:</w:t>
      </w:r>
    </w:p>
    <w:p w14:paraId="692BE895" w14:textId="77777777" w:rsidR="00BB3CDF" w:rsidRPr="00BB3CDF" w:rsidRDefault="00BB3CDF" w:rsidP="00BB3CDF">
      <w:pPr>
        <w:numPr>
          <w:ilvl w:val="0"/>
          <w:numId w:val="6"/>
        </w:numPr>
      </w:pPr>
      <w:r w:rsidRPr="00BB3CDF">
        <w:t xml:space="preserve">Se observa que el Athletic tiene </w:t>
      </w:r>
      <w:r w:rsidRPr="00BB3CDF">
        <w:rPr>
          <w:b/>
          <w:bCs/>
        </w:rPr>
        <w:t>más remontadas en casa que fuera</w:t>
      </w:r>
      <w:r w:rsidRPr="00BB3CDF">
        <w:t xml:space="preserve"> en la mayoría de las temporadas.</w:t>
      </w:r>
    </w:p>
    <w:p w14:paraId="548685ED" w14:textId="77777777" w:rsidR="00BB3CDF" w:rsidRPr="00BB3CDF" w:rsidRDefault="00BB3CDF" w:rsidP="00BB3CDF">
      <w:pPr>
        <w:numPr>
          <w:ilvl w:val="0"/>
          <w:numId w:val="6"/>
        </w:numPr>
      </w:pPr>
      <w:r w:rsidRPr="00BB3CDF">
        <w:t xml:space="preserve">Esto apoya la idea de que </w:t>
      </w:r>
      <w:r w:rsidRPr="00BB3CDF">
        <w:rPr>
          <w:b/>
          <w:bCs/>
        </w:rPr>
        <w:t>el factor San Mamés</w:t>
      </w:r>
      <w:r w:rsidRPr="00BB3CDF">
        <w:t xml:space="preserve"> y el empuje de la afición pueden influir en el equipo.</w:t>
      </w:r>
    </w:p>
    <w:p w14:paraId="47CCC138" w14:textId="77777777" w:rsidR="00BB3CDF" w:rsidRPr="00BB3CDF" w:rsidRDefault="00BB3CDF" w:rsidP="00BB3CDF">
      <w:pPr>
        <w:numPr>
          <w:ilvl w:val="0"/>
          <w:numId w:val="6"/>
        </w:numPr>
      </w:pPr>
      <w:r w:rsidRPr="00BB3CDF">
        <w:lastRenderedPageBreak/>
        <w:t xml:space="preserve">Algunas temporadas muestran </w:t>
      </w:r>
      <w:r w:rsidRPr="00BB3CDF">
        <w:rPr>
          <w:b/>
          <w:bCs/>
        </w:rPr>
        <w:t>cero remontadas fuera</w:t>
      </w:r>
      <w:r w:rsidRPr="00BB3CDF">
        <w:t>, mientras que sí hay varias en casa.</w:t>
      </w:r>
    </w:p>
    <w:p w14:paraId="151D5F4F" w14:textId="758BCFC6" w:rsidR="00BB3CDF" w:rsidRPr="00BB3CDF" w:rsidRDefault="00BB3CDF" w:rsidP="00DE44F4">
      <w:pPr>
        <w:pStyle w:val="Prrafodelista"/>
        <w:numPr>
          <w:ilvl w:val="0"/>
          <w:numId w:val="11"/>
        </w:numPr>
      </w:pPr>
      <w:r w:rsidRPr="00DE44F4">
        <w:rPr>
          <w:b/>
          <w:bCs/>
        </w:rPr>
        <w:t>Argumentos en contra:</w:t>
      </w:r>
    </w:p>
    <w:p w14:paraId="22DE04A3" w14:textId="77777777" w:rsidR="00BB3CDF" w:rsidRPr="00BB3CDF" w:rsidRDefault="00BB3CDF" w:rsidP="00BB3CDF">
      <w:pPr>
        <w:numPr>
          <w:ilvl w:val="0"/>
          <w:numId w:val="7"/>
        </w:numPr>
      </w:pPr>
      <w:r w:rsidRPr="00BB3CDF">
        <w:t xml:space="preserve">No todas las temporadas siguen esa regla: hay algunas con </w:t>
      </w:r>
      <w:r w:rsidRPr="00BB3CDF">
        <w:rPr>
          <w:b/>
          <w:bCs/>
        </w:rPr>
        <w:t>nula diferencia o incluso más remontadas fuera</w:t>
      </w:r>
      <w:r w:rsidRPr="00BB3CDF">
        <w:t>.</w:t>
      </w:r>
    </w:p>
    <w:p w14:paraId="3A6497C3" w14:textId="77777777" w:rsidR="00BB3CDF" w:rsidRPr="00BB3CDF" w:rsidRDefault="00BB3CDF" w:rsidP="00BB3CDF">
      <w:pPr>
        <w:numPr>
          <w:ilvl w:val="0"/>
          <w:numId w:val="7"/>
        </w:numPr>
      </w:pPr>
      <w:r w:rsidRPr="00BB3CDF">
        <w:t>La muestra es limitada a partidos remontados (no al total jugado), lo que puede generar sesgo.</w:t>
      </w:r>
    </w:p>
    <w:p w14:paraId="401EF6AC" w14:textId="77777777" w:rsidR="00BB3CDF" w:rsidRPr="00BB3CDF" w:rsidRDefault="00BB3CDF" w:rsidP="00BB3CDF">
      <w:pPr>
        <w:numPr>
          <w:ilvl w:val="0"/>
          <w:numId w:val="7"/>
        </w:numPr>
      </w:pPr>
      <w:r w:rsidRPr="00BB3CDF">
        <w:t xml:space="preserve">No se han tenido en cuenta </w:t>
      </w:r>
      <w:r w:rsidRPr="00BB3CDF">
        <w:rPr>
          <w:b/>
          <w:bCs/>
        </w:rPr>
        <w:t>factores externos</w:t>
      </w:r>
      <w:r w:rsidRPr="00BB3CDF">
        <w:t xml:space="preserve"> como el rival, el estado físico, el once titular, etc.</w:t>
      </w:r>
    </w:p>
    <w:p w14:paraId="7EE9EE5C" w14:textId="5555B58A" w:rsidR="00BB3CDF" w:rsidRPr="00BB3CDF" w:rsidRDefault="00BB3CDF" w:rsidP="00DE44F4">
      <w:pPr>
        <w:pStyle w:val="Prrafodelista"/>
        <w:numPr>
          <w:ilvl w:val="0"/>
          <w:numId w:val="11"/>
        </w:numPr>
      </w:pPr>
      <w:r w:rsidRPr="00DE44F4">
        <w:rPr>
          <w:b/>
          <w:bCs/>
        </w:rPr>
        <w:t>Conclusión breve:</w:t>
      </w:r>
      <w:r w:rsidRPr="00BB3CDF">
        <w:br/>
        <w:t>La gráfica da indicios de que el Athletic Club tiene más capacidad de remontada cuando juega en casa, lo que va en línea con la hipótesis. Sin embargo, la variabilidad en algunas temporadas sugiere que no es una regla inquebrantable, y se necesitaría más contexto para afirmarlo con total rotundidad.</w:t>
      </w:r>
    </w:p>
    <w:p w14:paraId="2FDD6788" w14:textId="55DB487B" w:rsidR="004648B2" w:rsidRPr="008340E8" w:rsidRDefault="00BB3CDF" w:rsidP="008340E8">
      <w:pPr>
        <w:rPr>
          <w:u w:val="single"/>
        </w:rPr>
      </w:pPr>
      <w:r w:rsidRPr="00131D0C">
        <w:rPr>
          <w:noProof/>
        </w:rPr>
        <w:drawing>
          <wp:anchor distT="0" distB="0" distL="114300" distR="114300" simplePos="0" relativeHeight="251660288" behindDoc="0" locked="0" layoutInCell="1" allowOverlap="1" wp14:anchorId="4D5F3DEF" wp14:editId="5878723F">
            <wp:simplePos x="0" y="0"/>
            <wp:positionH relativeFrom="margin">
              <wp:align>left</wp:align>
            </wp:positionH>
            <wp:positionV relativeFrom="paragraph">
              <wp:posOffset>198120</wp:posOffset>
            </wp:positionV>
            <wp:extent cx="5143500" cy="5029200"/>
            <wp:effectExtent l="0" t="0" r="0" b="0"/>
            <wp:wrapSquare wrapText="bothSides"/>
            <wp:docPr id="918746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46983" name=""/>
                    <pic:cNvPicPr/>
                  </pic:nvPicPr>
                  <pic:blipFill>
                    <a:blip r:embed="rId12">
                      <a:extLst>
                        <a:ext uri="{28A0092B-C50C-407E-A947-70E740481C1C}">
                          <a14:useLocalDpi xmlns:a14="http://schemas.microsoft.com/office/drawing/2010/main" val="0"/>
                        </a:ext>
                      </a:extLst>
                    </a:blip>
                    <a:stretch>
                      <a:fillRect/>
                    </a:stretch>
                  </pic:blipFill>
                  <pic:spPr>
                    <a:xfrm>
                      <a:off x="0" y="0"/>
                      <a:ext cx="5143500" cy="5029200"/>
                    </a:xfrm>
                    <a:prstGeom prst="rect">
                      <a:avLst/>
                    </a:prstGeom>
                  </pic:spPr>
                </pic:pic>
              </a:graphicData>
            </a:graphic>
          </wp:anchor>
        </w:drawing>
      </w:r>
    </w:p>
    <w:p w14:paraId="1A8FDB25" w14:textId="2803AD94" w:rsidR="004648B2" w:rsidRDefault="004648B2" w:rsidP="00DC6DF4">
      <w:pPr>
        <w:pStyle w:val="Prrafodelista"/>
      </w:pPr>
    </w:p>
    <w:p w14:paraId="1AC340C1" w14:textId="08D7B22E" w:rsidR="004648B2" w:rsidRDefault="004648B2" w:rsidP="00DC6DF4">
      <w:pPr>
        <w:pStyle w:val="Prrafodelista"/>
      </w:pPr>
    </w:p>
    <w:p w14:paraId="0FEAFB39" w14:textId="30DAB5CB" w:rsidR="004648B2" w:rsidRPr="00662D71" w:rsidRDefault="00BB3CDF" w:rsidP="00DC6DF4">
      <w:pPr>
        <w:pStyle w:val="Prrafodelista"/>
        <w:rPr>
          <w:u w:val="single"/>
        </w:rPr>
      </w:pPr>
      <w:r>
        <w:lastRenderedPageBreak/>
        <w:t xml:space="preserve">Este último grafico sirve también para </w:t>
      </w:r>
      <w:r w:rsidR="00DE44F4">
        <w:t>hacernos una idea del factor de que el Athletic juegue de local. Cuando va perdiendo en casa al descanso es más probable que remonte</w:t>
      </w:r>
      <w:r w:rsidR="00662D71">
        <w:t>, en comparación con hacerlo fuera. De hecho, remonta tres veces mas en San Mamés que fuera.</w:t>
      </w:r>
    </w:p>
    <w:p w14:paraId="352914B5" w14:textId="77777777" w:rsidR="004648B2" w:rsidRDefault="004648B2" w:rsidP="00BB3CDF"/>
    <w:p w14:paraId="54BDA1BD" w14:textId="4EAAB97A" w:rsidR="00DC6DF4" w:rsidRDefault="00DC6DF4" w:rsidP="00DC6DF4">
      <w:pPr>
        <w:pStyle w:val="Prrafodelista"/>
        <w:numPr>
          <w:ilvl w:val="0"/>
          <w:numId w:val="4"/>
        </w:numPr>
        <w:rPr>
          <w:b/>
          <w:bCs/>
        </w:rPr>
      </w:pPr>
      <w:r w:rsidRPr="00131D0C">
        <w:rPr>
          <w:b/>
          <w:bCs/>
        </w:rPr>
        <w:t>Comparar las remontadas en función de la diferencia de goles al descanso</w:t>
      </w:r>
    </w:p>
    <w:p w14:paraId="00E36C3A" w14:textId="3056C9CE" w:rsidR="00CD35DC" w:rsidRPr="00CD35DC" w:rsidRDefault="00CD35DC" w:rsidP="00CD35DC">
      <w:pPr>
        <w:pStyle w:val="Prrafodelista"/>
      </w:pPr>
      <w:r w:rsidRPr="00CD35DC">
        <w:t>“¿MENOS GOLES EN CONTRA == MÁS OPCIONES DE REMONTAR?”</w:t>
      </w:r>
    </w:p>
    <w:p w14:paraId="30CCE20C" w14:textId="5D11E7FA" w:rsidR="00CD35DC" w:rsidRPr="00CD35DC" w:rsidRDefault="00CD35DC" w:rsidP="00CD35DC">
      <w:pPr>
        <w:pStyle w:val="Prrafodelista"/>
      </w:pPr>
      <w:r w:rsidRPr="00CD35DC">
        <w:t>Saber si la diferencia de goles con la que se va a perdiendo al descanso influye en la capacidad de remontar en casa y fuera </w:t>
      </w:r>
    </w:p>
    <w:p w14:paraId="7B803AAD" w14:textId="77777777" w:rsidR="00DC6DF4" w:rsidRDefault="00DC6DF4" w:rsidP="00DC6DF4"/>
    <w:p w14:paraId="16B24D4B" w14:textId="2391AD40" w:rsidR="00131D0C" w:rsidRDefault="00131D0C" w:rsidP="00DC6DF4">
      <w:r w:rsidRPr="00131D0C">
        <w:rPr>
          <w:noProof/>
        </w:rPr>
        <w:drawing>
          <wp:inline distT="0" distB="0" distL="0" distR="0" wp14:anchorId="26B033C3" wp14:editId="10918E2E">
            <wp:extent cx="5400040" cy="4257675"/>
            <wp:effectExtent l="0" t="0" r="0" b="9525"/>
            <wp:docPr id="89122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2116" name=""/>
                    <pic:cNvPicPr/>
                  </pic:nvPicPr>
                  <pic:blipFill>
                    <a:blip r:embed="rId13"/>
                    <a:stretch>
                      <a:fillRect/>
                    </a:stretch>
                  </pic:blipFill>
                  <pic:spPr>
                    <a:xfrm>
                      <a:off x="0" y="0"/>
                      <a:ext cx="5400040" cy="4257675"/>
                    </a:xfrm>
                    <a:prstGeom prst="rect">
                      <a:avLst/>
                    </a:prstGeom>
                  </pic:spPr>
                </pic:pic>
              </a:graphicData>
            </a:graphic>
          </wp:inline>
        </w:drawing>
      </w:r>
    </w:p>
    <w:p w14:paraId="7DAF877F" w14:textId="402C5A07" w:rsidR="00DE44F4" w:rsidRPr="00DE44F4" w:rsidRDefault="00DE44F4" w:rsidP="00DE44F4">
      <w:pPr>
        <w:ind w:left="705"/>
      </w:pPr>
      <w:r w:rsidRPr="00DE44F4">
        <w:t xml:space="preserve">Este es un </w:t>
      </w:r>
      <w:r w:rsidRPr="00DE44F4">
        <w:rPr>
          <w:b/>
          <w:bCs/>
        </w:rPr>
        <w:t>gráfico de barras apiladas</w:t>
      </w:r>
      <w:r w:rsidRPr="00DE44F4">
        <w:t xml:space="preserve">, que muestra el número de partidos en los que el Athletic Club ganó el partido tras ir perdiendo o empatando al descanso, diferenciando si fue jugando </w:t>
      </w:r>
      <w:r w:rsidRPr="00DE44F4">
        <w:rPr>
          <w:b/>
          <w:bCs/>
        </w:rPr>
        <w:t>en casa o fuera</w:t>
      </w:r>
      <w:r w:rsidRPr="00DE44F4">
        <w:t>.</w:t>
      </w:r>
    </w:p>
    <w:p w14:paraId="51EDFE0F" w14:textId="44636913" w:rsidR="00DE44F4" w:rsidRPr="00DE44F4" w:rsidRDefault="00DE44F4" w:rsidP="00DE44F4">
      <w:pPr>
        <w:pStyle w:val="Prrafodelista"/>
        <w:numPr>
          <w:ilvl w:val="1"/>
          <w:numId w:val="7"/>
        </w:numPr>
      </w:pPr>
      <w:r w:rsidRPr="00DE44F4">
        <w:rPr>
          <w:b/>
          <w:bCs/>
        </w:rPr>
        <w:t>Lo que muestra:</w:t>
      </w:r>
    </w:p>
    <w:p w14:paraId="32386715" w14:textId="77777777" w:rsidR="00DE44F4" w:rsidRPr="00DE44F4" w:rsidRDefault="00DE44F4" w:rsidP="00DE44F4">
      <w:pPr>
        <w:numPr>
          <w:ilvl w:val="0"/>
          <w:numId w:val="8"/>
        </w:numPr>
      </w:pPr>
      <w:r w:rsidRPr="00DE44F4">
        <w:t xml:space="preserve">La mayoría de las </w:t>
      </w:r>
      <w:proofErr w:type="gramStart"/>
      <w:r w:rsidRPr="00DE44F4">
        <w:rPr>
          <w:b/>
          <w:bCs/>
        </w:rPr>
        <w:t>remontadas totales</w:t>
      </w:r>
      <w:proofErr w:type="gramEnd"/>
      <w:r w:rsidRPr="00DE44F4">
        <w:t xml:space="preserve"> del Athletic ocurren cuando el partido estaba </w:t>
      </w:r>
      <w:r w:rsidRPr="00DE44F4">
        <w:rPr>
          <w:b/>
          <w:bCs/>
        </w:rPr>
        <w:t>empatado al descanso</w:t>
      </w:r>
      <w:r w:rsidRPr="00DE44F4">
        <w:t xml:space="preserve"> (barra central, valor 0), especialmente </w:t>
      </w:r>
      <w:r w:rsidRPr="00DE44F4">
        <w:rPr>
          <w:b/>
          <w:bCs/>
        </w:rPr>
        <w:t>en casa</w:t>
      </w:r>
      <w:r w:rsidRPr="00DE44F4">
        <w:t>.</w:t>
      </w:r>
    </w:p>
    <w:p w14:paraId="38D75E1B" w14:textId="77777777" w:rsidR="00DE44F4" w:rsidRPr="00DE44F4" w:rsidRDefault="00DE44F4" w:rsidP="00DE44F4">
      <w:pPr>
        <w:numPr>
          <w:ilvl w:val="0"/>
          <w:numId w:val="8"/>
        </w:numPr>
      </w:pPr>
      <w:r w:rsidRPr="00DE44F4">
        <w:t xml:space="preserve">Cuando el equipo va </w:t>
      </w:r>
      <w:r w:rsidRPr="00DE44F4">
        <w:rPr>
          <w:b/>
          <w:bCs/>
        </w:rPr>
        <w:t>perdiendo por 1 gol al descanso</w:t>
      </w:r>
      <w:r w:rsidRPr="00DE44F4">
        <w:t>, también logra remontar a veces, pero en menor medida.</w:t>
      </w:r>
    </w:p>
    <w:p w14:paraId="3942049B" w14:textId="77777777" w:rsidR="00DE44F4" w:rsidRPr="00DE44F4" w:rsidRDefault="00DE44F4" w:rsidP="00DE44F4">
      <w:pPr>
        <w:numPr>
          <w:ilvl w:val="0"/>
          <w:numId w:val="8"/>
        </w:numPr>
      </w:pPr>
      <w:r w:rsidRPr="00DE44F4">
        <w:t xml:space="preserve">Las </w:t>
      </w:r>
      <w:r w:rsidRPr="00DE44F4">
        <w:rPr>
          <w:b/>
          <w:bCs/>
        </w:rPr>
        <w:t>remontadas tras ir perdiendo por más de 1 gol</w:t>
      </w:r>
      <w:r w:rsidRPr="00DE44F4">
        <w:t xml:space="preserve"> son extremadamente raras (casi nulas).</w:t>
      </w:r>
    </w:p>
    <w:p w14:paraId="143A242B" w14:textId="7C5D13F5" w:rsidR="00DE44F4" w:rsidRPr="00DE44F4" w:rsidRDefault="00DE44F4" w:rsidP="00FF6A20">
      <w:pPr>
        <w:numPr>
          <w:ilvl w:val="0"/>
          <w:numId w:val="8"/>
        </w:numPr>
      </w:pPr>
      <w:r w:rsidRPr="00DE44F4">
        <w:lastRenderedPageBreak/>
        <w:t xml:space="preserve">Prácticamente </w:t>
      </w:r>
      <w:r w:rsidRPr="00DE44F4">
        <w:rPr>
          <w:b/>
          <w:bCs/>
        </w:rPr>
        <w:t>no hay remontadas fuera de casa</w:t>
      </w:r>
      <w:r w:rsidRPr="00DE44F4">
        <w:t xml:space="preserve"> cuando el equipo va perdiendo por más de un gol.</w:t>
      </w:r>
    </w:p>
    <w:p w14:paraId="47C3DD4A" w14:textId="7569192D" w:rsidR="00DE44F4" w:rsidRPr="00DE44F4" w:rsidRDefault="00DE44F4" w:rsidP="00DE44F4">
      <w:pPr>
        <w:pStyle w:val="Prrafodelista"/>
        <w:numPr>
          <w:ilvl w:val="1"/>
          <w:numId w:val="7"/>
        </w:numPr>
        <w:rPr>
          <w:b/>
          <w:bCs/>
        </w:rPr>
      </w:pPr>
      <w:r w:rsidRPr="00DE44F4">
        <w:rPr>
          <w:b/>
          <w:bCs/>
        </w:rPr>
        <w:t>Argumentos a favor de la hipótesis</w:t>
      </w:r>
    </w:p>
    <w:p w14:paraId="400D494F" w14:textId="77777777" w:rsidR="00DE44F4" w:rsidRPr="00DE44F4" w:rsidRDefault="00DE44F4" w:rsidP="00DE44F4">
      <w:pPr>
        <w:numPr>
          <w:ilvl w:val="0"/>
          <w:numId w:val="9"/>
        </w:numPr>
      </w:pPr>
      <w:r w:rsidRPr="00DE44F4">
        <w:t xml:space="preserve">Claramente, el Athletic tiene </w:t>
      </w:r>
      <w:r w:rsidRPr="00DE44F4">
        <w:rPr>
          <w:b/>
          <w:bCs/>
        </w:rPr>
        <w:t>más capacidad de remontada cuando juega en San Mamés</w:t>
      </w:r>
      <w:r w:rsidRPr="00DE44F4">
        <w:t xml:space="preserve">, lo que </w:t>
      </w:r>
      <w:r w:rsidRPr="00DE44F4">
        <w:rPr>
          <w:b/>
          <w:bCs/>
        </w:rPr>
        <w:t>respalda la hipótesis del factor campo</w:t>
      </w:r>
      <w:r w:rsidRPr="00DE44F4">
        <w:t>.</w:t>
      </w:r>
    </w:p>
    <w:p w14:paraId="58C224FA" w14:textId="77777777" w:rsidR="00DE44F4" w:rsidRPr="00DE44F4" w:rsidRDefault="00DE44F4" w:rsidP="00DE44F4">
      <w:pPr>
        <w:numPr>
          <w:ilvl w:val="0"/>
          <w:numId w:val="9"/>
        </w:numPr>
      </w:pPr>
      <w:r w:rsidRPr="00DE44F4">
        <w:t xml:space="preserve">El equipo es más </w:t>
      </w:r>
      <w:r w:rsidRPr="00DE44F4">
        <w:rPr>
          <w:b/>
          <w:bCs/>
        </w:rPr>
        <w:t>capaz de remontar empates o desventajas mínimas</w:t>
      </w:r>
      <w:r w:rsidRPr="00DE44F4">
        <w:t xml:space="preserve"> en casa.</w:t>
      </w:r>
    </w:p>
    <w:p w14:paraId="2B117D63" w14:textId="77777777" w:rsidR="00DE44F4" w:rsidRPr="00DE44F4" w:rsidRDefault="00DE44F4" w:rsidP="00DE44F4">
      <w:pPr>
        <w:numPr>
          <w:ilvl w:val="0"/>
          <w:numId w:val="9"/>
        </w:numPr>
      </w:pPr>
      <w:r w:rsidRPr="00DE44F4">
        <w:t xml:space="preserve">Se aprecia un </w:t>
      </w:r>
      <w:r w:rsidRPr="00DE44F4">
        <w:rPr>
          <w:b/>
          <w:bCs/>
        </w:rPr>
        <w:t>mayor número de partidos ganados tras empates al descanso en casa</w:t>
      </w:r>
      <w:r w:rsidRPr="00DE44F4">
        <w:t xml:space="preserve">, lo que puede indicar que </w:t>
      </w:r>
      <w:r w:rsidRPr="00DE44F4">
        <w:rPr>
          <w:b/>
          <w:bCs/>
        </w:rPr>
        <w:t>aprovechan la segunda parte</w:t>
      </w:r>
      <w:r w:rsidRPr="00DE44F4">
        <w:t xml:space="preserve"> para imponerse.</w:t>
      </w:r>
    </w:p>
    <w:p w14:paraId="59040E63" w14:textId="246E7A26" w:rsidR="00DE44F4" w:rsidRPr="00DE44F4" w:rsidRDefault="00DE44F4" w:rsidP="00DE44F4">
      <w:pPr>
        <w:ind w:left="360"/>
      </w:pPr>
    </w:p>
    <w:p w14:paraId="0BA8DA7D" w14:textId="372912F1" w:rsidR="00DE44F4" w:rsidRPr="00DE44F4" w:rsidRDefault="00DE44F4" w:rsidP="00DE44F4">
      <w:pPr>
        <w:pStyle w:val="Prrafodelista"/>
        <w:numPr>
          <w:ilvl w:val="1"/>
          <w:numId w:val="7"/>
        </w:numPr>
        <w:rPr>
          <w:b/>
          <w:bCs/>
        </w:rPr>
      </w:pPr>
      <w:r w:rsidRPr="00DE44F4">
        <w:rPr>
          <w:b/>
          <w:bCs/>
        </w:rPr>
        <w:t xml:space="preserve"> Argumentos en contra</w:t>
      </w:r>
    </w:p>
    <w:p w14:paraId="67D29DD0" w14:textId="77777777" w:rsidR="00DE44F4" w:rsidRPr="00DE44F4" w:rsidRDefault="00DE44F4" w:rsidP="00DE44F4">
      <w:pPr>
        <w:numPr>
          <w:ilvl w:val="0"/>
          <w:numId w:val="10"/>
        </w:numPr>
      </w:pPr>
      <w:r w:rsidRPr="00DE44F4">
        <w:t xml:space="preserve">El número de </w:t>
      </w:r>
      <w:r w:rsidRPr="00DE44F4">
        <w:rPr>
          <w:b/>
          <w:bCs/>
        </w:rPr>
        <w:t>remontadas desde desventajas reales (más de un gol)</w:t>
      </w:r>
      <w:r w:rsidRPr="00DE44F4">
        <w:t xml:space="preserve"> es muy bajo, incluso en casa, lo que </w:t>
      </w:r>
      <w:r w:rsidRPr="00DE44F4">
        <w:rPr>
          <w:b/>
          <w:bCs/>
        </w:rPr>
        <w:t>limita la fuerza de la hipótesis</w:t>
      </w:r>
      <w:r w:rsidRPr="00DE44F4">
        <w:t xml:space="preserve"> si se quiere afirmar que remontan “a menudo”.</w:t>
      </w:r>
    </w:p>
    <w:p w14:paraId="15FD1B71" w14:textId="77777777" w:rsidR="00DE44F4" w:rsidRPr="00DE44F4" w:rsidRDefault="00DE44F4" w:rsidP="00DE44F4">
      <w:pPr>
        <w:numPr>
          <w:ilvl w:val="0"/>
          <w:numId w:val="10"/>
        </w:numPr>
      </w:pPr>
      <w:r w:rsidRPr="00DE44F4">
        <w:t xml:space="preserve">Las </w:t>
      </w:r>
      <w:r w:rsidRPr="00DE44F4">
        <w:rPr>
          <w:b/>
          <w:bCs/>
        </w:rPr>
        <w:t>remontadas fuera de casa</w:t>
      </w:r>
      <w:r w:rsidRPr="00DE44F4">
        <w:t xml:space="preserve"> son pocas, incluso cuando el partido está igualado, lo que </w:t>
      </w:r>
      <w:r w:rsidRPr="00DE44F4">
        <w:rPr>
          <w:b/>
          <w:bCs/>
        </w:rPr>
        <w:t>reduce la consistencia</w:t>
      </w:r>
      <w:r w:rsidRPr="00DE44F4">
        <w:t xml:space="preserve"> del patrón.</w:t>
      </w:r>
    </w:p>
    <w:p w14:paraId="2A128097" w14:textId="77777777" w:rsidR="00DE44F4" w:rsidRPr="00DE44F4" w:rsidRDefault="00DE44F4" w:rsidP="00DE44F4">
      <w:pPr>
        <w:numPr>
          <w:ilvl w:val="0"/>
          <w:numId w:val="10"/>
        </w:numPr>
      </w:pPr>
      <w:r w:rsidRPr="00DE44F4">
        <w:t xml:space="preserve">No se tienen en cuenta </w:t>
      </w:r>
      <w:r w:rsidRPr="00DE44F4">
        <w:rPr>
          <w:b/>
          <w:bCs/>
        </w:rPr>
        <w:t>otros factores</w:t>
      </w:r>
      <w:r w:rsidRPr="00DE44F4">
        <w:t xml:space="preserve"> como el rival, expulsiones, dinámica del partido, etc., que podrían influir en el resultado.</w:t>
      </w:r>
    </w:p>
    <w:p w14:paraId="6BBEE86F" w14:textId="7E485E7C" w:rsidR="00131D0C" w:rsidRDefault="00131D0C" w:rsidP="00DE44F4">
      <w:pPr>
        <w:ind w:left="360"/>
      </w:pPr>
    </w:p>
    <w:p w14:paraId="12B488AC" w14:textId="21E1CBED" w:rsidR="001A1280" w:rsidRDefault="001A1280" w:rsidP="001A1280">
      <w:pPr>
        <w:pStyle w:val="Prrafodelista"/>
        <w:numPr>
          <w:ilvl w:val="0"/>
          <w:numId w:val="5"/>
        </w:numPr>
        <w:rPr>
          <w:sz w:val="40"/>
          <w:szCs w:val="40"/>
        </w:rPr>
      </w:pPr>
      <w:r>
        <w:rPr>
          <w:sz w:val="40"/>
          <w:szCs w:val="40"/>
        </w:rPr>
        <w:t>Conclusiones</w:t>
      </w:r>
    </w:p>
    <w:p w14:paraId="1DD45757" w14:textId="77777777" w:rsidR="002A40F8" w:rsidRDefault="002A40F8" w:rsidP="002A40F8">
      <w:pPr>
        <w:pStyle w:val="Prrafodelista"/>
        <w:rPr>
          <w:sz w:val="40"/>
          <w:szCs w:val="40"/>
        </w:rPr>
      </w:pPr>
    </w:p>
    <w:p w14:paraId="68E1E548" w14:textId="2022F2DC" w:rsidR="00DE44F4" w:rsidRPr="00DE44F4" w:rsidRDefault="00DE44F4" w:rsidP="00DE44F4">
      <w:pPr>
        <w:pStyle w:val="Prrafodelista"/>
        <w:rPr>
          <w:sz w:val="32"/>
          <w:szCs w:val="32"/>
          <w:u w:val="single"/>
        </w:rPr>
      </w:pPr>
      <w:r w:rsidRPr="00DE44F4">
        <w:rPr>
          <w:sz w:val="32"/>
          <w:szCs w:val="32"/>
          <w:u w:val="single"/>
        </w:rPr>
        <w:t>En cuanto a mi hipótesis</w:t>
      </w:r>
      <w:r>
        <w:rPr>
          <w:sz w:val="32"/>
          <w:szCs w:val="32"/>
          <w:u w:val="single"/>
        </w:rPr>
        <w:t>:</w:t>
      </w:r>
    </w:p>
    <w:p w14:paraId="5BE48B49" w14:textId="77777777" w:rsidR="00DE44F4" w:rsidRPr="00DE44F4" w:rsidRDefault="00DE44F4" w:rsidP="00DE44F4">
      <w:pPr>
        <w:ind w:firstLine="708"/>
      </w:pPr>
      <w:r w:rsidRPr="00DE44F4">
        <w:t xml:space="preserve">En base al análisis realizado, podemos decir que la hipótesis se </w:t>
      </w:r>
      <w:r w:rsidRPr="00DE44F4">
        <w:rPr>
          <w:b/>
          <w:bCs/>
        </w:rPr>
        <w:t>cumple parcialmente</w:t>
      </w:r>
      <w:r w:rsidRPr="00DE44F4">
        <w:t>:</w:t>
      </w:r>
    </w:p>
    <w:p w14:paraId="69C04FF3" w14:textId="77777777" w:rsidR="00DE44F4" w:rsidRPr="00DE44F4" w:rsidRDefault="00DE44F4" w:rsidP="00DE44F4">
      <w:pPr>
        <w:numPr>
          <w:ilvl w:val="0"/>
          <w:numId w:val="12"/>
        </w:numPr>
      </w:pPr>
      <w:r w:rsidRPr="00DE44F4">
        <w:t xml:space="preserve">Se demuestra que </w:t>
      </w:r>
      <w:r w:rsidRPr="00DE44F4">
        <w:rPr>
          <w:b/>
          <w:bCs/>
        </w:rPr>
        <w:t>el Athletic Club tiene una mayor capacidad de remontada en casa</w:t>
      </w:r>
      <w:r w:rsidRPr="00DE44F4">
        <w:t xml:space="preserve"> que fuera, especialmente en situaciones de empate al descanso o desventajas mínimas.</w:t>
      </w:r>
    </w:p>
    <w:p w14:paraId="11C814B7" w14:textId="77777777" w:rsidR="00DE44F4" w:rsidRPr="00DE44F4" w:rsidRDefault="00DE44F4" w:rsidP="00DE44F4">
      <w:pPr>
        <w:numPr>
          <w:ilvl w:val="0"/>
          <w:numId w:val="12"/>
        </w:numPr>
      </w:pPr>
      <w:r w:rsidRPr="00DE44F4">
        <w:t xml:space="preserve">Sin embargo, </w:t>
      </w:r>
      <w:r w:rsidRPr="00DE44F4">
        <w:rPr>
          <w:b/>
          <w:bCs/>
        </w:rPr>
        <w:t>no se puede afirmar que sea un equipo que remonta con frecuencia cuando va claramente perdiendo</w:t>
      </w:r>
      <w:r w:rsidRPr="00DE44F4">
        <w:t>, ya que los datos muestran que solo en casos concretos ha sido capaz de hacerlo.</w:t>
      </w:r>
    </w:p>
    <w:p w14:paraId="43CF787D" w14:textId="77777777" w:rsidR="00DE44F4" w:rsidRPr="00DE44F4" w:rsidRDefault="00DE44F4" w:rsidP="00DE44F4">
      <w:pPr>
        <w:numPr>
          <w:ilvl w:val="0"/>
          <w:numId w:val="12"/>
        </w:numPr>
      </w:pPr>
      <w:r w:rsidRPr="00DE44F4">
        <w:t xml:space="preserve">Por tanto, la hipótesis se </w:t>
      </w:r>
      <w:r w:rsidRPr="00DE44F4">
        <w:rPr>
          <w:b/>
          <w:bCs/>
        </w:rPr>
        <w:t>respalda parcialmente</w:t>
      </w:r>
      <w:r w:rsidRPr="00DE44F4">
        <w:t xml:space="preserve">, pero </w:t>
      </w:r>
      <w:r w:rsidRPr="00DE44F4">
        <w:rPr>
          <w:b/>
          <w:bCs/>
        </w:rPr>
        <w:t>requiere matices importantes</w:t>
      </w:r>
      <w:r w:rsidRPr="00DE44F4">
        <w:t xml:space="preserve">. No se puede generalizar que el Athletic sea un equipo netamente remontador, sino que </w:t>
      </w:r>
      <w:r w:rsidRPr="00DE44F4">
        <w:rPr>
          <w:b/>
          <w:bCs/>
        </w:rPr>
        <w:t>bajo ciertas condiciones específicas (jugar en casa, empates o 1 gol abajo)</w:t>
      </w:r>
      <w:r w:rsidRPr="00DE44F4">
        <w:t>, tiene más posibilidades de acabar ganando.</w:t>
      </w:r>
    </w:p>
    <w:p w14:paraId="40116C9A" w14:textId="77777777" w:rsidR="00662D71" w:rsidRPr="00662D71" w:rsidRDefault="00662D71" w:rsidP="00DE44F4">
      <w:pPr>
        <w:pStyle w:val="Prrafodelista"/>
        <w:rPr>
          <w:sz w:val="32"/>
          <w:szCs w:val="32"/>
        </w:rPr>
      </w:pPr>
    </w:p>
    <w:p w14:paraId="0A235D74" w14:textId="77777777" w:rsidR="00662D71" w:rsidRDefault="00662D71" w:rsidP="00DE44F4">
      <w:pPr>
        <w:pStyle w:val="Prrafodelista"/>
        <w:rPr>
          <w:sz w:val="32"/>
          <w:szCs w:val="32"/>
          <w:u w:val="single"/>
        </w:rPr>
      </w:pPr>
    </w:p>
    <w:p w14:paraId="64DF5ACB" w14:textId="77777777" w:rsidR="00FF6A20" w:rsidRPr="00CD35DC" w:rsidRDefault="00FF6A20" w:rsidP="00CD35DC">
      <w:pPr>
        <w:rPr>
          <w:sz w:val="32"/>
          <w:szCs w:val="32"/>
          <w:u w:val="single"/>
        </w:rPr>
      </w:pPr>
    </w:p>
    <w:p w14:paraId="3A84C72B" w14:textId="19D393F2" w:rsidR="00DE44F4" w:rsidRDefault="00DE44F4" w:rsidP="00DE44F4">
      <w:pPr>
        <w:pStyle w:val="Prrafodelista"/>
        <w:rPr>
          <w:sz w:val="32"/>
          <w:szCs w:val="32"/>
          <w:u w:val="single"/>
        </w:rPr>
      </w:pPr>
      <w:r w:rsidRPr="00DE44F4">
        <w:rPr>
          <w:sz w:val="32"/>
          <w:szCs w:val="32"/>
          <w:u w:val="single"/>
        </w:rPr>
        <w:lastRenderedPageBreak/>
        <w:t>En cuanto a</w:t>
      </w:r>
      <w:r>
        <w:rPr>
          <w:sz w:val="32"/>
          <w:szCs w:val="32"/>
          <w:u w:val="single"/>
        </w:rPr>
        <w:t>l trabajo en general:</w:t>
      </w:r>
    </w:p>
    <w:p w14:paraId="03BC5EC1" w14:textId="77777777" w:rsidR="00DE44F4" w:rsidRPr="00DE44F4" w:rsidRDefault="00DE44F4" w:rsidP="00DE44F4">
      <w:pPr>
        <w:pStyle w:val="Prrafodelista"/>
        <w:rPr>
          <w:sz w:val="32"/>
          <w:szCs w:val="32"/>
        </w:rPr>
      </w:pPr>
    </w:p>
    <w:p w14:paraId="6AFA78E2" w14:textId="77777777" w:rsidR="00DE44F4" w:rsidRDefault="00DE44F4" w:rsidP="00DE44F4">
      <w:pPr>
        <w:pStyle w:val="Prrafodelista"/>
      </w:pPr>
      <w:r w:rsidRPr="00DE44F4">
        <w:t xml:space="preserve">Este análisis exploratorio es solo </w:t>
      </w:r>
      <w:r w:rsidRPr="00DE44F4">
        <w:rPr>
          <w:b/>
          <w:bCs/>
        </w:rPr>
        <w:t>la punta del iceberg</w:t>
      </w:r>
      <w:r w:rsidRPr="00DE44F4">
        <w:t xml:space="preserve">. En el fútbol intervienen miles de variables: desde los jugadores disponibles, el entrenador, las decisiones arbitrales, hasta aspectos intangibles como la confianza, la moral o el estilo de juego. Este EDA es un </w:t>
      </w:r>
      <w:r w:rsidRPr="00DE44F4">
        <w:rPr>
          <w:b/>
          <w:bCs/>
        </w:rPr>
        <w:t>primer acercamiento general</w:t>
      </w:r>
      <w:r w:rsidRPr="00DE44F4">
        <w:t xml:space="preserve"> que ayuda a </w:t>
      </w:r>
      <w:r w:rsidRPr="00DE44F4">
        <w:rPr>
          <w:b/>
          <w:bCs/>
        </w:rPr>
        <w:t>formarse una idea amplia</w:t>
      </w:r>
      <w:r w:rsidRPr="00DE44F4">
        <w:t xml:space="preserve"> sobre ciertos patrones del Athletic Club, pero no pretende ser concluyente.</w:t>
      </w:r>
    </w:p>
    <w:p w14:paraId="5F764346" w14:textId="77777777" w:rsidR="002A40F8" w:rsidRPr="00DE44F4" w:rsidRDefault="002A40F8" w:rsidP="00DE44F4">
      <w:pPr>
        <w:pStyle w:val="Prrafodelista"/>
      </w:pPr>
    </w:p>
    <w:p w14:paraId="25FC7987" w14:textId="77777777" w:rsidR="00DE44F4" w:rsidRPr="00DE44F4" w:rsidRDefault="00DE44F4" w:rsidP="00DE44F4">
      <w:pPr>
        <w:pStyle w:val="Prrafodelista"/>
      </w:pPr>
      <w:r w:rsidRPr="00DE44F4">
        <w:t xml:space="preserve">Para poder sacar afirmaciones más sólidas haría falta incorporar datos más complejos como </w:t>
      </w:r>
      <w:r w:rsidRPr="00DE44F4">
        <w:rPr>
          <w:b/>
          <w:bCs/>
        </w:rPr>
        <w:t>posesión, tiros a puerta, tarjetas, alineaciones, cambios tácticos, entre otros</w:t>
      </w:r>
      <w:r w:rsidRPr="00DE44F4">
        <w:t>. Aun así, este trabajo sirve como base para comprender cómo se comporta un equipo a lo largo del tiempo, especialmente en su estadio, y cómo se podrían seguir desarrollando análisis más ambiciosos en el futuro.</w:t>
      </w:r>
    </w:p>
    <w:p w14:paraId="5B87D530" w14:textId="77777777" w:rsidR="00DE44F4" w:rsidRPr="00DE44F4" w:rsidRDefault="00DE44F4" w:rsidP="00DE44F4">
      <w:pPr>
        <w:pStyle w:val="Prrafodelista"/>
      </w:pPr>
    </w:p>
    <w:p w14:paraId="7C87A8BB" w14:textId="77777777" w:rsidR="00DC6DF4" w:rsidRPr="00DE44F4" w:rsidRDefault="00DC6DF4" w:rsidP="00DC6DF4"/>
    <w:sectPr w:rsidR="00DC6DF4" w:rsidRPr="00DE44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039D8"/>
    <w:multiLevelType w:val="multilevel"/>
    <w:tmpl w:val="C76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F0C05"/>
    <w:multiLevelType w:val="multilevel"/>
    <w:tmpl w:val="78C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C0097"/>
    <w:multiLevelType w:val="hybridMultilevel"/>
    <w:tmpl w:val="C988E07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1E76DB"/>
    <w:multiLevelType w:val="hybridMultilevel"/>
    <w:tmpl w:val="9D9010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534597"/>
    <w:multiLevelType w:val="multilevel"/>
    <w:tmpl w:val="E99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62A8F"/>
    <w:multiLevelType w:val="multilevel"/>
    <w:tmpl w:val="BFE2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454AB"/>
    <w:multiLevelType w:val="multilevel"/>
    <w:tmpl w:val="CCA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52EEC"/>
    <w:multiLevelType w:val="hybridMultilevel"/>
    <w:tmpl w:val="9D9010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5E91026"/>
    <w:multiLevelType w:val="hybridMultilevel"/>
    <w:tmpl w:val="B3D45D18"/>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9FD7C83"/>
    <w:multiLevelType w:val="multilevel"/>
    <w:tmpl w:val="32FC53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A5435"/>
    <w:multiLevelType w:val="hybridMultilevel"/>
    <w:tmpl w:val="9D9010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CEF2E12"/>
    <w:multiLevelType w:val="hybridMultilevel"/>
    <w:tmpl w:val="E31C557C"/>
    <w:lvl w:ilvl="0" w:tplc="9A24DD9A">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728773520">
    <w:abstractNumId w:val="7"/>
  </w:num>
  <w:num w:numId="2" w16cid:durableId="108547459">
    <w:abstractNumId w:val="3"/>
  </w:num>
  <w:num w:numId="3" w16cid:durableId="1192568491">
    <w:abstractNumId w:val="10"/>
  </w:num>
  <w:num w:numId="4" w16cid:durableId="1593778820">
    <w:abstractNumId w:val="2"/>
  </w:num>
  <w:num w:numId="5" w16cid:durableId="2118212749">
    <w:abstractNumId w:val="8"/>
  </w:num>
  <w:num w:numId="6" w16cid:durableId="456609251">
    <w:abstractNumId w:val="1"/>
  </w:num>
  <w:num w:numId="7" w16cid:durableId="2144151941">
    <w:abstractNumId w:val="9"/>
  </w:num>
  <w:num w:numId="8" w16cid:durableId="1270702322">
    <w:abstractNumId w:val="0"/>
  </w:num>
  <w:num w:numId="9" w16cid:durableId="338167248">
    <w:abstractNumId w:val="5"/>
  </w:num>
  <w:num w:numId="10" w16cid:durableId="200942731">
    <w:abstractNumId w:val="4"/>
  </w:num>
  <w:num w:numId="11" w16cid:durableId="1953435480">
    <w:abstractNumId w:val="11"/>
  </w:num>
  <w:num w:numId="12" w16cid:durableId="17269532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2E"/>
    <w:rsid w:val="00074C85"/>
    <w:rsid w:val="00131D0C"/>
    <w:rsid w:val="001457DC"/>
    <w:rsid w:val="00145BC5"/>
    <w:rsid w:val="00163293"/>
    <w:rsid w:val="001A1280"/>
    <w:rsid w:val="002472A1"/>
    <w:rsid w:val="002A40F8"/>
    <w:rsid w:val="003C4F6C"/>
    <w:rsid w:val="00407A13"/>
    <w:rsid w:val="004648B2"/>
    <w:rsid w:val="004C001D"/>
    <w:rsid w:val="005D3479"/>
    <w:rsid w:val="00662D71"/>
    <w:rsid w:val="0067059B"/>
    <w:rsid w:val="007A0DE9"/>
    <w:rsid w:val="007C5CE8"/>
    <w:rsid w:val="00832159"/>
    <w:rsid w:val="008340E8"/>
    <w:rsid w:val="00BB3CDF"/>
    <w:rsid w:val="00CD35DC"/>
    <w:rsid w:val="00DC6DF4"/>
    <w:rsid w:val="00DE44F4"/>
    <w:rsid w:val="00EB4B2E"/>
    <w:rsid w:val="00F7686E"/>
    <w:rsid w:val="00FF6A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CE99"/>
  <w15:chartTrackingRefBased/>
  <w15:docId w15:val="{5C02FC27-5E88-43B5-8A67-FC2CE6D2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4B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B4B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B4B2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B4B2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B4B2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B4B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4B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4B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4B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B2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B4B2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B4B2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B4B2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B4B2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B4B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4B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4B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4B2E"/>
    <w:rPr>
      <w:rFonts w:eastAsiaTheme="majorEastAsia" w:cstheme="majorBidi"/>
      <w:color w:val="272727" w:themeColor="text1" w:themeTint="D8"/>
    </w:rPr>
  </w:style>
  <w:style w:type="paragraph" w:styleId="Ttulo">
    <w:name w:val="Title"/>
    <w:basedOn w:val="Normal"/>
    <w:next w:val="Normal"/>
    <w:link w:val="TtuloCar"/>
    <w:uiPriority w:val="10"/>
    <w:qFormat/>
    <w:rsid w:val="00EB4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4B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4B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4B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4B2E"/>
    <w:pPr>
      <w:spacing w:before="160"/>
      <w:jc w:val="center"/>
    </w:pPr>
    <w:rPr>
      <w:i/>
      <w:iCs/>
      <w:color w:val="404040" w:themeColor="text1" w:themeTint="BF"/>
    </w:rPr>
  </w:style>
  <w:style w:type="character" w:customStyle="1" w:styleId="CitaCar">
    <w:name w:val="Cita Car"/>
    <w:basedOn w:val="Fuentedeprrafopredeter"/>
    <w:link w:val="Cita"/>
    <w:uiPriority w:val="29"/>
    <w:rsid w:val="00EB4B2E"/>
    <w:rPr>
      <w:i/>
      <w:iCs/>
      <w:color w:val="404040" w:themeColor="text1" w:themeTint="BF"/>
    </w:rPr>
  </w:style>
  <w:style w:type="paragraph" w:styleId="Prrafodelista">
    <w:name w:val="List Paragraph"/>
    <w:basedOn w:val="Normal"/>
    <w:uiPriority w:val="34"/>
    <w:qFormat/>
    <w:rsid w:val="00EB4B2E"/>
    <w:pPr>
      <w:ind w:left="720"/>
      <w:contextualSpacing/>
    </w:pPr>
  </w:style>
  <w:style w:type="character" w:styleId="nfasisintenso">
    <w:name w:val="Intense Emphasis"/>
    <w:basedOn w:val="Fuentedeprrafopredeter"/>
    <w:uiPriority w:val="21"/>
    <w:qFormat/>
    <w:rsid w:val="00EB4B2E"/>
    <w:rPr>
      <w:i/>
      <w:iCs/>
      <w:color w:val="2F5496" w:themeColor="accent1" w:themeShade="BF"/>
    </w:rPr>
  </w:style>
  <w:style w:type="paragraph" w:styleId="Citadestacada">
    <w:name w:val="Intense Quote"/>
    <w:basedOn w:val="Normal"/>
    <w:next w:val="Normal"/>
    <w:link w:val="CitadestacadaCar"/>
    <w:uiPriority w:val="30"/>
    <w:qFormat/>
    <w:rsid w:val="00EB4B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B4B2E"/>
    <w:rPr>
      <w:i/>
      <w:iCs/>
      <w:color w:val="2F5496" w:themeColor="accent1" w:themeShade="BF"/>
    </w:rPr>
  </w:style>
  <w:style w:type="character" w:styleId="Referenciaintensa">
    <w:name w:val="Intense Reference"/>
    <w:basedOn w:val="Fuentedeprrafopredeter"/>
    <w:uiPriority w:val="32"/>
    <w:qFormat/>
    <w:rsid w:val="00EB4B2E"/>
    <w:rPr>
      <w:b/>
      <w:bCs/>
      <w:smallCaps/>
      <w:color w:val="2F5496" w:themeColor="accent1" w:themeShade="BF"/>
      <w:spacing w:val="5"/>
    </w:rPr>
  </w:style>
  <w:style w:type="paragraph" w:styleId="NormalWeb">
    <w:name w:val="Normal (Web)"/>
    <w:basedOn w:val="Normal"/>
    <w:uiPriority w:val="99"/>
    <w:semiHidden/>
    <w:unhideWhenUsed/>
    <w:rsid w:val="00EB4B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9691">
      <w:bodyDiv w:val="1"/>
      <w:marLeft w:val="0"/>
      <w:marRight w:val="0"/>
      <w:marTop w:val="0"/>
      <w:marBottom w:val="0"/>
      <w:divBdr>
        <w:top w:val="none" w:sz="0" w:space="0" w:color="auto"/>
        <w:left w:val="none" w:sz="0" w:space="0" w:color="auto"/>
        <w:bottom w:val="none" w:sz="0" w:space="0" w:color="auto"/>
        <w:right w:val="none" w:sz="0" w:space="0" w:color="auto"/>
      </w:divBdr>
    </w:div>
    <w:div w:id="158496950">
      <w:bodyDiv w:val="1"/>
      <w:marLeft w:val="0"/>
      <w:marRight w:val="0"/>
      <w:marTop w:val="0"/>
      <w:marBottom w:val="0"/>
      <w:divBdr>
        <w:top w:val="none" w:sz="0" w:space="0" w:color="auto"/>
        <w:left w:val="none" w:sz="0" w:space="0" w:color="auto"/>
        <w:bottom w:val="none" w:sz="0" w:space="0" w:color="auto"/>
        <w:right w:val="none" w:sz="0" w:space="0" w:color="auto"/>
      </w:divBdr>
      <w:divsChild>
        <w:div w:id="1708103">
          <w:marLeft w:val="0"/>
          <w:marRight w:val="0"/>
          <w:marTop w:val="0"/>
          <w:marBottom w:val="0"/>
          <w:divBdr>
            <w:top w:val="none" w:sz="0" w:space="0" w:color="auto"/>
            <w:left w:val="none" w:sz="0" w:space="0" w:color="auto"/>
            <w:bottom w:val="none" w:sz="0" w:space="0" w:color="auto"/>
            <w:right w:val="none" w:sz="0" w:space="0" w:color="auto"/>
          </w:divBdr>
          <w:divsChild>
            <w:div w:id="1032461556">
              <w:marLeft w:val="0"/>
              <w:marRight w:val="0"/>
              <w:marTop w:val="0"/>
              <w:marBottom w:val="0"/>
              <w:divBdr>
                <w:top w:val="none" w:sz="0" w:space="0" w:color="auto"/>
                <w:left w:val="none" w:sz="0" w:space="0" w:color="auto"/>
                <w:bottom w:val="none" w:sz="0" w:space="0" w:color="auto"/>
                <w:right w:val="none" w:sz="0" w:space="0" w:color="auto"/>
              </w:divBdr>
            </w:div>
            <w:div w:id="1040210297">
              <w:marLeft w:val="0"/>
              <w:marRight w:val="0"/>
              <w:marTop w:val="0"/>
              <w:marBottom w:val="0"/>
              <w:divBdr>
                <w:top w:val="none" w:sz="0" w:space="0" w:color="auto"/>
                <w:left w:val="none" w:sz="0" w:space="0" w:color="auto"/>
                <w:bottom w:val="none" w:sz="0" w:space="0" w:color="auto"/>
                <w:right w:val="none" w:sz="0" w:space="0" w:color="auto"/>
              </w:divBdr>
            </w:div>
            <w:div w:id="749734553">
              <w:marLeft w:val="0"/>
              <w:marRight w:val="0"/>
              <w:marTop w:val="0"/>
              <w:marBottom w:val="0"/>
              <w:divBdr>
                <w:top w:val="none" w:sz="0" w:space="0" w:color="auto"/>
                <w:left w:val="none" w:sz="0" w:space="0" w:color="auto"/>
                <w:bottom w:val="none" w:sz="0" w:space="0" w:color="auto"/>
                <w:right w:val="none" w:sz="0" w:space="0" w:color="auto"/>
              </w:divBdr>
            </w:div>
            <w:div w:id="510994388">
              <w:marLeft w:val="0"/>
              <w:marRight w:val="0"/>
              <w:marTop w:val="0"/>
              <w:marBottom w:val="0"/>
              <w:divBdr>
                <w:top w:val="none" w:sz="0" w:space="0" w:color="auto"/>
                <w:left w:val="none" w:sz="0" w:space="0" w:color="auto"/>
                <w:bottom w:val="none" w:sz="0" w:space="0" w:color="auto"/>
                <w:right w:val="none" w:sz="0" w:space="0" w:color="auto"/>
              </w:divBdr>
            </w:div>
            <w:div w:id="1965185838">
              <w:marLeft w:val="0"/>
              <w:marRight w:val="0"/>
              <w:marTop w:val="0"/>
              <w:marBottom w:val="0"/>
              <w:divBdr>
                <w:top w:val="none" w:sz="0" w:space="0" w:color="auto"/>
                <w:left w:val="none" w:sz="0" w:space="0" w:color="auto"/>
                <w:bottom w:val="none" w:sz="0" w:space="0" w:color="auto"/>
                <w:right w:val="none" w:sz="0" w:space="0" w:color="auto"/>
              </w:divBdr>
            </w:div>
            <w:div w:id="461268753">
              <w:marLeft w:val="0"/>
              <w:marRight w:val="0"/>
              <w:marTop w:val="0"/>
              <w:marBottom w:val="0"/>
              <w:divBdr>
                <w:top w:val="none" w:sz="0" w:space="0" w:color="auto"/>
                <w:left w:val="none" w:sz="0" w:space="0" w:color="auto"/>
                <w:bottom w:val="none" w:sz="0" w:space="0" w:color="auto"/>
                <w:right w:val="none" w:sz="0" w:space="0" w:color="auto"/>
              </w:divBdr>
            </w:div>
            <w:div w:id="221141573">
              <w:marLeft w:val="0"/>
              <w:marRight w:val="0"/>
              <w:marTop w:val="0"/>
              <w:marBottom w:val="0"/>
              <w:divBdr>
                <w:top w:val="none" w:sz="0" w:space="0" w:color="auto"/>
                <w:left w:val="none" w:sz="0" w:space="0" w:color="auto"/>
                <w:bottom w:val="none" w:sz="0" w:space="0" w:color="auto"/>
                <w:right w:val="none" w:sz="0" w:space="0" w:color="auto"/>
              </w:divBdr>
            </w:div>
            <w:div w:id="825517373">
              <w:marLeft w:val="0"/>
              <w:marRight w:val="0"/>
              <w:marTop w:val="0"/>
              <w:marBottom w:val="0"/>
              <w:divBdr>
                <w:top w:val="none" w:sz="0" w:space="0" w:color="auto"/>
                <w:left w:val="none" w:sz="0" w:space="0" w:color="auto"/>
                <w:bottom w:val="none" w:sz="0" w:space="0" w:color="auto"/>
                <w:right w:val="none" w:sz="0" w:space="0" w:color="auto"/>
              </w:divBdr>
            </w:div>
            <w:div w:id="2053461821">
              <w:marLeft w:val="0"/>
              <w:marRight w:val="0"/>
              <w:marTop w:val="0"/>
              <w:marBottom w:val="0"/>
              <w:divBdr>
                <w:top w:val="none" w:sz="0" w:space="0" w:color="auto"/>
                <w:left w:val="none" w:sz="0" w:space="0" w:color="auto"/>
                <w:bottom w:val="none" w:sz="0" w:space="0" w:color="auto"/>
                <w:right w:val="none" w:sz="0" w:space="0" w:color="auto"/>
              </w:divBdr>
            </w:div>
            <w:div w:id="1820030614">
              <w:marLeft w:val="0"/>
              <w:marRight w:val="0"/>
              <w:marTop w:val="0"/>
              <w:marBottom w:val="0"/>
              <w:divBdr>
                <w:top w:val="none" w:sz="0" w:space="0" w:color="auto"/>
                <w:left w:val="none" w:sz="0" w:space="0" w:color="auto"/>
                <w:bottom w:val="none" w:sz="0" w:space="0" w:color="auto"/>
                <w:right w:val="none" w:sz="0" w:space="0" w:color="auto"/>
              </w:divBdr>
            </w:div>
            <w:div w:id="708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1562">
      <w:bodyDiv w:val="1"/>
      <w:marLeft w:val="0"/>
      <w:marRight w:val="0"/>
      <w:marTop w:val="0"/>
      <w:marBottom w:val="0"/>
      <w:divBdr>
        <w:top w:val="none" w:sz="0" w:space="0" w:color="auto"/>
        <w:left w:val="none" w:sz="0" w:space="0" w:color="auto"/>
        <w:bottom w:val="none" w:sz="0" w:space="0" w:color="auto"/>
        <w:right w:val="none" w:sz="0" w:space="0" w:color="auto"/>
      </w:divBdr>
      <w:divsChild>
        <w:div w:id="113360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3340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36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229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484028">
      <w:bodyDiv w:val="1"/>
      <w:marLeft w:val="0"/>
      <w:marRight w:val="0"/>
      <w:marTop w:val="0"/>
      <w:marBottom w:val="0"/>
      <w:divBdr>
        <w:top w:val="none" w:sz="0" w:space="0" w:color="auto"/>
        <w:left w:val="none" w:sz="0" w:space="0" w:color="auto"/>
        <w:bottom w:val="none" w:sz="0" w:space="0" w:color="auto"/>
        <w:right w:val="none" w:sz="0" w:space="0" w:color="auto"/>
      </w:divBdr>
    </w:div>
    <w:div w:id="587422087">
      <w:bodyDiv w:val="1"/>
      <w:marLeft w:val="0"/>
      <w:marRight w:val="0"/>
      <w:marTop w:val="0"/>
      <w:marBottom w:val="0"/>
      <w:divBdr>
        <w:top w:val="none" w:sz="0" w:space="0" w:color="auto"/>
        <w:left w:val="none" w:sz="0" w:space="0" w:color="auto"/>
        <w:bottom w:val="none" w:sz="0" w:space="0" w:color="auto"/>
        <w:right w:val="none" w:sz="0" w:space="0" w:color="auto"/>
      </w:divBdr>
    </w:div>
    <w:div w:id="651645307">
      <w:bodyDiv w:val="1"/>
      <w:marLeft w:val="0"/>
      <w:marRight w:val="0"/>
      <w:marTop w:val="0"/>
      <w:marBottom w:val="0"/>
      <w:divBdr>
        <w:top w:val="none" w:sz="0" w:space="0" w:color="auto"/>
        <w:left w:val="none" w:sz="0" w:space="0" w:color="auto"/>
        <w:bottom w:val="none" w:sz="0" w:space="0" w:color="auto"/>
        <w:right w:val="none" w:sz="0" w:space="0" w:color="auto"/>
      </w:divBdr>
    </w:div>
    <w:div w:id="778109624">
      <w:bodyDiv w:val="1"/>
      <w:marLeft w:val="0"/>
      <w:marRight w:val="0"/>
      <w:marTop w:val="0"/>
      <w:marBottom w:val="0"/>
      <w:divBdr>
        <w:top w:val="none" w:sz="0" w:space="0" w:color="auto"/>
        <w:left w:val="none" w:sz="0" w:space="0" w:color="auto"/>
        <w:bottom w:val="none" w:sz="0" w:space="0" w:color="auto"/>
        <w:right w:val="none" w:sz="0" w:space="0" w:color="auto"/>
      </w:divBdr>
    </w:div>
    <w:div w:id="1370834627">
      <w:bodyDiv w:val="1"/>
      <w:marLeft w:val="0"/>
      <w:marRight w:val="0"/>
      <w:marTop w:val="0"/>
      <w:marBottom w:val="0"/>
      <w:divBdr>
        <w:top w:val="none" w:sz="0" w:space="0" w:color="auto"/>
        <w:left w:val="none" w:sz="0" w:space="0" w:color="auto"/>
        <w:bottom w:val="none" w:sz="0" w:space="0" w:color="auto"/>
        <w:right w:val="none" w:sz="0" w:space="0" w:color="auto"/>
      </w:divBdr>
      <w:divsChild>
        <w:div w:id="289172196">
          <w:marLeft w:val="0"/>
          <w:marRight w:val="0"/>
          <w:marTop w:val="0"/>
          <w:marBottom w:val="0"/>
          <w:divBdr>
            <w:top w:val="none" w:sz="0" w:space="0" w:color="auto"/>
            <w:left w:val="none" w:sz="0" w:space="0" w:color="auto"/>
            <w:bottom w:val="none" w:sz="0" w:space="0" w:color="auto"/>
            <w:right w:val="none" w:sz="0" w:space="0" w:color="auto"/>
          </w:divBdr>
          <w:divsChild>
            <w:div w:id="44529893">
              <w:marLeft w:val="0"/>
              <w:marRight w:val="0"/>
              <w:marTop w:val="0"/>
              <w:marBottom w:val="0"/>
              <w:divBdr>
                <w:top w:val="none" w:sz="0" w:space="0" w:color="auto"/>
                <w:left w:val="none" w:sz="0" w:space="0" w:color="auto"/>
                <w:bottom w:val="none" w:sz="0" w:space="0" w:color="auto"/>
                <w:right w:val="none" w:sz="0" w:space="0" w:color="auto"/>
              </w:divBdr>
            </w:div>
            <w:div w:id="68112365">
              <w:marLeft w:val="0"/>
              <w:marRight w:val="0"/>
              <w:marTop w:val="0"/>
              <w:marBottom w:val="0"/>
              <w:divBdr>
                <w:top w:val="none" w:sz="0" w:space="0" w:color="auto"/>
                <w:left w:val="none" w:sz="0" w:space="0" w:color="auto"/>
                <w:bottom w:val="none" w:sz="0" w:space="0" w:color="auto"/>
                <w:right w:val="none" w:sz="0" w:space="0" w:color="auto"/>
              </w:divBdr>
            </w:div>
            <w:div w:id="1223951644">
              <w:marLeft w:val="0"/>
              <w:marRight w:val="0"/>
              <w:marTop w:val="0"/>
              <w:marBottom w:val="0"/>
              <w:divBdr>
                <w:top w:val="none" w:sz="0" w:space="0" w:color="auto"/>
                <w:left w:val="none" w:sz="0" w:space="0" w:color="auto"/>
                <w:bottom w:val="none" w:sz="0" w:space="0" w:color="auto"/>
                <w:right w:val="none" w:sz="0" w:space="0" w:color="auto"/>
              </w:divBdr>
            </w:div>
            <w:div w:id="29261218">
              <w:marLeft w:val="0"/>
              <w:marRight w:val="0"/>
              <w:marTop w:val="0"/>
              <w:marBottom w:val="0"/>
              <w:divBdr>
                <w:top w:val="none" w:sz="0" w:space="0" w:color="auto"/>
                <w:left w:val="none" w:sz="0" w:space="0" w:color="auto"/>
                <w:bottom w:val="none" w:sz="0" w:space="0" w:color="auto"/>
                <w:right w:val="none" w:sz="0" w:space="0" w:color="auto"/>
              </w:divBdr>
            </w:div>
            <w:div w:id="1838769120">
              <w:marLeft w:val="0"/>
              <w:marRight w:val="0"/>
              <w:marTop w:val="0"/>
              <w:marBottom w:val="0"/>
              <w:divBdr>
                <w:top w:val="none" w:sz="0" w:space="0" w:color="auto"/>
                <w:left w:val="none" w:sz="0" w:space="0" w:color="auto"/>
                <w:bottom w:val="none" w:sz="0" w:space="0" w:color="auto"/>
                <w:right w:val="none" w:sz="0" w:space="0" w:color="auto"/>
              </w:divBdr>
            </w:div>
            <w:div w:id="470365224">
              <w:marLeft w:val="0"/>
              <w:marRight w:val="0"/>
              <w:marTop w:val="0"/>
              <w:marBottom w:val="0"/>
              <w:divBdr>
                <w:top w:val="none" w:sz="0" w:space="0" w:color="auto"/>
                <w:left w:val="none" w:sz="0" w:space="0" w:color="auto"/>
                <w:bottom w:val="none" w:sz="0" w:space="0" w:color="auto"/>
                <w:right w:val="none" w:sz="0" w:space="0" w:color="auto"/>
              </w:divBdr>
            </w:div>
            <w:div w:id="1980454794">
              <w:marLeft w:val="0"/>
              <w:marRight w:val="0"/>
              <w:marTop w:val="0"/>
              <w:marBottom w:val="0"/>
              <w:divBdr>
                <w:top w:val="none" w:sz="0" w:space="0" w:color="auto"/>
                <w:left w:val="none" w:sz="0" w:space="0" w:color="auto"/>
                <w:bottom w:val="none" w:sz="0" w:space="0" w:color="auto"/>
                <w:right w:val="none" w:sz="0" w:space="0" w:color="auto"/>
              </w:divBdr>
            </w:div>
            <w:div w:id="1997489958">
              <w:marLeft w:val="0"/>
              <w:marRight w:val="0"/>
              <w:marTop w:val="0"/>
              <w:marBottom w:val="0"/>
              <w:divBdr>
                <w:top w:val="none" w:sz="0" w:space="0" w:color="auto"/>
                <w:left w:val="none" w:sz="0" w:space="0" w:color="auto"/>
                <w:bottom w:val="none" w:sz="0" w:space="0" w:color="auto"/>
                <w:right w:val="none" w:sz="0" w:space="0" w:color="auto"/>
              </w:divBdr>
            </w:div>
            <w:div w:id="638152793">
              <w:marLeft w:val="0"/>
              <w:marRight w:val="0"/>
              <w:marTop w:val="0"/>
              <w:marBottom w:val="0"/>
              <w:divBdr>
                <w:top w:val="none" w:sz="0" w:space="0" w:color="auto"/>
                <w:left w:val="none" w:sz="0" w:space="0" w:color="auto"/>
                <w:bottom w:val="none" w:sz="0" w:space="0" w:color="auto"/>
                <w:right w:val="none" w:sz="0" w:space="0" w:color="auto"/>
              </w:divBdr>
            </w:div>
            <w:div w:id="997002310">
              <w:marLeft w:val="0"/>
              <w:marRight w:val="0"/>
              <w:marTop w:val="0"/>
              <w:marBottom w:val="0"/>
              <w:divBdr>
                <w:top w:val="none" w:sz="0" w:space="0" w:color="auto"/>
                <w:left w:val="none" w:sz="0" w:space="0" w:color="auto"/>
                <w:bottom w:val="none" w:sz="0" w:space="0" w:color="auto"/>
                <w:right w:val="none" w:sz="0" w:space="0" w:color="auto"/>
              </w:divBdr>
            </w:div>
            <w:div w:id="1725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062">
      <w:bodyDiv w:val="1"/>
      <w:marLeft w:val="0"/>
      <w:marRight w:val="0"/>
      <w:marTop w:val="0"/>
      <w:marBottom w:val="0"/>
      <w:divBdr>
        <w:top w:val="none" w:sz="0" w:space="0" w:color="auto"/>
        <w:left w:val="none" w:sz="0" w:space="0" w:color="auto"/>
        <w:bottom w:val="none" w:sz="0" w:space="0" w:color="auto"/>
        <w:right w:val="none" w:sz="0" w:space="0" w:color="auto"/>
      </w:divBdr>
    </w:div>
    <w:div w:id="1598294536">
      <w:bodyDiv w:val="1"/>
      <w:marLeft w:val="0"/>
      <w:marRight w:val="0"/>
      <w:marTop w:val="0"/>
      <w:marBottom w:val="0"/>
      <w:divBdr>
        <w:top w:val="none" w:sz="0" w:space="0" w:color="auto"/>
        <w:left w:val="none" w:sz="0" w:space="0" w:color="auto"/>
        <w:bottom w:val="none" w:sz="0" w:space="0" w:color="auto"/>
        <w:right w:val="none" w:sz="0" w:space="0" w:color="auto"/>
      </w:divBdr>
    </w:div>
    <w:div w:id="1608585021">
      <w:bodyDiv w:val="1"/>
      <w:marLeft w:val="0"/>
      <w:marRight w:val="0"/>
      <w:marTop w:val="0"/>
      <w:marBottom w:val="0"/>
      <w:divBdr>
        <w:top w:val="none" w:sz="0" w:space="0" w:color="auto"/>
        <w:left w:val="none" w:sz="0" w:space="0" w:color="auto"/>
        <w:bottom w:val="none" w:sz="0" w:space="0" w:color="auto"/>
        <w:right w:val="none" w:sz="0" w:space="0" w:color="auto"/>
      </w:divBdr>
    </w:div>
    <w:div w:id="1649437971">
      <w:bodyDiv w:val="1"/>
      <w:marLeft w:val="0"/>
      <w:marRight w:val="0"/>
      <w:marTop w:val="0"/>
      <w:marBottom w:val="0"/>
      <w:divBdr>
        <w:top w:val="none" w:sz="0" w:space="0" w:color="auto"/>
        <w:left w:val="none" w:sz="0" w:space="0" w:color="auto"/>
        <w:bottom w:val="none" w:sz="0" w:space="0" w:color="auto"/>
        <w:right w:val="none" w:sz="0" w:space="0" w:color="auto"/>
      </w:divBdr>
      <w:divsChild>
        <w:div w:id="34008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362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53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812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793918">
      <w:bodyDiv w:val="1"/>
      <w:marLeft w:val="0"/>
      <w:marRight w:val="0"/>
      <w:marTop w:val="0"/>
      <w:marBottom w:val="0"/>
      <w:divBdr>
        <w:top w:val="none" w:sz="0" w:space="0" w:color="auto"/>
        <w:left w:val="none" w:sz="0" w:space="0" w:color="auto"/>
        <w:bottom w:val="none" w:sz="0" w:space="0" w:color="auto"/>
        <w:right w:val="none" w:sz="0" w:space="0" w:color="auto"/>
      </w:divBdr>
    </w:div>
    <w:div w:id="1917083851">
      <w:bodyDiv w:val="1"/>
      <w:marLeft w:val="0"/>
      <w:marRight w:val="0"/>
      <w:marTop w:val="0"/>
      <w:marBottom w:val="0"/>
      <w:divBdr>
        <w:top w:val="none" w:sz="0" w:space="0" w:color="auto"/>
        <w:left w:val="none" w:sz="0" w:space="0" w:color="auto"/>
        <w:bottom w:val="none" w:sz="0" w:space="0" w:color="auto"/>
        <w:right w:val="none" w:sz="0" w:space="0" w:color="auto"/>
      </w:divBdr>
    </w:div>
    <w:div w:id="1957592353">
      <w:bodyDiv w:val="1"/>
      <w:marLeft w:val="0"/>
      <w:marRight w:val="0"/>
      <w:marTop w:val="0"/>
      <w:marBottom w:val="0"/>
      <w:divBdr>
        <w:top w:val="none" w:sz="0" w:space="0" w:color="auto"/>
        <w:left w:val="none" w:sz="0" w:space="0" w:color="auto"/>
        <w:bottom w:val="none" w:sz="0" w:space="0" w:color="auto"/>
        <w:right w:val="none" w:sz="0" w:space="0" w:color="auto"/>
      </w:divBdr>
    </w:div>
    <w:div w:id="205962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1</Pages>
  <Words>1519</Words>
  <Characters>8359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ibai cosgaya</dc:creator>
  <cp:keywords/>
  <dc:description/>
  <cp:lastModifiedBy>ibai cosgaya</cp:lastModifiedBy>
  <cp:revision>8</cp:revision>
  <dcterms:created xsi:type="dcterms:W3CDTF">2025-04-05T11:48:00Z</dcterms:created>
  <dcterms:modified xsi:type="dcterms:W3CDTF">2025-04-07T15:20:00Z</dcterms:modified>
</cp:coreProperties>
</file>