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DOCUMENTO DE DISEÑO</w:t>
      </w:r>
    </w:p>
    <w:p>
      <w:pPr>
        <w:spacing w:after="400"/>
        <w:jc w:val="center"/>
      </w:pPr>
      <w:r>
        <w:rPr>
          <w:rFonts w:ascii="Arial" w:cs="Arial" w:eastAsia="Arial" w:hAnsi="Arial"/>
          <w:color w:val="3D5A80"/>
          <w:sz w:val="36"/>
          <w:szCs w:val="36"/>
        </w:rPr>
        <w:t xml:space="preserve">Sistema Militar y Frentes de Batalla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Versión 1.0 — Abril 2026</w:t>
      </w:r>
    </w:p>
    <w:p>
      <w:pPr>
        <w:pStyle w:val="Heading1"/>
      </w:pPr>
      <w:r>
        <w:rPr>
          <w:b/>
          <w:bCs/>
        </w:rPr>
        <w:t xml:space="preserve">1. Visión General</w:t>
      </w:r>
    </w:p>
    <w:p>
      <w:pPr>
        <w:spacing w:after="120"/>
      </w:pPr>
      <w:r>
        <w:t xml:space="preserve">El sistema militar introduce la posibilidad de conquistar tiles de otros imperios mediante frentes de batalla. No hay movimiento de unidades por el mapa; los conflictos se resuelven como enfrentamientos estáticos entre dos tiles adyacentes de distintos imperios. El jugador gestiona tropas (reclutadas con cartas), las asigna a frentes, y juega cartas tácticas para influir en el resultado.</w:t>
      </w:r>
    </w:p>
    <w:p>
      <w:pPr>
        <w:spacing w:after="120"/>
      </w:pPr>
      <w:r>
        <w:t xml:space="preserve">El sistema se integra con la arquitectura existente de cartas, modificadores y eventos, utilizando el target BATTLE_FRONT ya definido en el código.</w:t>
      </w:r>
    </w:p>
    <w:p>
      <w:pPr>
        <w:pStyle w:val="Heading1"/>
      </w:pPr>
      <w:r>
        <w:rPr>
          <w:b/>
          <w:bCs/>
        </w:rPr>
        <w:t xml:space="preserve">2. Frentes de Batalla</w:t>
      </w:r>
    </w:p>
    <w:p>
      <w:pPr>
        <w:pStyle w:val="Heading2"/>
      </w:pPr>
      <w:r>
        <w:rPr>
          <w:b/>
          <w:bCs/>
        </w:rPr>
        <w:t xml:space="preserve">2.1. Apertura de un Frente</w:t>
      </w:r>
    </w:p>
    <w:p>
      <w:pPr>
        <w:spacing w:after="120"/>
      </w:pPr>
      <w:r>
        <w:t xml:space="preserve">Un frente se abre exclusivamente mediante una carta específica. El jugador debe:</w:t>
      </w:r>
    </w:p>
    <w:p>
      <w:pPr>
        <w:pStyle w:val="ListParagraph"/>
        <w:numPr>
          <w:ilvl w:val="0"/>
          <w:numId w:val="2"/>
        </w:numPr>
      </w:pPr>
      <w:r>
        <w:t xml:space="preserve">Jugar la carta de "Abrir Frente".</w:t>
      </w:r>
    </w:p>
    <w:p>
      <w:pPr>
        <w:pStyle w:val="ListParagraph"/>
        <w:numPr>
          <w:ilvl w:val="0"/>
          <w:numId w:val="2"/>
        </w:numPr>
      </w:pPr>
      <w:r>
        <w:t xml:space="preserve">Seleccionar una tile enemiga adyacente a alguna tile propia (sistema de apuntado actual).</w:t>
      </w:r>
    </w:p>
    <w:p>
      <w:pPr>
        <w:pStyle w:val="ListParagraph"/>
        <w:numPr>
          <w:ilvl w:val="0"/>
          <w:numId w:val="2"/>
        </w:numPr>
      </w:pPr>
      <w:r>
        <w:t xml:space="preserve">Seleccionar la tile propia desde la que se ataca (highlighting de tiles válidas + click).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 se cancela en cualquier paso, la carta vuelve a la mano.</w:t>
      </w:r>
    </w:p>
    <w:p>
      <w:pPr>
        <w:pStyle w:val="Heading2"/>
      </w:pPr>
      <w:r>
        <w:rPr>
          <w:b/>
          <w:bCs/>
        </w:rPr>
        <w:t xml:space="preserve">2.2. Límite de Frentes Simultáneos</w:t>
      </w:r>
    </w:p>
    <w:p>
      <w:pPr>
        <w:spacing w:after="120"/>
      </w:pPr>
      <w:r>
        <w:t xml:space="preserve">El número máximo de frentes activos es progresivo: 1 frente base + 1 por cada N tiles controladas. Este límite puede incrementarse mediante eventos de turno o edificios específicos.</w:t>
      </w:r>
    </w:p>
    <w:p>
      <w:pPr>
        <w:pStyle w:val="Heading2"/>
      </w:pPr>
      <w:r>
        <w:rPr>
          <w:b/>
          <w:bCs/>
        </w:rPr>
        <w:t xml:space="preserve">2.3. Duración y Resolución</w:t>
      </w:r>
    </w:p>
    <w:p>
      <w:pPr>
        <w:spacing w:after="120"/>
      </w:pPr>
      <w:r>
        <w:rPr>
          <w:b/>
          <w:bCs/>
        </w:rPr>
        <w:t xml:space="preserve">Modelo: </w:t>
      </w:r>
      <w:r>
        <w:t xml:space="preserve">Tira y afloja. Un marcador único empieza en 0 y se mueve cada turno hacia un bando u otro.</w:t>
      </w:r>
    </w:p>
    <w:p>
      <w:pPr>
        <w:spacing w:after="120"/>
      </w:pPr>
      <w:r>
        <w:rPr>
          <w:b/>
          <w:bCs/>
        </w:rPr>
        <w:t xml:space="preserve">Duración mínima: </w:t>
      </w:r>
      <w:r>
        <w:t xml:space="preserve">Valor fijo base (configurable). Durante este periodo el frente no puede resolverse aunque se supere el umbral. Modificable por eventos o edificios.</w:t>
      </w:r>
    </w:p>
    <w:p>
      <w:pPr>
        <w:spacing w:after="120"/>
      </w:pPr>
      <w:r>
        <w:rPr>
          <w:b/>
          <w:bCs/>
        </w:rPr>
        <w:t xml:space="preserve">Umbral de resolución: </w:t>
      </w:r>
      <w:r>
        <w:t xml:space="preserve">Fijo (valor por definir durante balance). Cuando el marcador alcanza +umbral o -umbral, el frente se resuelve a favor del bando correspondiente.</w:t>
      </w:r>
    </w:p>
    <w:p>
      <w:pPr>
        <w:spacing w:after="120"/>
      </w:pPr>
      <w:r>
        <w:rPr>
          <w:b/>
          <w:bCs/>
        </w:rPr>
        <w:t xml:space="preserve">Participación bilateral: </w:t>
      </w:r>
      <w:r>
        <w:t xml:space="preserve">Ambos bandos pueden asignar tropas y jugar cartas tácticas durante toda la duración del frente.</w:t>
      </w:r>
    </w:p>
    <w:p>
      <w:pPr>
        <w:pStyle w:val="Heading2"/>
      </w:pPr>
      <w:r>
        <w:rPr>
          <w:b/>
          <w:bCs/>
        </w:rPr>
        <w:t xml:space="preserve">2.4. Fórmula de Cálculo por Turno</w:t>
      </w:r>
    </w:p>
    <w:p>
      <w:pPr>
        <w:spacing w:after="120"/>
      </w:pPr>
      <w:r>
        <w:t xml:space="preserve">Cada turno que el frente está activo, el marcador se mueve según:</w:t>
      </w:r>
    </w:p>
    <w:p>
      <w:pPr>
        <w:spacing w:after="200" w:before="200"/>
        <w:jc w:val="center"/>
      </w:pPr>
      <w:r>
        <w:rPr>
          <w:i/>
          <w:iCs/>
          <w:sz w:val="22"/>
          <w:szCs w:val="22"/>
        </w:rPr>
        <w:t xml:space="preserve">movimiento = (atk_A / (1 + def_B)) - (atk_B / (1 + def_A))</w:t>
      </w:r>
    </w:p>
    <w:p>
      <w:pPr>
        <w:spacing w:after="120"/>
      </w:pPr>
      <w:r>
        <w:t xml:space="preserve">Donde atk y def de cada bando son la suma de: bonus del bioma de la tile, bonus de edificios, stats de tropas asignadas, y bonus de cartas tácticas activas.</w:t>
      </w:r>
    </w:p>
    <w:p>
      <w:pPr>
        <w:spacing w:after="120"/>
      </w:pPr>
      <w:r>
        <w:t xml:space="preserve">Propiedades de la fórmula: la defensa tiene rendimientos decrecientes (los primeros puntos de defensa recortan muchísimo la presión enemiga, los siguientes cada vez menos). No tener defensa es catastrófico (denominador = 1, el rival impacta a fuerza completa).</w:t>
      </w:r>
    </w:p>
    <w:p>
      <w:pPr>
        <w:pStyle w:val="Heading2"/>
      </w:pPr>
      <w:r>
        <w:rPr>
          <w:b/>
          <w:bCs/>
        </w:rPr>
        <w:t xml:space="preserve">2.5. Fuentes de Puntuación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Ataque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Defensa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Bioma de la tile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 por bioma (ej. Desierto: alto atk)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 por bioma (ej. Montaña: alta def)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Edificios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Ej: Cuartel +3 atk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Ej: Muralla +4 def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Tropas asignadas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Suma de atk de cada unidad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Suma de def de cada unidad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Cartas tácticas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Bonus plano/porcentual temporal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Bonus plano/porcentual temporal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Conquista</w:t>
      </w:r>
    </w:p>
    <w:p>
      <w:pPr>
        <w:pStyle w:val="Heading2"/>
      </w:pPr>
      <w:r>
        <w:rPr>
          <w:b/>
          <w:bCs/>
        </w:rPr>
        <w:t xml:space="preserve">3.1. Resultado de la Victoria</w:t>
      </w:r>
    </w:p>
    <w:p>
      <w:pPr>
        <w:spacing w:after="120"/>
      </w:pPr>
      <w:r>
        <w:t xml:space="preserve">Cuando un bando gana el frente:</w:t>
      </w:r>
    </w:p>
    <w:p>
      <w:pPr>
        <w:pStyle w:val="ListParagraph"/>
        <w:numPr>
          <w:ilvl w:val="0"/>
          <w:numId w:val="3"/>
        </w:numPr>
      </w:pPr>
      <w:r>
        <w:t xml:space="preserve">La tile del perdedor pasa a ser controlada por el ganador.</w:t>
      </w:r>
    </w:p>
    <w:p>
      <w:pPr>
        <w:pStyle w:val="ListParagraph"/>
        <w:numPr>
          <w:ilvl w:val="0"/>
          <w:numId w:val="3"/>
        </w:numPr>
      </w:pPr>
      <w:r>
        <w:t xml:space="preserve">Se destruye 1 edificio de la tile conquistada (criterio por definir: aleatorio, el más caro, o elección del atacante).</w:t>
      </w:r>
    </w:p>
    <w:p>
      <w:pPr>
        <w:pStyle w:val="ListParagraph"/>
        <w:numPr>
          <w:ilvl w:val="0"/>
          <w:numId w:val="3"/>
        </w:numPr>
      </w:pPr>
      <w:r>
        <w:t xml:space="preserve">Los edificios exclusivos del imperio perdedor se destruyen automáticamente (no se transfieren).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La tile mantiene su nivel de localización y los edificios restantes.</w:t>
      </w:r>
    </w:p>
    <w:p>
      <w:pPr>
        <w:pStyle w:val="Heading2"/>
      </w:pPr>
      <w:r>
        <w:rPr>
          <w:b/>
          <w:bCs/>
        </w:rPr>
        <w:t xml:space="preserve">3.2. Bajas de Tropas</w:t>
      </w:r>
    </w:p>
    <w:p>
      <w:pPr>
        <w:spacing w:after="120"/>
      </w:pPr>
      <w:r>
        <w:t xml:space="preserve">Las bajas son proporcionales a la presión recibida durante el frente. El bando que recibió más daño (más avance enemigo) pierde más tropas. El ganador naturalmente conserva más unidades. Las tropas supervivientes vuelven al pool.</w:t>
      </w:r>
    </w:p>
    <w:p>
      <w:pPr>
        <w:pStyle w:val="Heading1"/>
      </w:pPr>
      <w:r>
        <w:rPr>
          <w:b/>
          <w:bCs/>
        </w:rPr>
        <w:t xml:space="preserve">4. Sistema de Tropas</w:t>
      </w:r>
    </w:p>
    <w:p>
      <w:pPr>
        <w:pStyle w:val="Heading2"/>
      </w:pPr>
      <w:r>
        <w:rPr>
          <w:b/>
          <w:bCs/>
        </w:rPr>
        <w:t xml:space="preserve">4.1. Tipos de Unidad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Unidad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Ataque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Defensa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Milicia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Equilibrada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Bajo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Ofensiva (Caballería)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Atacante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Baja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Defensiva (Piqueros)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Defensor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Bajo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Polivalente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Muy alto</w:t>
            </w:r>
          </w:p>
        </w:tc>
      </w:tr>
    </w:tbl>
    <w:p>
      <w:pPr>
        <w:pStyle w:val="Heading2"/>
      </w:pPr>
      <w:r>
        <w:rPr>
          <w:b/>
          <w:bCs/>
        </w:rPr>
        <w:t xml:space="preserve">4.2. Reclutamiento</w:t>
      </w:r>
    </w:p>
    <w:p>
      <w:pPr>
        <w:pStyle w:val="ListParagraph"/>
        <w:numPr>
          <w:ilvl w:val="0"/>
          <w:numId w:val="4"/>
        </w:numPr>
      </w:pPr>
      <w:r>
        <w:t xml:space="preserve">Las tropas se reclutan mediante una carta genérica de tipo BASIC (permanente en mazo).</w:t>
      </w:r>
    </w:p>
    <w:p>
      <w:pPr>
        <w:pStyle w:val="ListParagraph"/>
        <w:numPr>
          <w:ilvl w:val="0"/>
          <w:numId w:val="4"/>
        </w:numPr>
      </w:pPr>
      <w:r>
        <w:t xml:space="preserve">Al jugar la carta se abre un menú de selección de tipo de tropa (similar al BuildingPanel).</w:t>
      </w:r>
    </w:p>
    <w:p>
      <w:pPr>
        <w:pStyle w:val="ListParagraph"/>
        <w:numPr>
          <w:ilvl w:val="0"/>
          <w:numId w:val="4"/>
        </w:numPr>
      </w:pPr>
      <w:r>
        <w:t xml:space="preserve">Si no se selecciona ninguna, la carta vuelve a la mano.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Las tropas reclutadas van a un pool global ilimitado.</w:t>
      </w:r>
    </w:p>
    <w:p>
      <w:pPr>
        <w:pStyle w:val="Heading2"/>
      </w:pPr>
      <w:r>
        <w:rPr>
          <w:b/>
          <w:bCs/>
        </w:rPr>
        <w:t xml:space="preserve">4.3. Mantenimiento</w:t>
      </w:r>
    </w:p>
    <w:p>
      <w:pPr>
        <w:spacing w:after="120"/>
      </w:pPr>
      <w:r>
        <w:t xml:space="preserve">Cada tropa tiene un coste de mantenimiento en oro y comida por turno. Este coste se incrementa cuando la tropa está asignada a un frente activo, con escalado progresivo:</w:t>
      </w:r>
    </w:p>
    <w:p>
      <w:pPr>
        <w:pStyle w:val="ListParagraph"/>
        <w:numPr>
          <w:ilvl w:val="0"/>
          <w:numId w:val="5"/>
        </w:numPr>
      </w:pPr>
      <w:r>
        <w:t xml:space="preserve">En pool: mantenimiento base (oro + comida por turno).</w:t>
      </w:r>
    </w:p>
    <w:p>
      <w:pPr>
        <w:pStyle w:val="ListParagraph"/>
        <w:numPr>
          <w:ilvl w:val="0"/>
          <w:numId w:val="5"/>
        </w:numPr>
      </w:pPr>
      <w:r>
        <w:t xml:space="preserve">En frente: base + recargo progresivo según número de tropas en ese frente (1ª tropa: +1, 2ª: +2, 3ª: +3...).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Esto desincentiva acumular demasiadas tropas en un solo frente sin prohibirlo explícitamente.</w:t>
      </w:r>
    </w:p>
    <w:p>
      <w:pPr>
        <w:pStyle w:val="Heading2"/>
      </w:pPr>
      <w:r>
        <w:rPr>
          <w:b/>
          <w:bCs/>
        </w:rPr>
        <w:t xml:space="preserve">4.4. Asignación y Compromiso</w:t>
      </w:r>
    </w:p>
    <w:p>
      <w:pPr>
        <w:spacing w:after="120"/>
      </w:pPr>
      <w:r>
        <w:t xml:space="preserve">Las tropas se asignan del pool a un frente activo. Una vez asignadas, no pueden retirarse hasta que el frente se resuelva. Esta decisión es irreversible y añade peso estratégico a cada asignación.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Cartas Militares</w:t>
      </w:r>
    </w:p>
    <w:p>
      <w:pPr>
        <w:pStyle w:val="Heading2"/>
      </w:pPr>
      <w:r>
        <w:rPr>
          <w:b/>
          <w:bCs/>
        </w:rPr>
        <w:t xml:space="preserve">5.1. Carta de Reclutar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Propiedad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(permanente en mazo)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 (no requiere tile)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 — abre menú de selección de tropa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carta vuelve a la mano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Obtención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Mediante evento único (no empieza en el mazo)</w:t>
            </w:r>
          </w:p>
        </w:tc>
      </w:tr>
    </w:tbl>
    <w:p>
      <w:pPr>
        <w:pStyle w:val="Heading2"/>
      </w:pPr>
      <w:r>
        <w:rPr>
          <w:b/>
          <w:bCs/>
        </w:rPr>
        <w:t xml:space="preserve">5.2. Cartas de Abrir Frente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Obtención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Primera carta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(permanente)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Evento único inicial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Cartas adicionales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SINGLE_USE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Eventos normales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Cartas permanentes extra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Eventos especiales/raros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Flujo de uso: </w:t>
      </w:r>
      <w:r>
        <w:t xml:space="preserve">Apuntar a tile rival (sistema actual) → Highlighting de tiles propias adyacentes → Click en tile desde la que atacar → Frente abierto. Cancelar en cualquier paso devuelve la carta.</w:t>
      </w:r>
    </w:p>
    <w:p>
      <w:pPr>
        <w:pStyle w:val="Heading2"/>
      </w:pPr>
      <w:r>
        <w:rPr>
          <w:b/>
          <w:bCs/>
        </w:rPr>
        <w:t xml:space="preserve">5.3. Cartas Tácticas / Bonus</w:t>
      </w:r>
    </w:p>
    <w:p>
      <w:pPr>
        <w:pStyle w:val="ListParagraph"/>
        <w:numPr>
          <w:ilvl w:val="0"/>
          <w:numId w:val="6"/>
        </w:numPr>
      </w:pPr>
      <w:r>
        <w:t xml:space="preserve">Target: BATTLE_FRONT (se apuntan directamente al frente en el mapa, que tendrá representación visual).</w:t>
      </w:r>
    </w:p>
    <w:p>
      <w:pPr>
        <w:pStyle w:val="ListParagraph"/>
        <w:numPr>
          <w:ilvl w:val="0"/>
          <w:numId w:val="6"/>
        </w:numPr>
      </w:pPr>
      <w:r>
        <w:t xml:space="preserve">Duración variable por carta (algunas 1 turno del frente, otras hasta resolución).</w:t>
      </w:r>
    </w:p>
    <w:p>
      <w:pPr>
        <w:pStyle w:val="ListParagraph"/>
        <w:numPr>
          <w:ilvl w:val="0"/>
          <w:numId w:val="6"/>
        </w:numPr>
      </w:pPr>
      <w:r>
        <w:t xml:space="preserve">Tipos de efecto: bonus plano de ataque/defensa, bonus porcentual, bonus a unidades específicas.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Generalmente SINGLE_USE.</w:t>
      </w:r>
    </w:p>
    <w:p>
      <w:pPr>
        <w:pStyle w:val="Heading1"/>
      </w:pPr>
      <w:r>
        <w:rPr>
          <w:b/>
          <w:bCs/>
        </w:rPr>
        <w:t xml:space="preserve">6. Integración con Sistemas Existentes</w:t>
      </w:r>
    </w:p>
    <w:p>
      <w:pPr>
        <w:pStyle w:val="Heading2"/>
      </w:pPr>
      <w:r>
        <w:rPr>
          <w:b/>
          <w:bCs/>
        </w:rPr>
        <w:t xml:space="preserve">6.1. Eventos de Turno</w:t>
      </w:r>
    </w:p>
    <w:p>
      <w:pPr>
        <w:pStyle w:val="ListParagraph"/>
        <w:numPr>
          <w:ilvl w:val="0"/>
          <w:numId w:val="7"/>
        </w:numPr>
      </w:pPr>
      <w:r>
        <w:t xml:space="preserve">Evento único que otorga la primera carta de Reclutar.</w:t>
      </w:r>
    </w:p>
    <w:p>
      <w:pPr>
        <w:pStyle w:val="ListParagraph"/>
        <w:numPr>
          <w:ilvl w:val="0"/>
          <w:numId w:val="7"/>
        </w:numPr>
      </w:pPr>
      <w:r>
        <w:t xml:space="preserve">Evento único que otorga la primera carta de Abrir Frente.</w:t>
      </w:r>
    </w:p>
    <w:p>
      <w:pPr>
        <w:pStyle w:val="ListParagraph"/>
        <w:numPr>
          <w:ilvl w:val="0"/>
          <w:numId w:val="7"/>
        </w:numPr>
      </w:pPr>
      <w:r>
        <w:t xml:space="preserve">Eventos que otorgan cartas adicionales de Abrir Frente (SINGLE_USE y BASIC).</w:t>
      </w:r>
    </w:p>
    <w:p>
      <w:pPr>
        <w:pStyle w:val="ListParagraph"/>
        <w:numPr>
          <w:ilvl w:val="0"/>
          <w:numId w:val="7"/>
        </w:numPr>
      </w:pPr>
      <w:r>
        <w:t xml:space="preserve">Eventos que otorgan cartas tácticas.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Eventos que modifican la duración mínima de frentes o el límite de frentes.</w:t>
      </w:r>
    </w:p>
    <w:p>
      <w:pPr>
        <w:pStyle w:val="Heading2"/>
      </w:pPr>
      <w:r>
        <w:rPr>
          <w:b/>
          <w:bCs/>
        </w:rPr>
        <w:t xml:space="preserve">6.2. Edificios</w:t>
      </w:r>
    </w:p>
    <w:p>
      <w:pPr>
        <w:spacing w:after="120"/>
      </w:pPr>
      <w:r>
        <w:t xml:space="preserve">Nuevos edificios militares que aportan bonus de ataque/defensa a la tile en frentes. Edificios que pueden incrementar el límite de frentes simultáneos o reducir la duración mínima.</w:t>
      </w:r>
    </w:p>
    <w:p>
      <w:pPr>
        <w:pStyle w:val="Heading2"/>
      </w:pPr>
      <w:r>
        <w:rPr>
          <w:b/>
          <w:bCs/>
        </w:rPr>
        <w:t xml:space="preserve">6.3. Modificadores</w:t>
      </w:r>
    </w:p>
    <w:p>
      <w:pPr>
        <w:spacing w:after="120"/>
      </w:pPr>
      <w:r>
        <w:t xml:space="preserve">El sistema de modificadores existente se extiende para soportar bonus militares (ataque/defensa globales o por tile). Los modificadores temporales de eventos pueden afectar al mantenimiento de tropas o a la eficacia en frentes.</w:t>
      </w:r>
    </w:p>
    <w:p>
      <w:pPr>
        <w:pStyle w:val="Heading2"/>
      </w:pPr>
      <w:r>
        <w:rPr>
          <w:b/>
          <w:bCs/>
        </w:rPr>
        <w:t xml:space="preserve">6.4. Biomas</w:t>
      </w:r>
    </w:p>
    <w:p>
      <w:pPr>
        <w:spacing w:after="120"/>
      </w:pPr>
      <w:r>
        <w:t xml:space="preserve">Cada bioma define sus propios valores base de ataque y defensa. Algunos biomas favorecen la ofensiva (desierto, pradera), otros la defensiva (montaña, bosque). Esto crea un mapa con carácter estratégico donde las fronteras importan.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Valores Pendientes de Balance</w:t>
      </w:r>
    </w:p>
    <w:p>
      <w:pPr>
        <w:spacing w:after="120"/>
      </w:pPr>
      <w:r>
        <w:t xml:space="preserve">Los siguientes valores se ajustarán durante la fase de balance/playtesting: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Parámetro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Umbral de resolución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 fijo inicial, posible ajuste posterior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Duración mínima 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Número de turnos antes de que pueda resolverse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 para límite de frentes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Cada cuántas tiles se gana +1 frente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Stats concretos de cada unidad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Valores numéricos de atk/def por tipo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Costes de reclutamiento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Oro/comida por tipo de unidad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Mantenimiento base por 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Oro/comida por turno en pool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Bonus de bioma por 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Atk/def de cada bioma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Bonus de edificios militares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Atk/def de cada edificio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Criterio de destrucción de edificio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Aleatorio, más caro, o elección del atacante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Fórmula exacta de bajas proporcionales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Cómo se calculan las pérdidas de tropas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D5A8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7C9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2026-04-28T19:13:09.410Z</dcterms:created>
  <dcterms:modified xsi:type="dcterms:W3CDTF">2026-04-28T19:13:09.411Z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