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42B" w:rsidRPr="0057597A" w:rsidRDefault="00DD1C11" w:rsidP="009E142B">
      <w:pPr>
        <w:spacing w:line="240" w:lineRule="auto"/>
        <w:rPr>
          <w:sz w:val="20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911869" wp14:editId="3B625F3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69000" cy="2216150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0" cy="221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D1C11" w:rsidRPr="00DD1C11" w:rsidRDefault="00DD1C11" w:rsidP="00DD1C11">
                            <w:pPr>
                              <w:spacing w:line="240" w:lineRule="auto"/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D1C11"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CANCIONES SQL Y ORDENES REGISTRADAS Y NO REGISTRADAS.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1186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0;width:470pt;height:174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" filled="f" stroked="f">
                <v:fill o:detectmouseclick="t"/>
                <v:textbox>
                  <w:txbxContent>
                    <w:p w:rsidR="00DD1C11" w:rsidRPr="00DD1C11" w:rsidRDefault="00DD1C11" w:rsidP="00DD1C11">
                      <w:pPr>
                        <w:spacing w:line="240" w:lineRule="auto"/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D1C11"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CANCIONES SQL Y ORDENES REGISTRADAS Y NO REGISTRADAS.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142B" w:rsidRPr="0057597A">
        <w:rPr>
          <w:sz w:val="20"/>
          <w:szCs w:val="16"/>
        </w:rPr>
        <w:t xml:space="preserve">LAS </w:t>
      </w:r>
      <w:r w:rsidR="009E142B" w:rsidRPr="0057597A">
        <w:rPr>
          <w:sz w:val="28"/>
          <w:szCs w:val="16"/>
        </w:rPr>
        <w:t xml:space="preserve">DCL </w:t>
      </w:r>
      <w:r w:rsidR="009E142B" w:rsidRPr="0057597A">
        <w:rPr>
          <w:sz w:val="20"/>
          <w:szCs w:val="16"/>
        </w:rPr>
        <w:t>(DATA CONTROL LANGUAGE) ES UN CONTROL DE ACCESO A LOS DATOS</w:t>
      </w:r>
    </w:p>
    <w:p w:rsidR="009E142B" w:rsidRPr="0057597A" w:rsidRDefault="009E142B" w:rsidP="009E142B">
      <w:pPr>
        <w:spacing w:line="240" w:lineRule="auto"/>
        <w:rPr>
          <w:sz w:val="20"/>
          <w:szCs w:val="16"/>
        </w:rPr>
      </w:pPr>
      <w:r>
        <w:rPr>
          <w:sz w:val="20"/>
          <w:szCs w:val="16"/>
        </w:rPr>
        <w:t>TOCAN LAS TABLAS DE</w:t>
      </w:r>
      <w:r w:rsidRPr="0057597A">
        <w:rPr>
          <w:sz w:val="20"/>
          <w:szCs w:val="16"/>
        </w:rPr>
        <w:t xml:space="preserve"> DICCIONARIOS. ES </w:t>
      </w:r>
      <w:proofErr w:type="gramStart"/>
      <w:r w:rsidRPr="0057597A">
        <w:rPr>
          <w:sz w:val="20"/>
          <w:szCs w:val="16"/>
        </w:rPr>
        <w:t>DECIR</w:t>
      </w:r>
      <w:proofErr w:type="gramEnd"/>
      <w:r w:rsidRPr="0057597A">
        <w:rPr>
          <w:sz w:val="20"/>
          <w:szCs w:val="16"/>
        </w:rPr>
        <w:t xml:space="preserve"> LAS TABLAS DE SISTEMA.</w:t>
      </w:r>
      <w:r>
        <w:rPr>
          <w:sz w:val="20"/>
          <w:szCs w:val="16"/>
        </w:rPr>
        <w:t xml:space="preserve"> NO SE REGISTRAN.</w:t>
      </w:r>
    </w:p>
    <w:p w:rsidR="009E142B" w:rsidRPr="0057597A" w:rsidRDefault="009E142B" w:rsidP="009E142B">
      <w:pPr>
        <w:spacing w:line="240" w:lineRule="auto"/>
        <w:rPr>
          <w:sz w:val="20"/>
          <w:szCs w:val="16"/>
        </w:rPr>
      </w:pPr>
      <w:proofErr w:type="gramStart"/>
      <w:r w:rsidRPr="0057597A">
        <w:rPr>
          <w:color w:val="2E74B5" w:themeColor="accent1" w:themeShade="BF"/>
          <w:sz w:val="20"/>
          <w:szCs w:val="16"/>
        </w:rPr>
        <w:t xml:space="preserve">GRANT  </w:t>
      </w:r>
      <w:r w:rsidRPr="009E142B">
        <w:rPr>
          <w:color w:val="FF0000"/>
          <w:sz w:val="20"/>
          <w:szCs w:val="16"/>
        </w:rPr>
        <w:t>ON</w:t>
      </w:r>
      <w:proofErr w:type="gramEnd"/>
      <w:r w:rsidRPr="009E142B">
        <w:rPr>
          <w:color w:val="FF0000"/>
          <w:sz w:val="20"/>
          <w:szCs w:val="16"/>
        </w:rPr>
        <w:t xml:space="preserve"> (EL ASEGURABLE) </w:t>
      </w:r>
      <w:r w:rsidRPr="009E142B">
        <w:rPr>
          <w:color w:val="00B050"/>
          <w:sz w:val="20"/>
          <w:szCs w:val="16"/>
        </w:rPr>
        <w:t>TO (EL PRINCIPAL: USUARIO/GRUPO)</w:t>
      </w:r>
      <w:bookmarkStart w:id="0" w:name="_GoBack"/>
      <w:bookmarkEnd w:id="0"/>
    </w:p>
    <w:p w:rsidR="009E142B" w:rsidRPr="0057597A" w:rsidRDefault="009E142B" w:rsidP="009E142B">
      <w:pPr>
        <w:spacing w:line="240" w:lineRule="auto"/>
        <w:rPr>
          <w:sz w:val="20"/>
          <w:szCs w:val="16"/>
        </w:rPr>
      </w:pPr>
      <w:r w:rsidRPr="0057597A">
        <w:rPr>
          <w:color w:val="2E74B5" w:themeColor="accent1" w:themeShade="BF"/>
          <w:sz w:val="20"/>
          <w:szCs w:val="16"/>
        </w:rPr>
        <w:t xml:space="preserve">DENY </w:t>
      </w:r>
      <w:r w:rsidRPr="009E142B">
        <w:rPr>
          <w:color w:val="FF0000"/>
          <w:sz w:val="20"/>
          <w:szCs w:val="16"/>
        </w:rPr>
        <w:t xml:space="preserve">ON (EL ASEGURABLE) </w:t>
      </w:r>
      <w:r w:rsidRPr="009E142B">
        <w:rPr>
          <w:color w:val="00B050"/>
          <w:sz w:val="20"/>
          <w:szCs w:val="16"/>
        </w:rPr>
        <w:t xml:space="preserve">FROM (EL </w:t>
      </w:r>
      <w:proofErr w:type="gramStart"/>
      <w:r w:rsidRPr="009E142B">
        <w:rPr>
          <w:color w:val="00B050"/>
          <w:sz w:val="20"/>
          <w:szCs w:val="16"/>
        </w:rPr>
        <w:t>PRINCIPLE:USUARIO</w:t>
      </w:r>
      <w:proofErr w:type="gramEnd"/>
      <w:r w:rsidRPr="009E142B">
        <w:rPr>
          <w:color w:val="00B050"/>
          <w:sz w:val="20"/>
          <w:szCs w:val="16"/>
        </w:rPr>
        <w:t>/GRUPO)</w:t>
      </w:r>
    </w:p>
    <w:p w:rsidR="009E142B" w:rsidRDefault="009E142B" w:rsidP="009E142B">
      <w:pPr>
        <w:spacing w:line="240" w:lineRule="auto"/>
        <w:rPr>
          <w:sz w:val="20"/>
          <w:szCs w:val="16"/>
        </w:rPr>
      </w:pPr>
      <w:r w:rsidRPr="0057597A">
        <w:rPr>
          <w:color w:val="2E74B5" w:themeColor="accent1" w:themeShade="BF"/>
          <w:sz w:val="20"/>
          <w:szCs w:val="16"/>
        </w:rPr>
        <w:t xml:space="preserve">REVOKE </w:t>
      </w:r>
      <w:r w:rsidRPr="009E142B">
        <w:rPr>
          <w:color w:val="FF0000"/>
          <w:sz w:val="20"/>
          <w:szCs w:val="16"/>
        </w:rPr>
        <w:t xml:space="preserve">ON (EL ASEGURABLE) </w:t>
      </w:r>
      <w:r w:rsidRPr="009E142B">
        <w:rPr>
          <w:color w:val="00B050"/>
          <w:sz w:val="20"/>
          <w:szCs w:val="16"/>
        </w:rPr>
        <w:t xml:space="preserve">FROM (EL </w:t>
      </w:r>
      <w:proofErr w:type="gramStart"/>
      <w:r w:rsidRPr="009E142B">
        <w:rPr>
          <w:color w:val="00B050"/>
          <w:sz w:val="20"/>
          <w:szCs w:val="16"/>
        </w:rPr>
        <w:t>PRINCIPLE:USUARIO</w:t>
      </w:r>
      <w:proofErr w:type="gramEnd"/>
      <w:r w:rsidRPr="009E142B">
        <w:rPr>
          <w:color w:val="00B050"/>
          <w:sz w:val="20"/>
          <w:szCs w:val="16"/>
        </w:rPr>
        <w:t>/GRUPO)</w:t>
      </w:r>
    </w:p>
    <w:p w:rsidR="009E142B" w:rsidRDefault="009E142B" w:rsidP="009E142B">
      <w:pPr>
        <w:spacing w:line="240" w:lineRule="auto"/>
        <w:rPr>
          <w:sz w:val="20"/>
          <w:szCs w:val="16"/>
        </w:rPr>
      </w:pPr>
      <w:r w:rsidRPr="0057597A">
        <w:rPr>
          <w:sz w:val="20"/>
          <w:szCs w:val="16"/>
        </w:rPr>
        <w:t>LAS DML NO TOCAN EL DICCIONARIO / PERO TOCAN LAS TABLAS DE CONTENIDO</w:t>
      </w:r>
      <w:r>
        <w:rPr>
          <w:sz w:val="20"/>
          <w:szCs w:val="16"/>
        </w:rPr>
        <w:t>.</w:t>
      </w:r>
    </w:p>
    <w:p w:rsidR="009E142B" w:rsidRPr="0057597A" w:rsidRDefault="009E142B" w:rsidP="009E142B">
      <w:pPr>
        <w:spacing w:line="240" w:lineRule="auto"/>
        <w:rPr>
          <w:sz w:val="20"/>
          <w:szCs w:val="16"/>
        </w:rPr>
      </w:pPr>
      <w:r>
        <w:rPr>
          <w:sz w:val="20"/>
          <w:szCs w:val="16"/>
        </w:rPr>
        <w:t xml:space="preserve">SE REGISTRAN EN EL LOG. </w:t>
      </w:r>
    </w:p>
    <w:p w:rsidR="009E142B" w:rsidRPr="0057597A" w:rsidRDefault="009E142B" w:rsidP="009E142B">
      <w:pPr>
        <w:pStyle w:val="Prrafodelista"/>
        <w:numPr>
          <w:ilvl w:val="0"/>
          <w:numId w:val="7"/>
        </w:numPr>
        <w:spacing w:line="240" w:lineRule="auto"/>
        <w:rPr>
          <w:color w:val="2E74B5" w:themeColor="accent1" w:themeShade="BF"/>
          <w:sz w:val="20"/>
          <w:szCs w:val="16"/>
        </w:rPr>
      </w:pPr>
      <w:r w:rsidRPr="0057597A">
        <w:rPr>
          <w:color w:val="2E74B5" w:themeColor="accent1" w:themeShade="BF"/>
          <w:sz w:val="20"/>
          <w:szCs w:val="16"/>
        </w:rPr>
        <w:t xml:space="preserve">INSERT INTO </w:t>
      </w:r>
      <w:r w:rsidRPr="009E142B">
        <w:rPr>
          <w:color w:val="FF0000"/>
          <w:sz w:val="20"/>
          <w:szCs w:val="16"/>
        </w:rPr>
        <w:t xml:space="preserve">(nombre de la tabla) </w:t>
      </w:r>
      <w:r w:rsidRPr="009E142B">
        <w:rPr>
          <w:color w:val="BF8F00" w:themeColor="accent4" w:themeShade="BF"/>
          <w:sz w:val="20"/>
          <w:szCs w:val="16"/>
        </w:rPr>
        <w:t xml:space="preserve">(lista de columnas) </w:t>
      </w:r>
      <w:r w:rsidRPr="009E142B">
        <w:rPr>
          <w:color w:val="385623" w:themeColor="accent6" w:themeShade="80"/>
          <w:sz w:val="20"/>
          <w:szCs w:val="16"/>
        </w:rPr>
        <w:t>(lista de valores)</w:t>
      </w:r>
    </w:p>
    <w:p w:rsidR="009E142B" w:rsidRPr="0057597A" w:rsidRDefault="009E142B" w:rsidP="009E142B">
      <w:pPr>
        <w:pStyle w:val="Prrafodelista"/>
        <w:numPr>
          <w:ilvl w:val="0"/>
          <w:numId w:val="7"/>
        </w:numPr>
        <w:spacing w:line="240" w:lineRule="auto"/>
        <w:rPr>
          <w:color w:val="2E74B5" w:themeColor="accent1" w:themeShade="BF"/>
          <w:sz w:val="20"/>
          <w:szCs w:val="16"/>
        </w:rPr>
      </w:pPr>
      <w:r w:rsidRPr="0057597A">
        <w:rPr>
          <w:color w:val="2E74B5" w:themeColor="accent1" w:themeShade="BF"/>
          <w:sz w:val="20"/>
          <w:szCs w:val="16"/>
        </w:rPr>
        <w:t xml:space="preserve">UPDATE </w:t>
      </w:r>
      <w:r w:rsidRPr="009E142B">
        <w:rPr>
          <w:color w:val="FF0000"/>
          <w:sz w:val="20"/>
          <w:szCs w:val="16"/>
        </w:rPr>
        <w:t xml:space="preserve">tabla </w:t>
      </w:r>
    </w:p>
    <w:p w:rsidR="009E142B" w:rsidRPr="0057597A" w:rsidRDefault="009E142B" w:rsidP="009E142B">
      <w:pPr>
        <w:pStyle w:val="Prrafodelista"/>
        <w:spacing w:line="240" w:lineRule="auto"/>
        <w:rPr>
          <w:color w:val="2E74B5" w:themeColor="accent1" w:themeShade="BF"/>
          <w:sz w:val="20"/>
          <w:szCs w:val="16"/>
        </w:rPr>
      </w:pPr>
      <w:r w:rsidRPr="0057597A">
        <w:rPr>
          <w:color w:val="2E74B5" w:themeColor="accent1" w:themeShade="BF"/>
          <w:sz w:val="20"/>
          <w:szCs w:val="16"/>
        </w:rPr>
        <w:t xml:space="preserve">SET </w:t>
      </w:r>
      <w:r w:rsidRPr="009E142B">
        <w:rPr>
          <w:color w:val="BF8F00" w:themeColor="accent4" w:themeShade="BF"/>
          <w:sz w:val="20"/>
          <w:szCs w:val="16"/>
        </w:rPr>
        <w:t>las columnas</w:t>
      </w:r>
    </w:p>
    <w:p w:rsidR="009E142B" w:rsidRPr="0057597A" w:rsidRDefault="009E142B" w:rsidP="009E142B">
      <w:pPr>
        <w:pStyle w:val="Prrafodelista"/>
        <w:spacing w:line="240" w:lineRule="auto"/>
        <w:rPr>
          <w:color w:val="2E74B5" w:themeColor="accent1" w:themeShade="BF"/>
          <w:sz w:val="20"/>
          <w:szCs w:val="16"/>
        </w:rPr>
      </w:pPr>
      <w:r w:rsidRPr="0057597A">
        <w:rPr>
          <w:color w:val="2E74B5" w:themeColor="accent1" w:themeShade="BF"/>
          <w:sz w:val="20"/>
          <w:szCs w:val="16"/>
        </w:rPr>
        <w:t xml:space="preserve">WHERE </w:t>
      </w:r>
      <w:r w:rsidRPr="009E142B">
        <w:rPr>
          <w:color w:val="7030A0"/>
          <w:sz w:val="20"/>
          <w:szCs w:val="16"/>
        </w:rPr>
        <w:t>condiciones de búsqueda</w:t>
      </w:r>
    </w:p>
    <w:p w:rsidR="009E142B" w:rsidRDefault="009E142B" w:rsidP="009E142B">
      <w:pPr>
        <w:pStyle w:val="Prrafodelista"/>
        <w:numPr>
          <w:ilvl w:val="0"/>
          <w:numId w:val="7"/>
        </w:numPr>
        <w:spacing w:line="240" w:lineRule="auto"/>
        <w:rPr>
          <w:color w:val="2E74B5" w:themeColor="accent1" w:themeShade="BF"/>
          <w:sz w:val="20"/>
          <w:szCs w:val="16"/>
        </w:rPr>
      </w:pPr>
      <w:r w:rsidRPr="0057597A">
        <w:rPr>
          <w:color w:val="2E74B5" w:themeColor="accent1" w:themeShade="BF"/>
          <w:sz w:val="20"/>
          <w:szCs w:val="16"/>
        </w:rPr>
        <w:t>DELETE</w:t>
      </w:r>
    </w:p>
    <w:p w:rsidR="009E142B" w:rsidRDefault="009E142B" w:rsidP="009E142B">
      <w:pPr>
        <w:pStyle w:val="Prrafodelista"/>
        <w:spacing w:line="240" w:lineRule="auto"/>
        <w:rPr>
          <w:color w:val="2E74B5" w:themeColor="accent1" w:themeShade="BF"/>
          <w:sz w:val="20"/>
          <w:szCs w:val="16"/>
        </w:rPr>
      </w:pPr>
      <w:r>
        <w:rPr>
          <w:color w:val="2E74B5" w:themeColor="accent1" w:themeShade="BF"/>
          <w:sz w:val="20"/>
          <w:szCs w:val="16"/>
        </w:rPr>
        <w:t>FROM</w:t>
      </w:r>
    </w:p>
    <w:p w:rsidR="009E142B" w:rsidRDefault="009E142B" w:rsidP="009E142B">
      <w:pPr>
        <w:pStyle w:val="Prrafodelista"/>
        <w:spacing w:line="240" w:lineRule="auto"/>
        <w:rPr>
          <w:color w:val="2E74B5" w:themeColor="accent1" w:themeShade="BF"/>
          <w:sz w:val="20"/>
          <w:szCs w:val="16"/>
        </w:rPr>
      </w:pPr>
      <w:r>
        <w:rPr>
          <w:color w:val="2E74B5" w:themeColor="accent1" w:themeShade="BF"/>
          <w:sz w:val="20"/>
          <w:szCs w:val="16"/>
        </w:rPr>
        <w:t>WHERE</w:t>
      </w:r>
    </w:p>
    <w:p w:rsidR="009E142B" w:rsidRPr="009E142B" w:rsidRDefault="009E142B" w:rsidP="009E142B">
      <w:pPr>
        <w:spacing w:line="240" w:lineRule="auto"/>
        <w:rPr>
          <w:sz w:val="24"/>
          <w:szCs w:val="16"/>
        </w:rPr>
      </w:pPr>
      <w:proofErr w:type="gramStart"/>
      <w:r w:rsidRPr="00112DF4">
        <w:rPr>
          <w:color w:val="385623" w:themeColor="accent6" w:themeShade="80"/>
          <w:sz w:val="24"/>
          <w:szCs w:val="16"/>
        </w:rPr>
        <w:t>DDL(</w:t>
      </w:r>
      <w:proofErr w:type="gramEnd"/>
      <w:r w:rsidRPr="00112DF4">
        <w:rPr>
          <w:color w:val="385623" w:themeColor="accent6" w:themeShade="80"/>
          <w:sz w:val="24"/>
          <w:szCs w:val="16"/>
        </w:rPr>
        <w:t>DATA DEFINITION LANGUAGE)</w:t>
      </w:r>
      <w:r>
        <w:rPr>
          <w:color w:val="385623" w:themeColor="accent6" w:themeShade="80"/>
          <w:sz w:val="24"/>
          <w:szCs w:val="16"/>
        </w:rPr>
        <w:t xml:space="preserve"> </w:t>
      </w:r>
      <w:r>
        <w:rPr>
          <w:sz w:val="24"/>
          <w:szCs w:val="16"/>
        </w:rPr>
        <w:t>Tocan las tablas de diccionario/sistema(</w:t>
      </w:r>
      <w:proofErr w:type="spellStart"/>
      <w:r>
        <w:rPr>
          <w:sz w:val="24"/>
          <w:szCs w:val="16"/>
        </w:rPr>
        <w:t>sys</w:t>
      </w:r>
      <w:proofErr w:type="spellEnd"/>
      <w:r>
        <w:rPr>
          <w:sz w:val="24"/>
          <w:szCs w:val="16"/>
        </w:rPr>
        <w:t>). No se registran.</w:t>
      </w:r>
    </w:p>
    <w:p w:rsidR="009E142B" w:rsidRPr="009E142B" w:rsidRDefault="009E142B" w:rsidP="009E142B">
      <w:pPr>
        <w:spacing w:line="240" w:lineRule="auto"/>
        <w:rPr>
          <w:color w:val="FF0000"/>
          <w:sz w:val="16"/>
          <w:szCs w:val="16"/>
        </w:rPr>
      </w:pPr>
      <w:r w:rsidRPr="00112DF4">
        <w:rPr>
          <w:color w:val="2E74B5" w:themeColor="accent1" w:themeShade="BF"/>
          <w:sz w:val="16"/>
          <w:szCs w:val="16"/>
        </w:rPr>
        <w:t>CREATE</w:t>
      </w:r>
      <w:r>
        <w:rPr>
          <w:color w:val="2E74B5" w:themeColor="accent1" w:themeShade="BF"/>
          <w:sz w:val="16"/>
          <w:szCs w:val="16"/>
        </w:rPr>
        <w:t xml:space="preserve"> </w:t>
      </w:r>
      <w:r w:rsidRPr="009E142B">
        <w:rPr>
          <w:sz w:val="16"/>
          <w:szCs w:val="16"/>
        </w:rPr>
        <w:t xml:space="preserve">Tipo de Objeto </w:t>
      </w:r>
      <w:r w:rsidRPr="009E142B">
        <w:rPr>
          <w:color w:val="FF0000"/>
          <w:sz w:val="16"/>
          <w:szCs w:val="16"/>
        </w:rPr>
        <w:t>Nombre de Objeto</w:t>
      </w:r>
    </w:p>
    <w:p w:rsidR="009E142B" w:rsidRPr="009E142B" w:rsidRDefault="009E142B" w:rsidP="009E142B">
      <w:pPr>
        <w:spacing w:line="240" w:lineRule="auto"/>
        <w:rPr>
          <w:color w:val="FF0000"/>
          <w:sz w:val="16"/>
          <w:szCs w:val="16"/>
        </w:rPr>
      </w:pPr>
      <w:r w:rsidRPr="00112DF4">
        <w:rPr>
          <w:color w:val="2E74B5" w:themeColor="accent1" w:themeShade="BF"/>
          <w:sz w:val="16"/>
          <w:szCs w:val="16"/>
        </w:rPr>
        <w:t>ALTER</w:t>
      </w:r>
      <w:r>
        <w:rPr>
          <w:color w:val="2E74B5" w:themeColor="accent1" w:themeShade="BF"/>
          <w:sz w:val="16"/>
          <w:szCs w:val="16"/>
        </w:rPr>
        <w:t xml:space="preserve"> </w:t>
      </w:r>
      <w:r w:rsidRPr="009E142B">
        <w:rPr>
          <w:sz w:val="16"/>
          <w:szCs w:val="16"/>
        </w:rPr>
        <w:t xml:space="preserve">Tipo de Objeto </w:t>
      </w:r>
      <w:r w:rsidRPr="009E142B">
        <w:rPr>
          <w:color w:val="FF0000"/>
          <w:sz w:val="16"/>
          <w:szCs w:val="16"/>
        </w:rPr>
        <w:t>Nombre de Objeto</w:t>
      </w:r>
    </w:p>
    <w:p w:rsidR="009E142B" w:rsidRPr="00112DF4" w:rsidRDefault="009E142B" w:rsidP="009E142B">
      <w:pPr>
        <w:spacing w:line="240" w:lineRule="auto"/>
        <w:rPr>
          <w:color w:val="2E74B5" w:themeColor="accent1" w:themeShade="BF"/>
          <w:sz w:val="16"/>
          <w:szCs w:val="16"/>
        </w:rPr>
      </w:pPr>
      <w:r w:rsidRPr="00112DF4">
        <w:rPr>
          <w:color w:val="2E74B5" w:themeColor="accent1" w:themeShade="BF"/>
          <w:sz w:val="16"/>
          <w:szCs w:val="16"/>
        </w:rPr>
        <w:t>DROP</w:t>
      </w:r>
      <w:r>
        <w:rPr>
          <w:color w:val="2E74B5" w:themeColor="accent1" w:themeShade="BF"/>
          <w:sz w:val="16"/>
          <w:szCs w:val="16"/>
        </w:rPr>
        <w:t xml:space="preserve"> </w:t>
      </w:r>
      <w:r w:rsidRPr="009E142B">
        <w:rPr>
          <w:sz w:val="16"/>
          <w:szCs w:val="16"/>
        </w:rPr>
        <w:t xml:space="preserve">Tipo de Objeto </w:t>
      </w:r>
      <w:r w:rsidRPr="009E142B">
        <w:rPr>
          <w:color w:val="FF0000"/>
          <w:sz w:val="16"/>
          <w:szCs w:val="16"/>
        </w:rPr>
        <w:t>Nombre de Objeto</w:t>
      </w:r>
    </w:p>
    <w:p w:rsidR="009E142B" w:rsidRDefault="009E142B" w:rsidP="009E142B">
      <w:pPr>
        <w:spacing w:line="240" w:lineRule="auto"/>
        <w:rPr>
          <w:color w:val="2E74B5" w:themeColor="accent1" w:themeShade="BF"/>
          <w:sz w:val="20"/>
          <w:szCs w:val="16"/>
        </w:rPr>
      </w:pPr>
    </w:p>
    <w:p w:rsidR="009E142B" w:rsidRPr="009E142B" w:rsidRDefault="009E142B" w:rsidP="009E142B">
      <w:pPr>
        <w:spacing w:line="240" w:lineRule="auto"/>
        <w:rPr>
          <w:color w:val="2E74B5" w:themeColor="accent1" w:themeShade="BF"/>
          <w:sz w:val="20"/>
          <w:szCs w:val="16"/>
        </w:rPr>
      </w:pPr>
    </w:p>
    <w:p w:rsidR="009E142B" w:rsidRDefault="009E142B" w:rsidP="009E142B">
      <w:pPr>
        <w:spacing w:line="240" w:lineRule="auto"/>
        <w:rPr>
          <w:sz w:val="20"/>
          <w:szCs w:val="16"/>
        </w:rPr>
      </w:pPr>
      <w:r w:rsidRPr="00062454">
        <w:rPr>
          <w:sz w:val="20"/>
          <w:szCs w:val="16"/>
        </w:rPr>
        <w:t>DROP TABLE hace que mate las tablas y las páginas de datos asignadas a esa tabla queden huérfanas y listas para que se usen en otra tabla.</w:t>
      </w:r>
    </w:p>
    <w:p w:rsidR="009E142B" w:rsidRDefault="009E142B" w:rsidP="009E142B">
      <w:pPr>
        <w:spacing w:line="240" w:lineRule="auto"/>
        <w:rPr>
          <w:sz w:val="20"/>
          <w:szCs w:val="16"/>
        </w:rPr>
      </w:pPr>
    </w:p>
    <w:p w:rsidR="009E142B" w:rsidRPr="00062454" w:rsidRDefault="009E142B" w:rsidP="009E142B">
      <w:pPr>
        <w:spacing w:line="240" w:lineRule="auto"/>
        <w:rPr>
          <w:sz w:val="20"/>
          <w:szCs w:val="16"/>
        </w:rPr>
      </w:pPr>
    </w:p>
    <w:p w:rsidR="00E86F57" w:rsidRDefault="00E27CFB">
      <w:r>
        <w:t>Cuando hacer una orden no registrada:</w:t>
      </w:r>
    </w:p>
    <w:p w:rsidR="00E27CFB" w:rsidRDefault="005C668D">
      <w:r>
        <w:t>DROP</w:t>
      </w:r>
    </w:p>
    <w:p w:rsidR="00E27CFB" w:rsidRDefault="00E27CFB" w:rsidP="00E27CFB">
      <w:pPr>
        <w:pStyle w:val="Prrafodelista"/>
        <w:numPr>
          <w:ilvl w:val="0"/>
          <w:numId w:val="1"/>
        </w:numPr>
      </w:pPr>
      <w:r>
        <w:t>Cuando realizar una orden no registrada de borrado de filas:</w:t>
      </w:r>
    </w:p>
    <w:p w:rsidR="00E27CFB" w:rsidRDefault="00E27CFB" w:rsidP="00E27CFB">
      <w:pPr>
        <w:pStyle w:val="Prrafodelista"/>
        <w:numPr>
          <w:ilvl w:val="0"/>
          <w:numId w:val="2"/>
        </w:numPr>
      </w:pPr>
      <w:r>
        <w:t>Cuando no te vas arrepentir de hacer el borrado y las vas a querer.</w:t>
      </w:r>
    </w:p>
    <w:p w:rsidR="00E27CFB" w:rsidRDefault="00E27CFB" w:rsidP="00E27CFB">
      <w:pPr>
        <w:pStyle w:val="Prrafodelista"/>
        <w:numPr>
          <w:ilvl w:val="0"/>
          <w:numId w:val="2"/>
        </w:numPr>
      </w:pPr>
      <w:r>
        <w:lastRenderedPageBreak/>
        <w:t>Cuando quieres hacerlo rápido.</w:t>
      </w:r>
    </w:p>
    <w:p w:rsidR="00E27CFB" w:rsidRDefault="00E27CFB" w:rsidP="00E27CFB">
      <w:r>
        <w:t xml:space="preserve">Realizar cambios en las tablas de diccionario significa modificar las tablas o columnas que </w:t>
      </w:r>
      <w:r w:rsidR="004F161C">
        <w:t>se localizan en la barra izquierda</w:t>
      </w:r>
      <w:r>
        <w:t xml:space="preserve"> del SQL. En caso de realizar cambios en ella al </w:t>
      </w:r>
      <w:r w:rsidR="004F161C">
        <w:t xml:space="preserve">generar su script aparece un ALTER (una orden DDL data </w:t>
      </w:r>
      <w:proofErr w:type="spellStart"/>
      <w:r w:rsidR="004F161C">
        <w:t>definition</w:t>
      </w:r>
      <w:proofErr w:type="spellEnd"/>
      <w:r w:rsidR="004F161C">
        <w:t xml:space="preserve"> </w:t>
      </w:r>
      <w:proofErr w:type="spellStart"/>
      <w:r w:rsidR="004F161C">
        <w:t>language</w:t>
      </w:r>
      <w:proofErr w:type="spellEnd"/>
      <w:r w:rsidR="004F161C">
        <w:t>)</w:t>
      </w:r>
    </w:p>
    <w:p w:rsidR="0057597A" w:rsidRDefault="0057597A" w:rsidP="00E27CFB"/>
    <w:p w:rsidR="0057597A" w:rsidRDefault="0057597A" w:rsidP="0057597A">
      <w:pPr>
        <w:spacing w:line="240" w:lineRule="auto"/>
        <w:rPr>
          <w:sz w:val="20"/>
          <w:szCs w:val="16"/>
        </w:rPr>
      </w:pPr>
    </w:p>
    <w:p w:rsidR="0057597A" w:rsidRPr="0057597A" w:rsidRDefault="0057597A" w:rsidP="0057597A">
      <w:pPr>
        <w:spacing w:line="240" w:lineRule="auto"/>
        <w:rPr>
          <w:sz w:val="20"/>
          <w:szCs w:val="16"/>
        </w:rPr>
      </w:pPr>
    </w:p>
    <w:sectPr w:rsidR="0057597A" w:rsidRPr="00575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31AEF"/>
    <w:multiLevelType w:val="hybridMultilevel"/>
    <w:tmpl w:val="A7A860C8"/>
    <w:lvl w:ilvl="0" w:tplc="3378F6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73DD9"/>
    <w:multiLevelType w:val="hybridMultilevel"/>
    <w:tmpl w:val="F452A14A"/>
    <w:lvl w:ilvl="0" w:tplc="A6E055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C6518"/>
    <w:multiLevelType w:val="hybridMultilevel"/>
    <w:tmpl w:val="E6422A28"/>
    <w:lvl w:ilvl="0" w:tplc="4788AFD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70640"/>
    <w:multiLevelType w:val="hybridMultilevel"/>
    <w:tmpl w:val="51407E2E"/>
    <w:lvl w:ilvl="0" w:tplc="11A8A1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B3716"/>
    <w:multiLevelType w:val="hybridMultilevel"/>
    <w:tmpl w:val="C99E6714"/>
    <w:lvl w:ilvl="0" w:tplc="58483F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C0947"/>
    <w:multiLevelType w:val="hybridMultilevel"/>
    <w:tmpl w:val="E9A8575E"/>
    <w:lvl w:ilvl="0" w:tplc="E34C72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E3DB6"/>
    <w:multiLevelType w:val="hybridMultilevel"/>
    <w:tmpl w:val="BE404064"/>
    <w:lvl w:ilvl="0" w:tplc="863042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F3A"/>
    <w:rsid w:val="00062454"/>
    <w:rsid w:val="004F161C"/>
    <w:rsid w:val="0057597A"/>
    <w:rsid w:val="005C668D"/>
    <w:rsid w:val="009E142B"/>
    <w:rsid w:val="00CB4F3A"/>
    <w:rsid w:val="00DD1C11"/>
    <w:rsid w:val="00E27CFB"/>
    <w:rsid w:val="00E8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E5548"/>
  <w15:chartTrackingRefBased/>
  <w15:docId w15:val="{C065915B-2BE2-4CA1-A054-B3331205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7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Ibán Juarros Eguren</dc:creator>
  <cp:keywords/>
  <dc:description/>
  <cp:lastModifiedBy>Ibán Juarros Eguren</cp:lastModifiedBy>
  <cp:revision>5</cp:revision>
  <dcterms:created xsi:type="dcterms:W3CDTF">2018-02-15T18:52:00Z</dcterms:created>
  <dcterms:modified xsi:type="dcterms:W3CDTF">2018-02-16T14:19:00Z</dcterms:modified>
</cp:coreProperties>
</file>