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Cloud Computing</w:t>
      </w:r>
    </w:p>
    <w:p>
      <w:pPr>
        <w:spacing w:after="8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Master Q&amp;A Study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MOD006125 — All Weeks (1–11) Compiled</w:t>
      </w:r>
    </w:p>
    <w:p>
      <w:pPr>
        <w:spacing w:after="3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Extracted from lecture slides + additional practice questions for full topic coverage.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Quick Reference: Topics &amp; AWS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AWS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 to Cloud Computing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(concepts)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Models (IaaS/PaaS/SaaS)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EC2, Elastic Beanstalk, Snowball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Virtualisation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(VMs), Hypervisors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(Object), EBS (Block), EFS (File)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RDS (SQL), DynamoDB (NoSQL)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IAM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IAM, KMS, CloudTrail, Shield, Organizations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Migration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Snowball, Terraform, Landing Zones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 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Lambda, SQS, SNS, ECS, EKS, Docker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VPC, Subnets, CIDR, DHCP, Firewalls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Architecting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Well-Architected Tool, CloudFront, Auto Scaling, ELB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Revision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above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1 — Introduction to Cloud Computing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cloud computing?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Traditional on-premise computing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method of delivering computing services over the internet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type of hardware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 type of software development tool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characteristic of cloud computing?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Limited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Resource pooling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benefit of cloud computing?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Higher upfront costs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Limited accessibility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Increased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Limited data control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computing characteristic refers to the ability to access resources over the internet from anywhere?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Resource pooling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Rapid elasticity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computing characteristic refers to the ability to rapidly provision and release resources?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Rapid elasticity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Resource pooling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purpose of cloud computing cooling systems?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reduce energy consumption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prevent hardware failures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maintain optimal temperature and humidity levels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increase data transfer speeds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characteristic allows users to access computing resources without human intervention from the service provider?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Resource pooling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characteristic refers to the ability to rapidly increase or decrease computing resources to meet demand?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Accessibility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Elasticity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Control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cloud computing characteristic allows users to pay only for the resources they consume?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Rapid elasticity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Metered service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characteristic allows multiple users to share and access the same pool of computing resources?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Resource pooling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Rapid elasticity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NIST stand for in the context of cloud computing definitions?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National Internet Service Technology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National Institute of Standards and Technology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Network Infrastructure Standards Toolkit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National Information Security Team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scalability and elasticity?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They are the same thing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Scalability is scaling up (vertical), elasticity is scaling out (horizontal)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Elasticity is manual, scalability is automatic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Scalability refers to cost, elasticity refers to performance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PUE measure in a data centre?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Power Usage Effectiveness — ratio of total facility power to IT equipment power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Processing Unit Efficiency — CPU performance metric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Public Utility Expenditure — cloud cost metric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Performance Under Extreme load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cost model does cloud computing primarily follow?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CapEx (Capital Expenditure)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OpEx (Operational Expenditure)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Fixed pricing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Free tier only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2 — Cloud Computing Models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type of cloud infrastructure is accessible to the general public and owned by a third-party provider?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deployment model provides exclusive use to a single organization?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model combines the advantages of public and private clouds?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model is shared among several organizations with similar concerns?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characteristic of a private cloud?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Shared infrastructure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Limited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Dedicated resources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Low security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deployment model provides the highest level of control and security?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model offers flexibility and cost efficiency but may raise concerns regarding data privacy?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disadvantage of a public cloud?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Limited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Higher costs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Lower security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Dedicated resources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deployment model is suitable for highly regulated industries like healthcare and finance?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Community Cloud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allows users to manage the OS, middleware, and runtime but not the underlying infrastructure?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offers the highest level of scalability but requires the most management effort?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provides a virtualised environment where users can run applications without managing servers?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offers the most customisation for developers who want full control over their application stack?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is typically used for delivering software applications over the internet on a subscription basis?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abstracts away the underlying infrastructure, runtime, and middleware?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is suitable for organizations that want to outsource their entire IT infrastructure?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provides a comprehensive development and deployment environment for web and mobile apps?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is often employed for deploying databases and message queues without managing infrastructure?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is most suitable for developing and deploying applications without infrastructure management?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is suitable for standardised business applications like email, CRM, and document collaboration?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an example of SaaS?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Amazon EC2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Google App Engine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Dropbox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VirtualBox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Snowball is designed to solve which cloud challenge?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Security compliance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Large-scale data transfer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Application scaling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Real-time analytics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3 — Cloud Computing and Virtualisation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cloud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Running multiple cloud services simultaneously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Simulating hardware and software to appear as multiple instances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Distributing data across multiple cloud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Enabling cloud computing without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benefit of cloud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Improved resource utilisation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Increased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Reduced security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Enhanced flexibility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a hypervisor in cloud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hardware device for networking in the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software layer that manages virtual machines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protocol for transferring data between cloud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 security mechanism for cloud environments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type of virtualisation allows multiple operating systems to run on a single physical machine simultaneously?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Network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Storage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Server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Desktop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live migration in cloud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Moving VMs between physical servers without downtime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Upgrading the hypervisor software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Scaling up cloud resources automatically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Encrypting data during transmission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virtualisation technique provides a single interface to manage multiple storage devices?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Network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Storage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Server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Application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type of cloud deployment model that benefits from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Private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Hybrid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All of the above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goal of network virtualisation in cloud computing?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Reducing latency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Consolidating physical network equipment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Simplifying network management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Ensuring data confidentiality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virtualisation technique allows multiple VMs to share the same physical network interface?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Server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Network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Storage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Desktop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virtualisation technique abstracts physical storage resources and presents them as logical units?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Server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Network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Storage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Application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virtualisation technology allows users to access a remote desktop environment from anywhere?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Server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Network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Storage virtualisation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Desktop virtualisation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cloud computing characteristic is closely associated with cloud 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Resource pooling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Rapid elasticity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a Type 1 hypervisor?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hypervisor installed on top of a host operating system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hypervisor that runs directly on the physical hardware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hypervisor used for testing and development purposes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 hypervisor designed for mobile devices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difference between Type 1 and Type 2 hypervisors?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Type 1 are for servers, Type 2 are for desktops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Type 1 run directly on hardware, Type 2 run on top of an OS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Type 1 are free, Type 2 are paid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Type 1 support fewer VMs than Type 2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type of hypervisor typically provides better performance and scalability?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Type 1 hypervisor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Type 2 hypervisor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Both offer similar performance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Depends on use case and configuration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about the speed of Type 1 and Type 2 hypervisors is correct?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Type 1 are generally slower than Type 2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Type 2 are generally slower than Type 1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Both offer similar speed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Speed depends solely on underlying hardware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difference between full virtualisation and para-virtualisation?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Full virtualisation emulates hardware completely, para-virtualisation modifies the guest OS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Full virtualisation does not require modifications to the guest OS, para-virtualisation does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Full virtualisation only supports certain guest OSes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Full virtualisation is slower due to increased overhead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would full virtualisation be more suitable than para-virtualisation?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When the guest operating system cannot be modified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When the main goal is to achieve high performance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When the host system requires complete isolation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When the guest OS is Linux-based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an example of a Type 1 (bare-metal) hypervisor?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Oracle VirtualBox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VMware Workstation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VMware ESXi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Parallels Desktop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full virtualisation, are the guest operating systems aware they are running in a virtualised environment?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Yes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 — Guest OSes are unaware they are in a virtualised environment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4 — Cloud Storage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typically offers the fastest data access speeds?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is best suited for high-performance computing (HPC) applications requiring low-latency access?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Direct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Cloud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which use case would block storage be most appropriate?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Storing multimedia files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Hosting a database with frequent read/write operations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Storing backup archives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Hosting a website with static content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is ideal for storing large volumes of unstructured data like videos and images in a scalable manner?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Cloud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File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is often used for storing virtual machine snapshots and disk images?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typically offers the lowest cost per gigabyte for long-term data retention?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often incurs additional charges based on the number of requests made to retrieve data?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which use case would file storage likely result in the highest storage costs?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Storing large binary files for a software development project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Hosting a CMS for a blog website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Storing raw data from IoT devices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Storing compressed archives of historical financial records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acronym "IOPS" stand for?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Input/Output Processing System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Input/Output Performance Standard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Input/Output Operations Per Second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Internal Output Process System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factor primarily affects IOPS performance in storage systems?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Network bandwidth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Disk space availability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Processor speed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Disk latency and response time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a storage system with a 10 ms average latency can handle 200 IOPS, what is its average response time?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0.5 ms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5 ms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50 ms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500 ms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storage uses what structure to organise data?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Folder hierarchy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Volumes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Buckets with flat structure and metadata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Tables and rows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type of storage is ephemeral and lost if the compute resource is terminated?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Direct-attached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AWS service provides object storage?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Amazon EBS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Amazon EFS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Amazon S3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Amazon RDS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5 — Cloud Databases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1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database type is also known as SQL databases?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Non-relational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Graph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Key-value stores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database type is best suited for highly structured data with predefined schemas?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Non-relational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Graph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Columnar databases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database type allows for flexible schemas and is ideal for semi-structured or unstructured data?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Non-relational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Graph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Document databases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database type is often used for social networks, recommendation engines, and network analysis?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Non-relational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Graph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Key-value stores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database type typically uses tables, rows, and columns to organise data?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Non-relational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Graph databases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Document databases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1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CRUD stand for?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Create, Read, Update, Delete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Copy, Retrieve, Upload, Download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Configure, Run, Update, Deploy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Compute, Replicate, Upload, Distribute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non-relational (NoSQL) database service offered by AWS?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Amazon RDS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Amazon Aurora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Amazon DynamoDB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Amazon Redshift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is data replication important in cloud databases?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It reduces storage costs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It improves fault tolerance and reduces latency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It eliminates the need for backups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It simplifies the database schema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ACID compliance ensure in relational databases?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High availability and scalability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Atomicity, Consistency, Isolation, and Durability of transactions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Automatic indexing and compression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Access control and identity management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type of NoSQL database stores data as JSON-like nested documents?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Key-value store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Column-family store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Document data store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Graph database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6 — Cloud Security, Identity &amp; Governance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the Shared Responsibility Model, which of the following is the customer's responsibility?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Securing the physical data centres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Patching the guest operating system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Maintaining network hardware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Decommissioning storage devices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IAM entity is best suited for an EC2 instance that needs to access an S3 bucket?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IAM User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IAM Group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IAM Role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Root User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function of AWS CloudTrail?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block DDoS attacks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log API calls and user activity for auditing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encrypt data at rest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cache content at the edge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principle states that users should be granted only the minimum permissions needed?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Principle of Maximum Authority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Principle of Least Privilege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Principle of Shared Responsibility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Principle of Elasticity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service is used to centrally manage multiple AWS accounts and apply Service Control Policies?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AWS IAM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AWS Config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AWS Organizations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AWS Artifact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2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context of the CIA triad, what does 'Integrity' ensure?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Data is not disclosed to unauthorised users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Data is available when needed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Data has not been altered or tampered with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Data is encrypted at rest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1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'C' in the CIA triad stand for?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Compliance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Confidentiality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Configuration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the Shared Responsibility Model, who is responsible for the security OF the cloud?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The customer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The cloud provider (AWS)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Both equally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Third-party auditors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Security Groups and NACLs in AWS?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Security Groups are stateless, NACLs are stateful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Security Groups operate at instance level (stateful), NACLs at subnet level (stateless)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They are identical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NACLs only apply to outbound traffic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AWS KMS provide?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Kubernetes management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Key Management Service for creating and controlling encryption keys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Kinesis monitoring statistics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Knowledge management system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3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Shield protects against which type of attack?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SQL injection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Cross-site scripting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DDoS attacks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Social engineering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7 — Migrating to the Cloud (Guest Lecture)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the two broad approaches to cloud migration?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Build and Deploy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Lift-and-shift vs Re-architect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Manual vs Automated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Public vs Private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'lift and shift' migration?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Building a new application from scratch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Moving an existing application to the cloud with minimal changes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Transferring data using physical devices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Converting from SaaS to IaaS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is re-architecting risky for large legacy codebases?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It's always cheaper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It can take as long as the original development, creates dual maintenance, and risks functionality changes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It's simpler than lift-and-shift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Cloud providers don't support it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the '6 Rs' of cloud migration?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Rehost, Replatform, Refactor, Repurchase, Retire, Retain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Run, Replicate, Restore, Reconfigure, Retry, Return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Read, Revise, Rebuild, Redeploy, Retest, Release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Reboot, Reinstall, Reclaim, Review, Redo, Resubmit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Retry Pattern used for in distributed systems?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Ignoring errors permanently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Automatically retrying failed requests to handle transient network failures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Replacing failed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Compressing network data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Circuit Breaker Pattern?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physical device to protect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pattern that stops calling a failing service to prevent cascading failures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load-balancing algorithm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An encryption mechanism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Infrastructure as Code (IaC) enable?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Manual server configuration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Automated, repeatable provisioning of infrastructure using code (e.g. Terraform)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Writing code without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Free cloud hosting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4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the 'Fallacies of Distributed Computing'?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Design patterns for microservices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False assumptions developers make (e.g. network is reliable, latency is zero)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Security vulnerabilities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Database normalisation rules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8 — Cloud-Native Architecture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a primary advantage of microservices over monolithic architecture?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Simpler deployment for small applications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Independent scaling of individual components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Reduced network latency between components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Single technology stack requirement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technology virtualises the operating system rather than the hardware?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Hypervisor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Virtual Machine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Container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VPC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'Serverless' mean in the context of AWS Lambda?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The application runs without any hardware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The user manages the physical servers remotely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The user does not provision or manage the underlying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The application can only run offline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AWS service is best suited for decoupling microservices using a message queue?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Amazon EC2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Amazon RDS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Amazon SQS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Amazon SNS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design pattern is used to prevent cascading failures by stopping calls to a failing service?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Singleton Pattern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Circuit Breaker Pattern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Repository Pattern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Observer Pattern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5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Amazon EKS is a managed service for which open-source platform?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Docker Swarm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Apache Hadoop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Kubernetes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Terraform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1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key difference between containers and virtual machines?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Containers are heavier and slower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Containers virtualise the OS and share the host kernel; VMs virtualise the hardware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VMs are more portable than containers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They are the same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'Strangler Pattern' in cloud migration?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Shutting down a system abruptly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Gradually replacing pieces of a legacy monolith with microservices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Throttling network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Compressing old databases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Lambda functions are triggered by which of the following?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Only API Gateway requests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Only S3 events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Events such as S3 uploads, API Gateway requests, SQS messages, and scheduled events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Only manual invocation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6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SNS stand for and what does it do?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Simple Notification Service — pub/sub messaging that pushes messages to subscribers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Secure Network Service — encrypts network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Server Node Scheduling — manages EC2 fleets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Storage Naming System — manages S3 bucket names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9 — Networking in Cloud Computing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characteristic of a private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Secure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Limited accessibility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Public availability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Controlled environment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type of IP address is typically used within a private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Public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Dynamic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Static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Private IP address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a firewall in a private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prevent unauthorised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increase network speed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allocate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manage DNS queries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advantage of using a private network over a public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Higher bandwidth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Lower cost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Improved security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Global accessibility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device is commonly used to connect a private network to the internet while providing security?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Modem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Router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Switch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Hub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common application of a private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Social media platforms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Online shopping websites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Corporate intranets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Video streaming services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many IP addresses are available in a CIDR block with a /27 prefix?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8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16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32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64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 (2^(32-27) = 32)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IP address range is reserved for private networks according to RFC 1918?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10.0.0.0 – 10.255.255.255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172.16.0.0 – 172.31.255.255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192.168.0.0 – 192.168.255.255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All of the above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CIDR notation represents the largest number of available IP addresses?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/24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/28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/16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/20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an IP address in computer networking?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identify the manufacturer of the device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locate the physical address of the device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uniquely identify a device on a network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determine the age of the device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many bits are used to represent an IPv4 address?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16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32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64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128 bits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valid IPv4 address?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2001:0db8:85a3:0000:0000:8a2e:0370:7334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192.168.1.256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FE80:CD00:0000:0CDE:1257:0000:211E:729C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172.16.0.1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a subnet?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network with a single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division of a larger network into smaller networks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network connected via satellite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 network without any routers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subnetting?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increase the speed of data transmission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decrease the number of available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reduce network congestion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efficiently allocate IP addresses and manage network traffic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purpose of ingress and egress rules in network security?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monitor network bandwidth usage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filter incoming and outgoing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optimise network performance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allocate IP addresses dynamically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 firewall configuration, what does an ingress rule typically specify?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Allowed outgoing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Allowed incoming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Blocked outgoing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Blocked incoming traffic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function of DHCP in a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assign static IP addresses to devices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dynamically assign IP addresses to devices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encrypt data transmission over the network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establish secure connections between devices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a gateway in a network?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connect devices within the same subnet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connect devices from different networks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encrypt network traffic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manage network bandwidth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role of a route table in networking?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store information about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encrypt data transmitted over the network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dynamically assign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determine the best path for data forwarding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7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information is typically stored in a route table entry?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Source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Destination IP address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Subnet mask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MAC address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1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many bits are used in an IPv6 address?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32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64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128 bits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256 bits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a whitelist and a blacklist firewall approach?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Whitelist allows everything by default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Whitelist defines what is allowed (everything else blocked), blacklist defines what is blocked (everything else allowed)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They are the same thing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Whitelist is for ingress only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8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firewall approach provides better security?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Blacklist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Whitelist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Neither — they are equal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It depends on network speed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10 — Cloud Architecting (AWS Well-Architected Framework)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color w:val="1A73E8"/>
        </w:rPr>
        <w:t xml:space="preserve">Slide Q&amp;A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best describes cloud architecting as defined in the AWS module?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The design of traditional on-premises IT infrastructure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Applying cloud best practices to build scalable, highly available solutions using AWS services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method for manually configuring data centres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An approach to exclusively managing physical servers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purpose of the AWS Well-Architected Tool?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provide access to AWS best practices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enforce security policies automatically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review and measure workload architectures against AWS best practices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optimise pricing for AWS services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pillar focuses on running and monitoring systems to deliver business value?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Security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Operational Excellence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Cost Optimization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Sustainability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pillar is primarily concerned with implementing a strong identity foundation?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Reliability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Performance Efficiency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Security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Cost Optimization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best practice for resource management on AWS?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Manually configuring each resource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Keeping resources permanently provisioned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Deploying updates directly to production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Treating resources as disposable and automating deployments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AWS global infrastructure component is a geographical area comprising two or more Availability Zones?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Availability Zone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Local Zone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Region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Edge Location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purpose of using Availability Zones in AWS architectures?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To provide a single point of failure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To ensure fault isolation and resiliency by replicating across physically separate locations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To reduce latency by caching content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To serve as a local extension for latency-sensitive apps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best describes a Local Zone in AWS?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geographical region with multiple AZs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 dedicated data centre for high-security operations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virtualised environment for running cloud applications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An extension of an AWS Region closer to end users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design trade-off is commonly evaluated when architecting solutions on AWS?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The trade-off between consistency and latency to achieve higher performance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The trade-off between physical server count and virtualisation complexity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The trade-off between cloud and on-premise deployment exclusively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The trade-off between manual and automated provisioning only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9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AWS service practice is recommended to enhance security in cloud architectures?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Using multi-factor authentication (MFA) for access control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Relying solely on user passwords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Disabling logging to improve performance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Exposing administrative ports to the public internet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2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many pillars does the AWS Well-Architected Framework have?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4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5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6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7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 — Operational Excellence, Security, Reliability, Performance Efficiency, Cost Optimization, and Sustainability</w:t>
      </w:r>
    </w:p>
    <w:p>
      <w:pPr>
        <w:pStyle w:val="ListParagraph"/>
        <w:numPr>
          <w:ilvl w:val="0"/>
          <w:numId w:val="2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'mechanical sympathy' mean in the Performance Efficiency pillar?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Being kind to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Using a tool/system with an understanding of how it operates best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Optimising for lowest cost only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Automating all processes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'treating resources as disposable' mean?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Never terminating instances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Thinking of infrastructure as software — easily replaceable, stoppable, and recreatable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Using only free-tier resources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Ignoring cost optimisation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0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caching used for in AWS architectures?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Increasing storage capacity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Minimising redundant data retrieval operations, improving performance and cost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Encrypting data at rest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Managing IAM roles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Week 11 — Module Revision (Cross-Topic)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73E8"/>
        </w:rPr>
        <w:t xml:space="preserve">Additional Practice Questions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the correct service model: 'You manage Data &amp; App only, the provider manages everything else.'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IaaS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PaaS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SaaS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FaaS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NIST essential characteristic states that usage is monitored and billed?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On-demand self-service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Broad network access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Resource pooling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Measured service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Type 1 hypervisor runs directly on hardware. What is an example?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VirtualBox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VMware ESXi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VMware Workstation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Parallels Desktop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storage type uses buckets, has a flat structure, and is accessed via API?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Block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File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Object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Direct-attached storage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Amazon RDS is an example of which type of database service?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Non-relational (NoSQL)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Graph database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Relational (SQL)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Key-value store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the Shared Responsibility Model, who is responsible for encrypting customer data?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AWS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The customer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Both equally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Neither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migration strategy involves moving VMs to the cloud as-is?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Refactor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Rehost (lift and shift)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Repurchase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Retire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containers best described as?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Full virtual machines with their own OS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Lightweight, portable packages that share the host OS kernel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Physical servers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Database instances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AWS networking, a VPC is best described as: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 physical data centre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An isolated virtual network in the cloud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 type of storage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 monitoring tool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justifying a design choice in an exam, you should reference at least how many pillars of the Well-Architected Framework?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1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2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3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All 6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pillar focuses on minimising environmental impact?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Cost Optimisation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Sustainability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Operational Excellence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Performance Efficiency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'Refactor' mean in the 6 Rs of migration?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Lift and shift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Re-architect for cloud-native (e.g. monolith to microservices)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Buy a SaaS replacement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Turn off unneeded services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NACLs are ______ firewalls; Security Groups are ______ firewalls.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Stateful; Stateless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Stateless; Stateful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Both stateless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Both stateful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larger CIDR prefix number (e.g. /28 vs /16) means: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More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Fewer IP addresses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The same number of IPs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Better security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pPr>
        <w:pStyle w:val="ListParagraph"/>
        <w:numPr>
          <w:ilvl w:val="0"/>
          <w:numId w:val="21"/>
        </w:num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AWS service provides DDoS protection?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A) AWS CloudTrail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B) AWS Shield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C) AWS KMS</w:t>
      </w:r>
    </w:p>
    <w:p>
      <w:pPr>
        <w:spacing w:after="20" w:before="20"/>
        <w:ind w:left="1080"/>
      </w:pPr>
      <w:r>
        <w:rPr>
          <w:rFonts w:ascii="Arial" w:cs="Arial" w:eastAsia="Arial" w:hAnsi="Arial"/>
          <w:sz w:val="21"/>
          <w:szCs w:val="21"/>
        </w:rPr>
        <w:t xml:space="preserve">D) AWS Organizations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Total: 150+ questions covering all 11 weeks.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Good luck with your revision!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6"/>
        <w:szCs w:val="16"/>
      </w:rPr>
      <w:t xml:space="preserve"> of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Cloud Computing — Master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D47A1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2026-04-13T21:19:03.531Z</dcterms:created>
  <dcterms:modified xsi:type="dcterms:W3CDTF">2026-04-13T21:19:03.532Z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