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00E" w:rsidRPr="0057394A" w:rsidRDefault="00EA700E" w:rsidP="00EA700E">
      <w:pPr>
        <w:pStyle w:val="NormalWeb"/>
        <w:jc w:val="both"/>
        <w:rPr>
          <w:lang w:val="en-GB"/>
        </w:rPr>
      </w:pPr>
      <w:r w:rsidRPr="0057394A">
        <w:rPr>
          <w:lang w:val="en-GB"/>
        </w:rPr>
        <w:t>Does going to university in a different country affect your mental health? A Japanese international university surveyed its students in 2018 and published a study the following year that was approved by several ethical and regulatory boards.</w:t>
      </w:r>
    </w:p>
    <w:p w:rsidR="00EA700E" w:rsidRPr="0057394A" w:rsidRDefault="00EA700E" w:rsidP="00EA700E">
      <w:pPr>
        <w:pStyle w:val="NormalWeb"/>
        <w:jc w:val="both"/>
        <w:rPr>
          <w:lang w:val="en-GB"/>
        </w:rPr>
      </w:pPr>
      <w:r w:rsidRPr="0057394A">
        <w:rPr>
          <w:lang w:val="en-GB"/>
        </w:rPr>
        <w:t>The study found that international students have a higher risk of mental health difficulties than the general population and that social connectedness (belonging to a social group) and acculturative stress (stress associated with joining a new culture) are predictive of depression.</w:t>
      </w:r>
    </w:p>
    <w:p w:rsidR="00EA700E" w:rsidRPr="0057394A" w:rsidRDefault="00EA700E" w:rsidP="00EA700E">
      <w:pPr>
        <w:pStyle w:val="NormalWeb"/>
        <w:jc w:val="both"/>
        <w:rPr>
          <w:lang w:val="en-GB"/>
        </w:rPr>
      </w:pPr>
      <w:r w:rsidRPr="0057394A">
        <w:rPr>
          <w:lang w:val="en-GB"/>
        </w:rPr>
        <w:t xml:space="preserve">Explore the </w:t>
      </w:r>
      <w:r w:rsidRPr="0057394A">
        <w:rPr>
          <w:rStyle w:val="HTMLCode"/>
          <w:rFonts w:ascii="Times New Roman" w:hAnsi="Times New Roman" w:cs="Times New Roman"/>
          <w:sz w:val="24"/>
          <w:szCs w:val="24"/>
          <w:lang w:val="en-GB"/>
        </w:rPr>
        <w:t>student's</w:t>
      </w:r>
      <w:r w:rsidRPr="0057394A">
        <w:rPr>
          <w:lang w:val="en-GB"/>
        </w:rPr>
        <w:t xml:space="preserve"> data using </w:t>
      </w:r>
      <w:r w:rsidRPr="0057394A">
        <w:rPr>
          <w:lang w:val="en-GB"/>
        </w:rPr>
        <w:t>a Microsoft SQL Server</w:t>
      </w:r>
      <w:r w:rsidRPr="0057394A">
        <w:rPr>
          <w:lang w:val="en-GB"/>
        </w:rPr>
        <w:t xml:space="preserve"> to find out if you would come to a similar conclusion for international students and see if the length of stay is a contributing factor.</w:t>
      </w:r>
    </w:p>
    <w:p w:rsidR="00885A68" w:rsidRPr="0057394A" w:rsidRDefault="00EA700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sz w:val="24"/>
          <w:szCs w:val="24"/>
          <w:lang w:val="en-GB"/>
        </w:rPr>
        <w:t>The data consists of 286 rows and 53 columns.</w:t>
      </w:r>
    </w:p>
    <w:p w:rsidR="00EA700E" w:rsidRPr="0057394A" w:rsidRDefault="00EA700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sz w:val="24"/>
          <w:szCs w:val="24"/>
          <w:lang w:val="en-GB"/>
        </w:rPr>
        <w:t>Explore this data with me.</w:t>
      </w:r>
    </w:p>
    <w:p w:rsidR="00EA700E" w:rsidRPr="0057394A" w:rsidRDefault="00EA700E" w:rsidP="00EA7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--Create database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mental_health</w:t>
      </w:r>
      <w:proofErr w:type="spellEnd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:rsidR="00EA700E" w:rsidRPr="0057394A" w:rsidRDefault="00EA700E" w:rsidP="00EA7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EA700E" w:rsidRPr="0057394A" w:rsidRDefault="00EA700E" w:rsidP="00EA7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*</w:t>
      </w:r>
    </w:p>
    <w:p w:rsidR="00EA700E" w:rsidRPr="0057394A" w:rsidRDefault="00EA700E" w:rsidP="00EA700E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EA700E" w:rsidRPr="0057394A" w:rsidRDefault="00EA700E" w:rsidP="00EA700E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--lets count the total number of students in this survey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total_records</w:t>
      </w:r>
      <w:proofErr w:type="spellEnd"/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proofErr w:type="spellStart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total_records</w:t>
      </w:r>
      <w:proofErr w:type="spellEnd"/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268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-count international and domestic student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count_inter_dom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is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null</w:t>
      </w:r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tbl>
      <w:tblPr>
        <w:tblW w:w="1933" w:type="dxa"/>
        <w:tblLook w:val="04A0" w:firstRow="1" w:lastRow="0" w:firstColumn="1" w:lastColumn="0" w:noHBand="0" w:noVBand="1"/>
      </w:tblPr>
      <w:tblGrid>
        <w:gridCol w:w="1203"/>
        <w:gridCol w:w="1176"/>
      </w:tblGrid>
      <w:tr w:rsidR="007D1B57" w:rsidRPr="007D1B57" w:rsidTr="007D1B57">
        <w:trPr>
          <w:trHeight w:val="288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57" w:rsidRPr="007D1B57" w:rsidRDefault="007D1B57" w:rsidP="007D1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</w:pPr>
            <w:proofErr w:type="spellStart"/>
            <w:r w:rsidRPr="007D1B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  <w:t>inter_dom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57" w:rsidRPr="007D1B57" w:rsidRDefault="007D1B57" w:rsidP="007D1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</w:pPr>
            <w:r w:rsidRPr="007D1B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  <w:t>frequency</w:t>
            </w:r>
          </w:p>
        </w:tc>
      </w:tr>
      <w:tr w:rsidR="007D1B57" w:rsidRPr="007D1B57" w:rsidTr="007D1B57">
        <w:trPr>
          <w:trHeight w:val="288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57" w:rsidRPr="007D1B57" w:rsidRDefault="007D1B57" w:rsidP="007D1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</w:pPr>
            <w:r w:rsidRPr="007D1B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  <w:t>Dom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57" w:rsidRPr="007D1B57" w:rsidRDefault="007D1B57" w:rsidP="007D1B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</w:pPr>
            <w:r w:rsidRPr="007D1B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  <w:t>67</w:t>
            </w:r>
          </w:p>
        </w:tc>
      </w:tr>
      <w:tr w:rsidR="007D1B57" w:rsidRPr="007D1B57" w:rsidTr="007D1B57">
        <w:trPr>
          <w:trHeight w:val="288"/>
        </w:trPr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57" w:rsidRPr="007D1B57" w:rsidRDefault="007D1B57" w:rsidP="007D1B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</w:pPr>
            <w:r w:rsidRPr="007D1B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  <w:t>Inter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1B57" w:rsidRPr="007D1B57" w:rsidRDefault="007D1B57" w:rsidP="007D1B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</w:pPr>
            <w:r w:rsidRPr="007D1B5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DE"/>
                <w14:ligatures w14:val="none"/>
              </w:rPr>
              <w:t>201</w:t>
            </w:r>
          </w:p>
        </w:tc>
      </w:tr>
    </w:tbl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0392CF" wp14:editId="508EE79E">
            <wp:extent cx="4558030" cy="2278380"/>
            <wp:effectExtent l="0" t="0" r="13970" b="7620"/>
            <wp:docPr id="8182720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810447-C92F-3FEC-26F6-218FE0F31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A700E" w:rsidRPr="0057394A" w:rsidRDefault="00EA700E" w:rsidP="00EA700E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---count graduate and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undergradate</w:t>
      </w:r>
      <w:proofErr w:type="spellEnd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that are international students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academic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'Grad'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proofErr w:type="spellStart"/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Gradaute</w:t>
      </w:r>
      <w:proofErr w:type="spellEnd"/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academic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'under'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'undergraduate'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student_category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(*)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number_of_students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academic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'Grad'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'under'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'inter'</w:t>
      </w:r>
    </w:p>
    <w:p w:rsidR="00EA700E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academic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B57" w:rsidRPr="0057394A" w:rsidTr="007D1B57">
        <w:tc>
          <w:tcPr>
            <w:tcW w:w="9016" w:type="dxa"/>
          </w:tcPr>
          <w:p w:rsidR="007D1B57" w:rsidRPr="0057394A" w:rsidRDefault="007D1B57" w:rsidP="009007DE">
            <w:pPr>
              <w:rPr>
                <w:rFonts w:ascii="Times New Roman" w:hAnsi="Times New Roman" w:cs="Times New Roman"/>
                <w:color w:val="808080"/>
                <w:kern w:val="0"/>
                <w:sz w:val="24"/>
                <w:szCs w:val="24"/>
              </w:rPr>
            </w:pPr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9007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student_category</w:t>
            </w:r>
            <w:proofErr w:type="spellEnd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number_of_students</w:t>
            </w:r>
            <w:proofErr w:type="spellEnd"/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9007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Gradaute</w:t>
            </w:r>
            <w:proofErr w:type="spellEnd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9007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undergraduate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181</w:t>
            </w:r>
          </w:p>
        </w:tc>
      </w:tr>
    </w:tbl>
    <w:p w:rsidR="00EA700E" w:rsidRPr="0057394A" w:rsidRDefault="00EA700E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4999A" wp14:editId="3B035D0C">
            <wp:extent cx="4558301" cy="2696966"/>
            <wp:effectExtent l="0" t="0" r="13970" b="8255"/>
            <wp:docPr id="7116373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083A1C8-1752-E774-9B3F-7960DC7931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---How many international student can speak fluent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japanese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japanese_cate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'Average'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'Average'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japanese_cate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'High'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'High'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japanese_cate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'Low'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'Low'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langauage_cat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(*)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number_of__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inter_students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 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'inter'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japanese_cate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'Average'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'High'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'Low'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japanese_cate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B57" w:rsidRPr="0057394A" w:rsidTr="007D1B57"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langauage_cat</w:t>
            </w:r>
            <w:proofErr w:type="spellEnd"/>
          </w:p>
        </w:tc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number_of__</w:t>
            </w: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inter_students</w:t>
            </w:r>
            <w:proofErr w:type="spellEnd"/>
          </w:p>
        </w:tc>
      </w:tr>
      <w:tr w:rsidR="007D1B57" w:rsidRPr="0057394A" w:rsidTr="007D1B57"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</w:t>
            </w:r>
          </w:p>
        </w:tc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</w:t>
            </w:r>
          </w:p>
        </w:tc>
      </w:tr>
      <w:tr w:rsidR="007D1B57" w:rsidRPr="0057394A" w:rsidTr="007D1B57"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</w:tr>
      <w:tr w:rsidR="007D1B57" w:rsidRPr="0057394A" w:rsidTr="007D1B57"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4508" w:type="dxa"/>
          </w:tcPr>
          <w:p w:rsidR="007D1B57" w:rsidRPr="0057394A" w:rsidRDefault="007D1B57" w:rsidP="008336F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91</w:t>
            </w:r>
          </w:p>
        </w:tc>
      </w:tr>
    </w:tbl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91230" wp14:editId="39F5D09E">
            <wp:extent cx="4558301" cy="2696966"/>
            <wp:effectExtent l="0" t="0" r="13970" b="8255"/>
            <wp:docPr id="6186301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016C58-596F-0689-4B5D-D0A8FBF3F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--How many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japanese</w:t>
      </w:r>
      <w:proofErr w:type="spellEnd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student can speak fluent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english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english_cate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'Average'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'Average'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english_cate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'High'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'High'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english_cate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'Low'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'Low'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language_cat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(*)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number_of__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inter_students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'Dom'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and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english_cate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'Average'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'High'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'Low'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english_cate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7D1B57" w:rsidRPr="0057394A" w:rsidRDefault="007D1B57" w:rsidP="007D1B57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B57" w:rsidRPr="0057394A" w:rsidTr="007D1B57"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language_cat</w:t>
            </w:r>
            <w:proofErr w:type="spellEnd"/>
          </w:p>
        </w:tc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number_of__</w:t>
            </w: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inter_students</w:t>
            </w:r>
            <w:proofErr w:type="spellEnd"/>
          </w:p>
        </w:tc>
      </w:tr>
      <w:tr w:rsidR="007D1B57" w:rsidRPr="0057394A" w:rsidTr="007D1B57"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Average</w:t>
            </w:r>
          </w:p>
        </w:tc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39</w:t>
            </w:r>
          </w:p>
        </w:tc>
      </w:tr>
      <w:tr w:rsidR="007D1B57" w:rsidRPr="0057394A" w:rsidTr="007D1B57"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High</w:t>
            </w:r>
          </w:p>
        </w:tc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</w:tr>
      <w:tr w:rsidR="007D1B57" w:rsidRPr="0057394A" w:rsidTr="007D1B57"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4508" w:type="dxa"/>
          </w:tcPr>
          <w:p w:rsidR="007D1B57" w:rsidRPr="0057394A" w:rsidRDefault="007D1B57" w:rsidP="0025110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</w:tbl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BDFDD" wp14:editId="09969569">
            <wp:extent cx="4572000" cy="2743200"/>
            <wp:effectExtent l="0" t="0" r="0" b="0"/>
            <wp:docPr id="88662730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A0DBF3-11F8-FED9-4930-A0F2EEB2A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'Dom'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number_of_domestic_students_stay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'Inter'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THEN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END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number_of_international_students_stay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IN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'Short'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'Medium'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'Long'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stay_cate</w:t>
      </w:r>
      <w:proofErr w:type="spellEnd"/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:rsidR="007D1B57" w:rsidRPr="0057394A" w:rsidRDefault="007D1B57" w:rsidP="007D1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1B57" w:rsidRPr="0057394A" w:rsidTr="007D1B57">
        <w:tc>
          <w:tcPr>
            <w:tcW w:w="9016" w:type="dxa"/>
          </w:tcPr>
          <w:p w:rsidR="007D1B57" w:rsidRPr="0057394A" w:rsidRDefault="007D1B57" w:rsidP="0037627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37627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stay_cat</w:t>
            </w:r>
            <w:proofErr w:type="spellEnd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number_of_domestic</w:t>
            </w:r>
            <w:proofErr w:type="spellEnd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="00C2276C"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</w:t>
            </w:r>
            <w:proofErr w:type="spellStart"/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number_of_international</w:t>
            </w:r>
            <w:proofErr w:type="spellEnd"/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37627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                                        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37627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36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                            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85</w:t>
            </w:r>
          </w:p>
        </w:tc>
      </w:tr>
      <w:tr w:rsidR="007D1B57" w:rsidRPr="0057394A" w:rsidTr="007D1B57">
        <w:tc>
          <w:tcPr>
            <w:tcW w:w="9016" w:type="dxa"/>
          </w:tcPr>
          <w:p w:rsidR="007D1B57" w:rsidRPr="0057394A" w:rsidRDefault="007D1B57" w:rsidP="0037627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Short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                                                        </w:t>
            </w:r>
            <w:r w:rsidRPr="00573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95</w:t>
            </w:r>
          </w:p>
        </w:tc>
      </w:tr>
    </w:tbl>
    <w:p w:rsidR="007D1B57" w:rsidRPr="0057394A" w:rsidRDefault="007D1B57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----lets see the test score of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drpression</w:t>
      </w:r>
      <w:proofErr w:type="spellEnd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by both international and domestic student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--first count the values in the </w:t>
      </w:r>
      <w:proofErr w:type="spellStart"/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depsev</w:t>
      </w:r>
      <w:proofErr w:type="spellEnd"/>
    </w:p>
    <w:p w:rsidR="00C2276C" w:rsidRPr="0057394A" w:rsidRDefault="00C2276C" w:rsidP="007D1B5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depsev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count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(*)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depresion_severity</w:t>
      </w:r>
      <w:proofErr w:type="spellEnd"/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depsev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is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not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null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depsev</w:t>
      </w:r>
      <w:proofErr w:type="spellEnd"/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depsev</w:t>
      </w:r>
      <w:proofErr w:type="spellEnd"/>
    </w:p>
    <w:p w:rsidR="00C2276C" w:rsidRPr="0057394A" w:rsidRDefault="00C2276C" w:rsidP="00C2276C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lastRenderedPageBreak/>
        <w:t>;</w:t>
      </w:r>
    </w:p>
    <w:p w:rsidR="00C2276C" w:rsidRPr="0057394A" w:rsidRDefault="00C2276C" w:rsidP="00C2276C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:rsidR="00C2276C" w:rsidRPr="0057394A" w:rsidRDefault="00C2276C" w:rsidP="00C2276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DA906C" wp14:editId="6C0E08E2">
            <wp:extent cx="4572000" cy="2743200"/>
            <wp:effectExtent l="0" t="0" r="0" b="0"/>
            <wp:docPr id="8502594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276ECE-F1F0-BA5A-D7A7-23797CAC9C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2276C" w:rsidRPr="0057394A" w:rsidRDefault="00C2276C" w:rsidP="00C2276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:rsidR="00C2276C" w:rsidRPr="0057394A" w:rsidRDefault="00C2276C" w:rsidP="00C2276C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b/>
          <w:bCs/>
          <w:sz w:val="24"/>
          <w:szCs w:val="24"/>
          <w:lang w:val="en-GB"/>
        </w:rPr>
        <w:t>Lets see a summary statistics of the depression score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ROUND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AVG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todep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average_score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ROUND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MIN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todep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min_score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ROUND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MAX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todep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max_score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ROUND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STDEV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todep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std_deviation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ROUND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VAR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todep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variance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C2276C" w:rsidRPr="0057394A" w:rsidRDefault="00C2276C" w:rsidP="00C2276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2276C" w:rsidRPr="0057394A" w:rsidRDefault="00C2276C" w:rsidP="00C2276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7394A">
        <w:rPr>
          <w:rFonts w:ascii="Times New Roman" w:hAnsi="Times New Roman" w:cs="Times New Roman"/>
          <w:sz w:val="24"/>
          <w:szCs w:val="24"/>
          <w:lang w:val="en-GB"/>
        </w:rPr>
        <w:t>average_score</w:t>
      </w:r>
      <w:proofErr w:type="spellEnd"/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7394A">
        <w:rPr>
          <w:rFonts w:ascii="Times New Roman" w:hAnsi="Times New Roman" w:cs="Times New Roman"/>
          <w:sz w:val="24"/>
          <w:szCs w:val="24"/>
          <w:lang w:val="en-GB"/>
        </w:rPr>
        <w:t>min_score</w:t>
      </w:r>
      <w:proofErr w:type="spellEnd"/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7394A">
        <w:rPr>
          <w:rFonts w:ascii="Times New Roman" w:hAnsi="Times New Roman" w:cs="Times New Roman"/>
          <w:sz w:val="24"/>
          <w:szCs w:val="24"/>
          <w:lang w:val="en-GB"/>
        </w:rPr>
        <w:t>max_score</w:t>
      </w:r>
      <w:proofErr w:type="spellEnd"/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57394A">
        <w:rPr>
          <w:rFonts w:ascii="Times New Roman" w:hAnsi="Times New Roman" w:cs="Times New Roman"/>
          <w:sz w:val="24"/>
          <w:szCs w:val="24"/>
          <w:lang w:val="en-GB"/>
        </w:rPr>
        <w:t>std_deviation</w:t>
      </w:r>
      <w:proofErr w:type="spellEnd"/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  <w:t>variance</w:t>
      </w:r>
    </w:p>
    <w:p w:rsidR="00C2276C" w:rsidRPr="0057394A" w:rsidRDefault="00C2276C" w:rsidP="00C2276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7394A">
        <w:rPr>
          <w:rFonts w:ascii="Times New Roman" w:hAnsi="Times New Roman" w:cs="Times New Roman"/>
          <w:sz w:val="24"/>
          <w:szCs w:val="24"/>
          <w:lang w:val="en-GB"/>
        </w:rPr>
        <w:t>8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>0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>25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>4,95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r w:rsidRPr="0057394A">
        <w:rPr>
          <w:rFonts w:ascii="Times New Roman" w:hAnsi="Times New Roman" w:cs="Times New Roman"/>
          <w:sz w:val="24"/>
          <w:szCs w:val="24"/>
          <w:lang w:val="en-GB"/>
        </w:rPr>
        <w:t>24,55</w:t>
      </w:r>
    </w:p>
    <w:p w:rsidR="00C2276C" w:rsidRPr="0057394A" w:rsidRDefault="00C2276C" w:rsidP="00C2276C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---See if length of stay impacts the average diagnostic scores rounded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---to two decimal places for international students, and order the 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8000"/>
          <w:kern w:val="0"/>
          <w:sz w:val="24"/>
          <w:szCs w:val="24"/>
        </w:rPr>
        <w:t>---results by descending order of the length of stay.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SELECT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length_of_stay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ROUND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7394A">
        <w:rPr>
          <w:rFonts w:ascii="Times New Roman" w:hAnsi="Times New Roman" w:cs="Times New Roman"/>
          <w:color w:val="FF00FF"/>
          <w:kern w:val="0"/>
          <w:sz w:val="24"/>
          <w:szCs w:val="24"/>
        </w:rPr>
        <w:t>AVG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todep</w:t>
      </w:r>
      <w:proofErr w:type="spellEnd"/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AS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average_diagnostic_score</w:t>
      </w:r>
      <w:proofErr w:type="spellEnd"/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FROM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students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WHERE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inter_dom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=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FF0000"/>
          <w:kern w:val="0"/>
          <w:sz w:val="24"/>
          <w:szCs w:val="24"/>
        </w:rPr>
        <w:t>'Inter'</w:t>
      </w:r>
    </w:p>
    <w:p w:rsidR="00C2276C" w:rsidRPr="0057394A" w:rsidRDefault="00C2276C" w:rsidP="00C227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GROUP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stay_cate</w:t>
      </w:r>
      <w:proofErr w:type="spellEnd"/>
    </w:p>
    <w:p w:rsidR="00C2276C" w:rsidRPr="0057394A" w:rsidRDefault="00C2276C" w:rsidP="00C2276C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ORDER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BY</w:t>
      </w:r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>stay_cate</w:t>
      </w:r>
      <w:proofErr w:type="spellEnd"/>
      <w:r w:rsidRPr="0057394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7394A">
        <w:rPr>
          <w:rFonts w:ascii="Times New Roman" w:hAnsi="Times New Roman" w:cs="Times New Roman"/>
          <w:color w:val="0000FF"/>
          <w:kern w:val="0"/>
          <w:sz w:val="24"/>
          <w:szCs w:val="24"/>
        </w:rPr>
        <w:t>DESC</w:t>
      </w:r>
      <w:r w:rsidRPr="0057394A">
        <w:rPr>
          <w:rFonts w:ascii="Times New Roman" w:hAnsi="Times New Roman" w:cs="Times New Roman"/>
          <w:color w:val="808080"/>
          <w:kern w:val="0"/>
          <w:sz w:val="24"/>
          <w:szCs w:val="24"/>
        </w:rPr>
        <w:t>;</w:t>
      </w:r>
    </w:p>
    <w:p w:rsidR="00C2276C" w:rsidRPr="0057394A" w:rsidRDefault="00C2276C" w:rsidP="00C2276C">
      <w:pPr>
        <w:rPr>
          <w:rFonts w:ascii="Times New Roman" w:hAnsi="Times New Roman" w:cs="Times New Roman"/>
          <w:color w:val="808080"/>
          <w:kern w:val="0"/>
          <w:sz w:val="24"/>
          <w:szCs w:val="24"/>
        </w:rPr>
      </w:pPr>
    </w:p>
    <w:p w:rsidR="00C2276C" w:rsidRPr="00C2276C" w:rsidRDefault="00C2276C" w:rsidP="00C2276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230683C5" wp14:editId="49A3882F">
            <wp:extent cx="4572000" cy="2743200"/>
            <wp:effectExtent l="0" t="0" r="0" b="0"/>
            <wp:docPr id="16707976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F81E2F-9E9A-52F7-42E8-EDE9088888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2276C" w:rsidRPr="00C2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8"/>
    <w:rsid w:val="0057394A"/>
    <w:rsid w:val="007D1B57"/>
    <w:rsid w:val="00885A68"/>
    <w:rsid w:val="00C2276C"/>
    <w:rsid w:val="00E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F0F72"/>
  <w15:chartTrackingRefBased/>
  <w15:docId w15:val="{05F9FDC5-606C-4100-96DB-30FEDEB4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5A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DE"/>
      <w14:ligatures w14:val="none"/>
    </w:rPr>
  </w:style>
  <w:style w:type="table" w:styleId="TableGrid">
    <w:name w:val="Table Grid"/>
    <w:basedOn w:val="TableNormal"/>
    <w:uiPriority w:val="39"/>
    <w:rsid w:val="007D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1B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534ba12759bbf7/Desktop/DATA%20SCIENCE/SQL/students.excel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534ba12759bbf7/Desktop/DATA%20SCIENCE/SQL/students.excel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534ba12759bbf7/Desktop/DATA%20SCIENCE/SQL/students.excelcs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534ba12759bbf7/Desktop/DATA%20SCIENCE/SQL/students.excelcsv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534ba12759bbf7/Desktop/DATA%20SCIENCE/SQL/students.excelcsv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d534ba12759bbf7/Desktop/DATA%20SCIENCE/SQL/students.excelcsv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Types</a:t>
            </a:r>
            <a:r>
              <a:rPr lang="en-GB" baseline="0"/>
              <a:t> of student in the University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Dom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9F-4371-AE29-FAFECBA2930B}"/>
            </c:ext>
          </c:extLst>
        </c:ser>
        <c:ser>
          <c:idx val="1"/>
          <c:order val="1"/>
          <c:tx>
            <c:strRef>
              <c:f>Sheet1!$A$6</c:f>
              <c:strCache>
                <c:ptCount val="1"/>
                <c:pt idx="0">
                  <c:v>Inter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</c:f>
              <c:strCache>
                <c:ptCount val="1"/>
                <c:pt idx="0">
                  <c:v>frequency</c:v>
                </c:pt>
              </c:strCache>
            </c:strRef>
          </c:cat>
          <c:val>
            <c:numRef>
              <c:f>Sheet1!$B$6</c:f>
              <c:numCache>
                <c:formatCode>General</c:formatCode>
                <c:ptCount val="1"/>
                <c:pt idx="0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9F-4371-AE29-FAFECBA293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7342287"/>
        <c:axId val="2051570623"/>
      </c:barChart>
      <c:catAx>
        <c:axId val="2057342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051570623"/>
        <c:crosses val="autoZero"/>
        <c:auto val="1"/>
        <c:lblAlgn val="ctr"/>
        <c:lblOffset val="100"/>
        <c:noMultiLvlLbl val="0"/>
      </c:catAx>
      <c:valAx>
        <c:axId val="2051570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057342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students in Various degrees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Sheet1!$B$23</c:f>
              <c:strCache>
                <c:ptCount val="1"/>
                <c:pt idx="0">
                  <c:v>Gradaute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Sheet1!$C$22:$D$22</c:f>
              <c:strCache>
                <c:ptCount val="1"/>
                <c:pt idx="0">
                  <c:v>number of students</c:v>
                </c:pt>
              </c:strCache>
            </c:strRef>
          </c:cat>
          <c:val>
            <c:numRef>
              <c:f>Sheet1!$C$23:$D$23</c:f>
              <c:numCache>
                <c:formatCode>General</c:formatCode>
                <c:ptCount val="2"/>
                <c:pt idx="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30-46C5-8A18-51EBFD17504B}"/>
            </c:ext>
          </c:extLst>
        </c:ser>
        <c:ser>
          <c:idx val="1"/>
          <c:order val="1"/>
          <c:tx>
            <c:strRef>
              <c:f>Sheet1!$B$24</c:f>
              <c:strCache>
                <c:ptCount val="1"/>
                <c:pt idx="0">
                  <c:v>undergraduate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Sheet1!$C$22:$D$22</c:f>
              <c:strCache>
                <c:ptCount val="1"/>
                <c:pt idx="0">
                  <c:v>number of students</c:v>
                </c:pt>
              </c:strCache>
            </c:strRef>
          </c:cat>
          <c:val>
            <c:numRef>
              <c:f>Sheet1!$C$24:$D$24</c:f>
              <c:numCache>
                <c:formatCode>General</c:formatCode>
                <c:ptCount val="2"/>
                <c:pt idx="0">
                  <c:v>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30-46C5-8A18-51EBFD175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5119151"/>
        <c:axId val="1422592111"/>
      </c:barChart>
      <c:catAx>
        <c:axId val="16751191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22592111"/>
        <c:crosses val="autoZero"/>
        <c:auto val="1"/>
        <c:lblAlgn val="ctr"/>
        <c:lblOffset val="100"/>
        <c:noMultiLvlLbl val="0"/>
      </c:catAx>
      <c:valAx>
        <c:axId val="142259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67511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international student that can speak Japanese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Sheet1!$C$53</c:f>
              <c:strCache>
                <c:ptCount val="1"/>
                <c:pt idx="0">
                  <c:v>number of international students</c:v>
                </c:pt>
              </c:strCache>
            </c:strRef>
          </c:cat>
          <c:val>
            <c:numRef>
              <c:f>Sheet1!$C$54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3A-4EC9-B283-EE3F03549012}"/>
            </c:ext>
          </c:extLst>
        </c:ser>
        <c:ser>
          <c:idx val="1"/>
          <c:order val="1"/>
          <c:tx>
            <c:strRef>
              <c:f>Sheet1!$B$55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Sheet1!$C$53</c:f>
              <c:strCache>
                <c:ptCount val="1"/>
                <c:pt idx="0">
                  <c:v>number of international students</c:v>
                </c:pt>
              </c:strCache>
            </c:strRef>
          </c:cat>
          <c:val>
            <c:numRef>
              <c:f>Sheet1!$C$55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3A-4EC9-B283-EE3F03549012}"/>
            </c:ext>
          </c:extLst>
        </c:ser>
        <c:ser>
          <c:idx val="2"/>
          <c:order val="2"/>
          <c:tx>
            <c:strRef>
              <c:f>Sheet1!$B$56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Sheet1!$C$53</c:f>
              <c:strCache>
                <c:ptCount val="1"/>
                <c:pt idx="0">
                  <c:v>number of international students</c:v>
                </c:pt>
              </c:strCache>
            </c:strRef>
          </c:cat>
          <c:val>
            <c:numRef>
              <c:f>Sheet1!$C$56</c:f>
              <c:numCache>
                <c:formatCode>General</c:formatCode>
                <c:ptCount val="1"/>
                <c:pt idx="0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3A-4EC9-B283-EE3F03549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2802335"/>
        <c:axId val="2051586463"/>
      </c:barChart>
      <c:catAx>
        <c:axId val="1162802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051586463"/>
        <c:crosses val="autoZero"/>
        <c:auto val="1"/>
        <c:lblAlgn val="ctr"/>
        <c:lblOffset val="100"/>
        <c:noMultiLvlLbl val="0"/>
      </c:catAx>
      <c:valAx>
        <c:axId val="205158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62802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/>
              <a:t>How many japanese student can speak fluent english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Sheet1!$C$70</c:f>
              <c:strCache>
                <c:ptCount val="1"/>
                <c:pt idx="0">
                  <c:v>number_of__inter_students</c:v>
                </c:pt>
              </c:strCache>
            </c:strRef>
          </c:cat>
          <c:val>
            <c:numRef>
              <c:f>Sheet1!$C$71</c:f>
              <c:numCache>
                <c:formatCode>General</c:formatCode>
                <c:ptCount val="1"/>
                <c:pt idx="0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97-4F1B-8496-FAB06D86AB2F}"/>
            </c:ext>
          </c:extLst>
        </c:ser>
        <c:ser>
          <c:idx val="1"/>
          <c:order val="1"/>
          <c:tx>
            <c:strRef>
              <c:f>Sheet1!$B$72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Sheet1!$C$70</c:f>
              <c:strCache>
                <c:ptCount val="1"/>
                <c:pt idx="0">
                  <c:v>number_of__inter_students</c:v>
                </c:pt>
              </c:strCache>
            </c:strRef>
          </c:cat>
          <c:val>
            <c:numRef>
              <c:f>Sheet1!$C$72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97-4F1B-8496-FAB06D86AB2F}"/>
            </c:ext>
          </c:extLst>
        </c:ser>
        <c:ser>
          <c:idx val="2"/>
          <c:order val="2"/>
          <c:tx>
            <c:strRef>
              <c:f>Sheet1!$B$73</c:f>
              <c:strCache>
                <c:ptCount val="1"/>
                <c:pt idx="0">
                  <c:v>Low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Sheet1!$C$70</c:f>
              <c:strCache>
                <c:ptCount val="1"/>
                <c:pt idx="0">
                  <c:v>number_of__inter_students</c:v>
                </c:pt>
              </c:strCache>
            </c:strRef>
          </c:cat>
          <c:val>
            <c:numRef>
              <c:f>Sheet1!$C$73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97-4F1B-8496-FAB06D86AB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7345535"/>
        <c:axId val="1671668079"/>
      </c:barChart>
      <c:catAx>
        <c:axId val="2057345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671668079"/>
        <c:crosses val="autoZero"/>
        <c:auto val="1"/>
        <c:lblAlgn val="ctr"/>
        <c:lblOffset val="100"/>
        <c:noMultiLvlLbl val="0"/>
      </c:catAx>
      <c:valAx>
        <c:axId val="1671668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057345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Depression</a:t>
            </a:r>
            <a:r>
              <a:rPr lang="en-GB" baseline="0"/>
              <a:t> severity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Sheet1!$B$138</c:f>
              <c:strCache>
                <c:ptCount val="1"/>
                <c:pt idx="0">
                  <c:v>Mild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Sheet1!$C$137:$D$137</c:f>
              <c:strCache>
                <c:ptCount val="1"/>
                <c:pt idx="0">
                  <c:v>depresion_severity</c:v>
                </c:pt>
              </c:strCache>
            </c:strRef>
          </c:cat>
          <c:val>
            <c:numRef>
              <c:f>Sheet1!$C$138:$D$138</c:f>
              <c:numCache>
                <c:formatCode>General</c:formatCode>
                <c:ptCount val="2"/>
                <c:pt idx="0">
                  <c:v>107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9F-4175-88F4-84CED2B94EB4}"/>
            </c:ext>
          </c:extLst>
        </c:ser>
        <c:ser>
          <c:idx val="1"/>
          <c:order val="1"/>
          <c:tx>
            <c:strRef>
              <c:f>Sheet1!$B$139</c:f>
              <c:strCache>
                <c:ptCount val="1"/>
                <c:pt idx="0">
                  <c:v>Min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Sheet1!$C$137:$D$137</c:f>
              <c:strCache>
                <c:ptCount val="1"/>
                <c:pt idx="0">
                  <c:v>depresion_severity</c:v>
                </c:pt>
              </c:strCache>
            </c:strRef>
          </c:cat>
          <c:val>
            <c:numRef>
              <c:f>Sheet1!$C$139:$D$139</c:f>
              <c:numCache>
                <c:formatCode>General</c:formatCode>
                <c:ptCount val="2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9F-4175-88F4-84CED2B94EB4}"/>
            </c:ext>
          </c:extLst>
        </c:ser>
        <c:ser>
          <c:idx val="2"/>
          <c:order val="2"/>
          <c:tx>
            <c:strRef>
              <c:f>Sheet1!$B$140</c:f>
              <c:strCache>
                <c:ptCount val="1"/>
                <c:pt idx="0">
                  <c:v>Mod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Sheet1!$C$137:$D$137</c:f>
              <c:strCache>
                <c:ptCount val="1"/>
                <c:pt idx="0">
                  <c:v>depresion_severity</c:v>
                </c:pt>
              </c:strCache>
            </c:strRef>
          </c:cat>
          <c:val>
            <c:numRef>
              <c:f>Sheet1!$C$140:$D$140</c:f>
              <c:numCache>
                <c:formatCode>General</c:formatCode>
                <c:ptCount val="2"/>
                <c:pt idx="0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9F-4175-88F4-84CED2B94EB4}"/>
            </c:ext>
          </c:extLst>
        </c:ser>
        <c:ser>
          <c:idx val="3"/>
          <c:order val="3"/>
          <c:tx>
            <c:strRef>
              <c:f>Sheet1!$B$141</c:f>
              <c:strCache>
                <c:ptCount val="1"/>
                <c:pt idx="0">
                  <c:v>ModSev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Sheet1!$C$137:$D$137</c:f>
              <c:strCache>
                <c:ptCount val="1"/>
                <c:pt idx="0">
                  <c:v>depresion_severity</c:v>
                </c:pt>
              </c:strCache>
            </c:strRef>
          </c:cat>
          <c:val>
            <c:numRef>
              <c:f>Sheet1!$C$141:$D$141</c:f>
              <c:numCache>
                <c:formatCode>General</c:formatCode>
                <c:ptCount val="2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9F-4175-88F4-84CED2B94EB4}"/>
            </c:ext>
          </c:extLst>
        </c:ser>
        <c:ser>
          <c:idx val="4"/>
          <c:order val="4"/>
          <c:tx>
            <c:strRef>
              <c:f>Sheet1!$B$142</c:f>
              <c:strCache>
                <c:ptCount val="1"/>
                <c:pt idx="0">
                  <c:v>Sev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Sheet1!$C$137:$D$137</c:f>
              <c:strCache>
                <c:ptCount val="1"/>
                <c:pt idx="0">
                  <c:v>depresion_severity</c:v>
                </c:pt>
              </c:strCache>
            </c:strRef>
          </c:cat>
          <c:val>
            <c:numRef>
              <c:f>Sheet1!$C$142:$D$142</c:f>
              <c:numCache>
                <c:formatCode>General</c:formatCode>
                <c:ptCount val="2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D9F-4175-88F4-84CED2B94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8417871"/>
        <c:axId val="1677783215"/>
      </c:barChart>
      <c:catAx>
        <c:axId val="115841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677783215"/>
        <c:crosses val="autoZero"/>
        <c:auto val="1"/>
        <c:lblAlgn val="ctr"/>
        <c:lblOffset val="100"/>
        <c:noMultiLvlLbl val="0"/>
      </c:catAx>
      <c:valAx>
        <c:axId val="167778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5841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Distribution of  International students and average disgnostic</a:t>
            </a:r>
            <a:r>
              <a:rPr lang="en-GB" baseline="0"/>
              <a:t> score</a:t>
            </a:r>
            <a:r>
              <a:rPr lang="en-GB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Sheet1!$C$119</c:f>
              <c:strCache>
                <c:ptCount val="1"/>
                <c:pt idx="0">
                  <c:v>average_phq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Sheet1!$B$120:$B$124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Sheet1!$C$120:$C$124</c:f>
              <c:numCache>
                <c:formatCode>General</c:formatCode>
                <c:ptCount val="5"/>
                <c:pt idx="0">
                  <c:v>11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6D-4908-B11B-B022225EB237}"/>
            </c:ext>
          </c:extLst>
        </c:ser>
        <c:ser>
          <c:idx val="1"/>
          <c:order val="1"/>
          <c:tx>
            <c:strRef>
              <c:f>Sheet1!$D$119</c:f>
              <c:strCache>
                <c:ptCount val="1"/>
                <c:pt idx="0">
                  <c:v>average_scs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Sheet1!$B$120:$B$124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Sheet1!$D$120:$D$124</c:f>
              <c:numCache>
                <c:formatCode>General</c:formatCode>
                <c:ptCount val="5"/>
                <c:pt idx="0">
                  <c:v>34</c:v>
                </c:pt>
                <c:pt idx="1">
                  <c:v>36</c:v>
                </c:pt>
                <c:pt idx="2">
                  <c:v>39</c:v>
                </c:pt>
                <c:pt idx="3">
                  <c:v>37</c:v>
                </c:pt>
                <c:pt idx="4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6D-4908-B11B-B022225EB237}"/>
            </c:ext>
          </c:extLst>
        </c:ser>
        <c:ser>
          <c:idx val="2"/>
          <c:order val="2"/>
          <c:tx>
            <c:strRef>
              <c:f>Sheet1!$E$119</c:f>
              <c:strCache>
                <c:ptCount val="1"/>
                <c:pt idx="0">
                  <c:v>average_as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Sheet1!$B$120:$B$124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Sheet1!$E$120:$E$124</c:f>
              <c:numCache>
                <c:formatCode>General</c:formatCode>
                <c:ptCount val="5"/>
                <c:pt idx="0">
                  <c:v>8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6D-4908-B11B-B022225EB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167203551"/>
        <c:axId val="1677936447"/>
      </c:barChart>
      <c:catAx>
        <c:axId val="1167203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677936447"/>
        <c:crosses val="autoZero"/>
        <c:auto val="1"/>
        <c:lblAlgn val="ctr"/>
        <c:lblOffset val="100"/>
        <c:noMultiLvlLbl val="0"/>
      </c:catAx>
      <c:valAx>
        <c:axId val="1677936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167203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Ibeh Zoe</dc:creator>
  <cp:keywords/>
  <dc:description/>
  <cp:lastModifiedBy>Ibeh Zoe</cp:lastModifiedBy>
  <cp:revision>2</cp:revision>
  <dcterms:created xsi:type="dcterms:W3CDTF">2023-09-28T10:38:00Z</dcterms:created>
  <dcterms:modified xsi:type="dcterms:W3CDTF">2023-09-28T20:16:00Z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d14ab6ee-6a70-491e-ab33-eaef47a97441</vt:lpwstr>
  </property>
</Properties>
</file>