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C0" w:rsidRDefault="002372A2">
      <w:pPr>
        <w:pStyle w:val="Heading2"/>
        <w:spacing w:before="0"/>
      </w:pPr>
      <w:bookmarkStart w:id="0" w:name="_7xcihahp4mru" w:colFirst="0" w:colLast="0"/>
      <w:bookmarkStart w:id="1" w:name="_GoBack"/>
      <w:bookmarkEnd w:id="0"/>
      <w:bookmarkEnd w:id="1"/>
      <w:r>
        <w:t>Dynamic UI manipulation using data obtained via fetch</w:t>
      </w:r>
    </w:p>
    <w:p w:rsidR="003A04C0" w:rsidRDefault="002372A2">
      <w:pPr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Take this as a small, very first “getting started” tutorial, on how to use the</w:t>
      </w:r>
      <w:r>
        <w:rPr>
          <w:rFonts w:ascii="Calibri" w:eastAsia="Calibri" w:hAnsi="Calibri" w:cs="Calibri"/>
          <w:b/>
          <w:i/>
        </w:rPr>
        <w:t xml:space="preserve"> fetch-API </w:t>
      </w:r>
      <w:r>
        <w:rPr>
          <w:rFonts w:ascii="Calibri" w:eastAsia="Calibri" w:hAnsi="Calibri" w:cs="Calibri"/>
          <w:i/>
        </w:rPr>
        <w:t>to fetch data</w:t>
      </w:r>
    </w:p>
    <w:p w:rsidR="003A04C0" w:rsidRDefault="002372A2">
      <w:pPr>
        <w:spacing w:after="200"/>
      </w:pPr>
      <w:r>
        <w:t xml:space="preserve">Enter this URL in a browser and observe the result:  </w:t>
      </w:r>
      <w:hyperlink r:id="rId5">
        <w:r>
          <w:rPr>
            <w:color w:val="1155CC"/>
            <w:u w:val="single"/>
          </w:rPr>
          <w:t>https://jsonplaceholder.typicode.com/users/1</w:t>
        </w:r>
      </w:hyperlink>
    </w:p>
    <w:p w:rsidR="003A04C0" w:rsidRDefault="002372A2">
      <w:pPr>
        <w:spacing w:after="200"/>
      </w:pPr>
      <w:r>
        <w:t>What is it, you get back?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4543425</wp:posOffset>
            </wp:positionH>
            <wp:positionV relativeFrom="paragraph">
              <wp:posOffset>161925</wp:posOffset>
            </wp:positionV>
            <wp:extent cx="1620113" cy="126648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113" cy="1266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04C0" w:rsidRDefault="002372A2">
      <w:pPr>
        <w:spacing w:after="200"/>
      </w:pPr>
      <w:r>
        <w:t>Change the number at the end of the URL to any number &lt;= 10 and obs</w:t>
      </w:r>
      <w:r>
        <w:t>erve the result.</w:t>
      </w:r>
    </w:p>
    <w:p w:rsidR="003A04C0" w:rsidRDefault="002372A2">
      <w:pPr>
        <w:spacing w:after="200"/>
      </w:pPr>
      <w:r>
        <w:rPr>
          <w:b/>
        </w:rPr>
        <w:t>1)</w:t>
      </w:r>
      <w:r>
        <w:t xml:space="preserve"> Implement a page, as sketched in this figure, which should fetch the requested user, and render his data.</w:t>
      </w:r>
    </w:p>
    <w:p w:rsidR="003A04C0" w:rsidRDefault="002372A2">
      <w:pPr>
        <w:spacing w:after="200"/>
      </w:pPr>
      <w:r>
        <w:t>See hint below before you start.</w:t>
      </w:r>
    </w:p>
    <w:p w:rsidR="003A04C0" w:rsidRDefault="002372A2">
      <w:pPr>
        <w:spacing w:after="20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4105275</wp:posOffset>
            </wp:positionH>
            <wp:positionV relativeFrom="paragraph">
              <wp:posOffset>314325</wp:posOffset>
            </wp:positionV>
            <wp:extent cx="2381250" cy="28098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04C0" w:rsidRDefault="002372A2">
      <w:pPr>
        <w:spacing w:after="200"/>
      </w:pPr>
      <w:r>
        <w:rPr>
          <w:b/>
        </w:rPr>
        <w:t xml:space="preserve">2) </w:t>
      </w:r>
      <w:r>
        <w:t xml:space="preserve">Enter this URL in a browser and observe the result:  </w:t>
      </w:r>
      <w:hyperlink r:id="rId8">
        <w:r>
          <w:rPr>
            <w:color w:val="1155CC"/>
            <w:u w:val="single"/>
          </w:rPr>
          <w:t>https://jsonplaceholder.typicode.com/users</w:t>
        </w:r>
      </w:hyperlink>
    </w:p>
    <w:p w:rsidR="003A04C0" w:rsidRDefault="002372A2">
      <w:pPr>
        <w:spacing w:after="200"/>
      </w:pPr>
      <w:r>
        <w:t xml:space="preserve">Use this </w:t>
      </w:r>
      <w:proofErr w:type="gramStart"/>
      <w:r>
        <w:t>URL, and</w:t>
      </w:r>
      <w:proofErr w:type="gramEnd"/>
      <w:r>
        <w:t xml:space="preserve"> add a new button to the page as sketched in this figure. </w:t>
      </w:r>
    </w:p>
    <w:p w:rsidR="003A04C0" w:rsidRDefault="002372A2">
      <w:pPr>
        <w:spacing w:after="200"/>
      </w:pPr>
      <w:r>
        <w:t>When pressed, it should fetch all persons and render name + phone in a table</w:t>
      </w:r>
    </w:p>
    <w:p w:rsidR="003A04C0" w:rsidRDefault="003A04C0">
      <w:pPr>
        <w:rPr>
          <w:rFonts w:ascii="Calibri" w:eastAsia="Calibri" w:hAnsi="Calibri" w:cs="Calibri"/>
          <w:sz w:val="28"/>
          <w:szCs w:val="28"/>
        </w:rPr>
      </w:pPr>
    </w:p>
    <w:p w:rsidR="003A04C0" w:rsidRDefault="003A04C0">
      <w:pPr>
        <w:rPr>
          <w:rFonts w:ascii="Calibri" w:eastAsia="Calibri" w:hAnsi="Calibri" w:cs="Calibri"/>
          <w:sz w:val="28"/>
          <w:szCs w:val="28"/>
        </w:rPr>
      </w:pPr>
    </w:p>
    <w:p w:rsidR="003A04C0" w:rsidRDefault="002372A2">
      <w:pPr>
        <w:rPr>
          <w:b/>
        </w:rPr>
      </w:pPr>
      <w:r>
        <w:rPr>
          <w:b/>
        </w:rPr>
        <w:t>Hints:</w:t>
      </w:r>
    </w:p>
    <w:p w:rsidR="003A04C0" w:rsidRDefault="002372A2">
      <w:r>
        <w:t>Communication with a REST/JS</w:t>
      </w:r>
      <w:r>
        <w:t xml:space="preserve">ON-based backend, is what we will do, almost on a daily basis for the rest of the semester. </w:t>
      </w:r>
      <w:proofErr w:type="gramStart"/>
      <w:r>
        <w:t>So</w:t>
      </w:r>
      <w:proofErr w:type="gramEnd"/>
      <w:r>
        <w:t xml:space="preserve"> for this flow just accept the hints below as something you do. </w:t>
      </w:r>
      <w:r>
        <w:rPr>
          <w:i/>
        </w:rPr>
        <w:t>Details and much more info will follow in flow-2</w:t>
      </w:r>
      <w:r>
        <w:t>.</w:t>
      </w:r>
    </w:p>
    <w:p w:rsidR="003A04C0" w:rsidRDefault="002372A2">
      <w:r>
        <w:t>The only conceptual difference between this exer</w:t>
      </w:r>
      <w:r>
        <w:t>cise and the other DOM-exercises is that data is fetched from a remote endpoint.</w:t>
      </w:r>
    </w:p>
    <w:p w:rsidR="003A04C0" w:rsidRDefault="002372A2">
      <w:pPr>
        <w:numPr>
          <w:ilvl w:val="0"/>
          <w:numId w:val="1"/>
        </w:numPr>
      </w:pPr>
      <w:r>
        <w:t>For the first part you need to create the URL like this:</w:t>
      </w:r>
    </w:p>
    <w:p w:rsidR="003A04C0" w:rsidRDefault="002372A2">
      <w:pPr>
        <w:ind w:left="720"/>
        <w:rPr>
          <w:rFonts w:ascii="Consolas" w:eastAsia="Consolas" w:hAnsi="Consolas" w:cs="Consolas"/>
          <w:b/>
          <w:shd w:val="clear" w:color="auto" w:fill="F3F3F3"/>
        </w:rPr>
      </w:pPr>
      <w:r>
        <w:rPr>
          <w:rFonts w:ascii="Consolas" w:eastAsia="Consolas" w:hAnsi="Consolas" w:cs="Consolas"/>
          <w:shd w:val="clear" w:color="auto" w:fill="F3F3F3"/>
        </w:rPr>
        <w:t>let url = "</w:t>
      </w:r>
      <w:hyperlink r:id="rId9">
        <w:r>
          <w:rPr>
            <w:rFonts w:ascii="Consolas" w:eastAsia="Consolas" w:hAnsi="Consolas" w:cs="Consolas"/>
            <w:color w:val="1155CC"/>
            <w:u w:val="single"/>
            <w:shd w:val="clear" w:color="auto" w:fill="F3F3F3"/>
          </w:rPr>
          <w:t>https://jsonplaceholder.typicode.com/users/</w:t>
        </w:r>
      </w:hyperlink>
      <w:r>
        <w:rPr>
          <w:rFonts w:ascii="Consolas" w:eastAsia="Consolas" w:hAnsi="Consolas" w:cs="Consolas"/>
          <w:shd w:val="clear" w:color="auto" w:fill="F3F3F3"/>
        </w:rPr>
        <w:t xml:space="preserve">" </w:t>
      </w:r>
      <w:r>
        <w:rPr>
          <w:rFonts w:ascii="Consolas" w:eastAsia="Consolas" w:hAnsi="Consolas" w:cs="Consolas"/>
          <w:b/>
          <w:shd w:val="clear" w:color="auto" w:fill="F3F3F3"/>
        </w:rPr>
        <w:t>+ ID-FROM-INPUT</w:t>
      </w:r>
    </w:p>
    <w:p w:rsidR="003A04C0" w:rsidRDefault="002372A2">
      <w:pPr>
        <w:numPr>
          <w:ilvl w:val="0"/>
          <w:numId w:val="1"/>
        </w:numPr>
      </w:pPr>
      <w:r>
        <w:t xml:space="preserve">For the second part, there are no arguments, so you just use this url each time “Get All” is pressed: </w:t>
      </w:r>
      <w:hyperlink r:id="rId10">
        <w:r>
          <w:rPr>
            <w:color w:val="1155CC"/>
            <w:u w:val="single"/>
          </w:rPr>
          <w:t>https://jsonplaceholder.typicode.com/users</w:t>
        </w:r>
      </w:hyperlink>
    </w:p>
    <w:p w:rsidR="003A04C0" w:rsidRDefault="003A04C0"/>
    <w:p w:rsidR="003A04C0" w:rsidRDefault="002372A2">
      <w:r>
        <w:t xml:space="preserve">This is how you fetch the data (using the </w:t>
      </w:r>
      <w:r>
        <w:rPr>
          <w:rFonts w:ascii="Courier New" w:eastAsia="Courier New" w:hAnsi="Courier New" w:cs="Courier New"/>
          <w:b/>
        </w:rPr>
        <w:t xml:space="preserve">url </w:t>
      </w:r>
      <w:r>
        <w:t>variable declared above)</w:t>
      </w:r>
    </w:p>
    <w:p w:rsidR="003A04C0" w:rsidRDefault="003A04C0">
      <w:pPr>
        <w:rPr>
          <w:rFonts w:ascii="Calibri" w:eastAsia="Calibri" w:hAnsi="Calibri" w:cs="Calibri"/>
        </w:rPr>
      </w:pP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fetch(</w:t>
      </w:r>
      <w:r>
        <w:rPr>
          <w:rFonts w:ascii="Courier New" w:eastAsia="Courier New" w:hAnsi="Courier New" w:cs="Courier New"/>
          <w:b/>
          <w:sz w:val="20"/>
          <w:szCs w:val="20"/>
          <w:shd w:val="clear" w:color="auto" w:fill="F3F3F3"/>
        </w:rPr>
        <w:t>url</w:t>
      </w: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)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.then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(res =&gt;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res.json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()) //in flow1, just do it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.then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(data =&gt; {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// Inside this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callback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, an</w:t>
      </w: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d only here, the response data is available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 console.log("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data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",data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);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/* data now contains the response, converted to JavaScript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  Observe the output from the log-output above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  Now, just build your DOM changes using the data       </w:t>
      </w:r>
    </w:p>
    <w:p w:rsidR="003A04C0" w:rsidRDefault="002372A2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})</w:t>
      </w:r>
    </w:p>
    <w:sectPr w:rsidR="003A04C0">
      <w:pgSz w:w="11906" w:h="16838"/>
      <w:pgMar w:top="1020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16691"/>
    <w:multiLevelType w:val="multilevel"/>
    <w:tmpl w:val="0FDCE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C0"/>
    <w:rsid w:val="002372A2"/>
    <w:rsid w:val="003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DE51C58-EECD-4423-8F8A-69D29139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users/1" TargetMode="External"/><Relationship Id="rId10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2</cp:revision>
  <dcterms:created xsi:type="dcterms:W3CDTF">2019-09-05T11:37:00Z</dcterms:created>
  <dcterms:modified xsi:type="dcterms:W3CDTF">2019-09-05T11:37:00Z</dcterms:modified>
</cp:coreProperties>
</file>