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FB0" w:rsidRPr="001C2C50" w:rsidRDefault="003843D3" w:rsidP="005561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 xml:space="preserve">DESARROLLO </w:t>
      </w:r>
      <w:r w:rsidR="00DE7371">
        <w:rPr>
          <w:rFonts w:ascii="Arial" w:hAnsi="Arial" w:cs="Arial"/>
          <w:color w:val="000000"/>
          <w:sz w:val="24"/>
          <w:szCs w:val="24"/>
        </w:rPr>
        <w:t>DE UN EXTRUSOR ADAPTADO A UN ROBOT INDUSTRIAL KUKA</w:t>
      </w:r>
      <w:r w:rsidRPr="001C2C50">
        <w:rPr>
          <w:rFonts w:ascii="Arial" w:hAnsi="Arial" w:cs="Arial"/>
          <w:color w:val="000000"/>
          <w:sz w:val="24"/>
          <w:szCs w:val="24"/>
        </w:rPr>
        <w:t xml:space="preserve"> P</w:t>
      </w:r>
      <w:r w:rsidR="00DE7371">
        <w:rPr>
          <w:rFonts w:ascii="Arial" w:hAnsi="Arial" w:cs="Arial"/>
          <w:color w:val="000000"/>
          <w:sz w:val="24"/>
          <w:szCs w:val="24"/>
        </w:rPr>
        <w:t>ARA LA FABRICACIÓN DE PIEZAS CERÁMICAS EN 3D.</w:t>
      </w:r>
    </w:p>
    <w:p w:rsidR="008246C8" w:rsidRPr="001C2C50" w:rsidRDefault="008246C8" w:rsidP="008246C8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9614A" w:rsidRDefault="00BF7BFA" w:rsidP="00E247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PARTICIPANTES</w:t>
      </w:r>
    </w:p>
    <w:p w:rsidR="009F429D" w:rsidRDefault="00646671" w:rsidP="009F429D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Cuauhtémoc Adán Orozco Topete. </w:t>
      </w:r>
    </w:p>
    <w:p w:rsidR="00646671" w:rsidRDefault="00646671" w:rsidP="009F429D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Pérez Ramírez.</w:t>
      </w:r>
    </w:p>
    <w:p w:rsidR="00646671" w:rsidRPr="001C2C50" w:rsidRDefault="00646671" w:rsidP="009F429D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Bautista Flores.</w:t>
      </w:r>
      <w:bookmarkStart w:id="0" w:name="_GoBack"/>
      <w:bookmarkEnd w:id="0"/>
    </w:p>
    <w:p w:rsidR="00C06BE2" w:rsidRPr="001C2C50" w:rsidRDefault="00C06BE2" w:rsidP="00C06BE2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</w:p>
    <w:p w:rsidR="005561EF" w:rsidRPr="001C2C50" w:rsidRDefault="005561EF" w:rsidP="003843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. CONTEXTO</w:t>
      </w:r>
    </w:p>
    <w:p w:rsidR="005245C5" w:rsidRPr="001C2C50" w:rsidRDefault="005245C5" w:rsidP="005245C5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C2C50">
        <w:rPr>
          <w:rFonts w:ascii="Arial" w:hAnsi="Arial" w:cs="Arial"/>
          <w:color w:val="000000"/>
          <w:sz w:val="24"/>
          <w:szCs w:val="24"/>
        </w:rPr>
        <w:t>Un Fablab es un taller de fabricación digital de uso personal, es un espacio de producción de objetos físicos a escala personal o local que agrupa máquinas controladas por ordenadores. Su particularidad reside en su tamaño y en su fuerte vinculación con la sociedad más que con la industria.</w:t>
      </w:r>
      <w:r w:rsidR="000F292C" w:rsidRPr="001C2C50">
        <w:rPr>
          <w:rFonts w:ascii="Arial" w:hAnsi="Arial" w:cs="Arial"/>
          <w:color w:val="000000"/>
          <w:sz w:val="24"/>
          <w:szCs w:val="24"/>
        </w:rPr>
        <w:t xml:space="preserve"> </w:t>
      </w:r>
      <w:r w:rsidR="007802D4" w:rsidRPr="001C2C50">
        <w:rPr>
          <w:rFonts w:ascii="Arial" w:hAnsi="Arial" w:cs="Arial"/>
          <w:color w:val="000000"/>
          <w:sz w:val="24"/>
          <w:szCs w:val="24"/>
        </w:rPr>
        <w:t>El Fab Analco es el primer laborat</w:t>
      </w:r>
      <w:r w:rsidR="00E24794" w:rsidRPr="001C2C50">
        <w:rPr>
          <w:rFonts w:ascii="Arial" w:hAnsi="Arial" w:cs="Arial"/>
          <w:color w:val="000000"/>
          <w:sz w:val="24"/>
          <w:szCs w:val="24"/>
        </w:rPr>
        <w:t>orio digital en el país</w:t>
      </w:r>
      <w:r w:rsidR="007802D4" w:rsidRPr="001C2C50">
        <w:rPr>
          <w:rFonts w:ascii="Arial" w:hAnsi="Arial" w:cs="Arial"/>
          <w:color w:val="000000"/>
          <w:sz w:val="24"/>
          <w:szCs w:val="24"/>
        </w:rPr>
        <w:t xml:space="preserve"> operado por artesanos, brindando servicios de corte en diferentes materiales, impresiones 3D, talleres de diseño y fabricación digital, impresión, plancha de sublimado, entre otros.</w:t>
      </w:r>
    </w:p>
    <w:p w:rsidR="008246C8" w:rsidRPr="001C2C50" w:rsidRDefault="008246C8" w:rsidP="005245C5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73CBE" w:rsidRPr="001C2C50" w:rsidRDefault="005245C5" w:rsidP="005245C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ANTECEDENTES</w:t>
      </w:r>
    </w:p>
    <w:p w:rsidR="007802D4" w:rsidRPr="001C2C50" w:rsidRDefault="007802D4" w:rsidP="007802D4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 xml:space="preserve">El concepto de Fablab nace en el Media </w:t>
      </w:r>
      <w:proofErr w:type="spellStart"/>
      <w:r w:rsidRPr="001C2C50">
        <w:rPr>
          <w:rFonts w:ascii="Arial" w:hAnsi="Arial" w:cs="Arial"/>
          <w:sz w:val="24"/>
          <w:szCs w:val="24"/>
        </w:rPr>
        <w:t>Lab</w:t>
      </w:r>
      <w:proofErr w:type="spellEnd"/>
      <w:r w:rsidRPr="001C2C50">
        <w:rPr>
          <w:rFonts w:ascii="Arial" w:hAnsi="Arial" w:cs="Arial"/>
          <w:sz w:val="24"/>
          <w:szCs w:val="24"/>
        </w:rPr>
        <w:t xml:space="preserve"> del MIT (Massachussets </w:t>
      </w:r>
      <w:proofErr w:type="spellStart"/>
      <w:r w:rsidRPr="001C2C50">
        <w:rPr>
          <w:rFonts w:ascii="Arial" w:hAnsi="Arial" w:cs="Arial"/>
          <w:sz w:val="24"/>
          <w:szCs w:val="24"/>
        </w:rPr>
        <w:t>Institute</w:t>
      </w:r>
      <w:proofErr w:type="spellEnd"/>
      <w:r w:rsidRPr="001C2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2C50">
        <w:rPr>
          <w:rFonts w:ascii="Arial" w:hAnsi="Arial" w:cs="Arial"/>
          <w:sz w:val="24"/>
          <w:szCs w:val="24"/>
        </w:rPr>
        <w:t>of</w:t>
      </w:r>
      <w:proofErr w:type="spellEnd"/>
      <w:r w:rsidRPr="001C2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2C50">
        <w:rPr>
          <w:rFonts w:ascii="Arial" w:hAnsi="Arial" w:cs="Arial"/>
          <w:sz w:val="24"/>
          <w:szCs w:val="24"/>
        </w:rPr>
        <w:t>Technology</w:t>
      </w:r>
      <w:proofErr w:type="spellEnd"/>
      <w:r w:rsidRPr="001C2C50">
        <w:rPr>
          <w:rFonts w:ascii="Arial" w:hAnsi="Arial" w:cs="Arial"/>
          <w:sz w:val="24"/>
          <w:szCs w:val="24"/>
        </w:rPr>
        <w:t xml:space="preserve">). Esto ocurre a principios del siglo XXI, </w:t>
      </w:r>
      <w:r w:rsidR="00F42550" w:rsidRPr="001C2C50">
        <w:rPr>
          <w:rFonts w:ascii="Arial" w:hAnsi="Arial" w:cs="Arial"/>
          <w:sz w:val="24"/>
          <w:szCs w:val="24"/>
        </w:rPr>
        <w:t>cuando se establecen instalaciones únicas para la</w:t>
      </w:r>
      <w:r w:rsidRPr="001C2C50">
        <w:rPr>
          <w:rFonts w:ascii="Arial" w:hAnsi="Arial" w:cs="Arial"/>
          <w:sz w:val="24"/>
          <w:szCs w:val="24"/>
        </w:rPr>
        <w:t xml:space="preserve"> fabricación digital</w:t>
      </w:r>
      <w:r w:rsidR="00F42550" w:rsidRPr="001C2C50">
        <w:rPr>
          <w:rFonts w:ascii="Arial" w:hAnsi="Arial" w:cs="Arial"/>
          <w:sz w:val="24"/>
          <w:szCs w:val="24"/>
        </w:rPr>
        <w:t xml:space="preserve"> y</w:t>
      </w:r>
      <w:r w:rsidRPr="001C2C50">
        <w:rPr>
          <w:rFonts w:ascii="Arial" w:hAnsi="Arial" w:cs="Arial"/>
          <w:sz w:val="24"/>
          <w:szCs w:val="24"/>
        </w:rPr>
        <w:t xml:space="preserve"> se adquieren máquinas capa</w:t>
      </w:r>
      <w:r w:rsidR="00F42550" w:rsidRPr="001C2C50">
        <w:rPr>
          <w:rFonts w:ascii="Arial" w:hAnsi="Arial" w:cs="Arial"/>
          <w:sz w:val="24"/>
          <w:szCs w:val="24"/>
        </w:rPr>
        <w:t xml:space="preserve">ces de “construirlo casi todo”. </w:t>
      </w:r>
      <w:r w:rsidRPr="001C2C50">
        <w:rPr>
          <w:rFonts w:ascii="Arial" w:hAnsi="Arial" w:cs="Arial"/>
          <w:sz w:val="24"/>
          <w:szCs w:val="24"/>
        </w:rPr>
        <w:t>En</w:t>
      </w:r>
      <w:r w:rsidR="00F42550" w:rsidRPr="001C2C50">
        <w:rPr>
          <w:rFonts w:ascii="Arial" w:hAnsi="Arial" w:cs="Arial"/>
          <w:sz w:val="24"/>
          <w:szCs w:val="24"/>
        </w:rPr>
        <w:t xml:space="preserve"> 2002, surgen los primeros </w:t>
      </w:r>
      <w:proofErr w:type="spellStart"/>
      <w:r w:rsidR="00F42550" w:rsidRPr="001C2C50">
        <w:rPr>
          <w:rFonts w:ascii="Arial" w:hAnsi="Arial" w:cs="Arial"/>
          <w:sz w:val="24"/>
          <w:szCs w:val="24"/>
        </w:rPr>
        <w:t>Fabl</w:t>
      </w:r>
      <w:r w:rsidRPr="001C2C50">
        <w:rPr>
          <w:rFonts w:ascii="Arial" w:hAnsi="Arial" w:cs="Arial"/>
          <w:sz w:val="24"/>
          <w:szCs w:val="24"/>
        </w:rPr>
        <w:t>abs</w:t>
      </w:r>
      <w:proofErr w:type="spellEnd"/>
      <w:r w:rsidRPr="001C2C50">
        <w:rPr>
          <w:rFonts w:ascii="Arial" w:hAnsi="Arial" w:cs="Arial"/>
          <w:sz w:val="24"/>
          <w:szCs w:val="24"/>
        </w:rPr>
        <w:t xml:space="preserve"> en India, Costa Rica, Noruega, Boston y Ghana, como unidades de producción a escala local</w:t>
      </w:r>
      <w:sdt>
        <w:sdtPr>
          <w:rPr>
            <w:rFonts w:ascii="Arial" w:hAnsi="Arial" w:cs="Arial"/>
            <w:sz w:val="24"/>
            <w:szCs w:val="24"/>
          </w:rPr>
          <w:id w:val="806663260"/>
          <w:citation/>
        </w:sdtPr>
        <w:sdtEndPr/>
        <w:sdtContent>
          <w:r w:rsidR="00F42550" w:rsidRPr="001C2C50">
            <w:rPr>
              <w:rFonts w:ascii="Arial" w:hAnsi="Arial" w:cs="Arial"/>
              <w:sz w:val="24"/>
              <w:szCs w:val="24"/>
            </w:rPr>
            <w:fldChar w:fldCharType="begin"/>
          </w:r>
          <w:r w:rsidR="00F42550" w:rsidRPr="001C2C50">
            <w:rPr>
              <w:rFonts w:ascii="Arial" w:hAnsi="Arial" w:cs="Arial"/>
              <w:sz w:val="24"/>
              <w:szCs w:val="24"/>
            </w:rPr>
            <w:instrText xml:space="preserve"> CITATION Uni18 \l 1033 </w:instrText>
          </w:r>
          <w:r w:rsidR="00F42550" w:rsidRPr="001C2C50">
            <w:rPr>
              <w:rFonts w:ascii="Arial" w:hAnsi="Arial" w:cs="Arial"/>
              <w:sz w:val="24"/>
              <w:szCs w:val="24"/>
            </w:rPr>
            <w:fldChar w:fldCharType="separate"/>
          </w:r>
          <w:r w:rsidR="00F42550" w:rsidRPr="001C2C50">
            <w:rPr>
              <w:rFonts w:ascii="Arial" w:hAnsi="Arial" w:cs="Arial"/>
              <w:noProof/>
              <w:sz w:val="24"/>
              <w:szCs w:val="24"/>
            </w:rPr>
            <w:t xml:space="preserve"> (1)</w:t>
          </w:r>
          <w:r w:rsidR="00F42550" w:rsidRPr="001C2C5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1C2C50">
        <w:rPr>
          <w:rFonts w:ascii="Arial" w:hAnsi="Arial" w:cs="Arial"/>
          <w:sz w:val="24"/>
          <w:szCs w:val="24"/>
        </w:rPr>
        <w:t>.</w:t>
      </w:r>
    </w:p>
    <w:p w:rsidR="00F42550" w:rsidRPr="001C2C50" w:rsidRDefault="00F42550" w:rsidP="00F42550">
      <w:pPr>
        <w:pStyle w:val="ListParagraph"/>
        <w:spacing w:line="360" w:lineRule="auto"/>
        <w:ind w:left="1125" w:firstLine="291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1C2C50">
        <w:rPr>
          <w:rFonts w:ascii="Arial" w:hAnsi="Arial" w:cs="Arial"/>
          <w:sz w:val="24"/>
          <w:szCs w:val="24"/>
        </w:rPr>
        <w:t>Fablabs</w:t>
      </w:r>
      <w:proofErr w:type="spellEnd"/>
      <w:r w:rsidRPr="001C2C50">
        <w:rPr>
          <w:rFonts w:ascii="Arial" w:hAnsi="Arial" w:cs="Arial"/>
          <w:sz w:val="24"/>
          <w:szCs w:val="24"/>
        </w:rPr>
        <w:t xml:space="preserve"> se mueven alrededor de dos movimientos socio tecnológicos: La autoproducción y el libre flujo de información y conocimiento. La misión de los </w:t>
      </w:r>
      <w:proofErr w:type="spellStart"/>
      <w:r w:rsidRPr="001C2C50">
        <w:rPr>
          <w:rFonts w:ascii="Arial" w:hAnsi="Arial" w:cs="Arial"/>
          <w:sz w:val="24"/>
          <w:szCs w:val="24"/>
        </w:rPr>
        <w:t>fablabs</w:t>
      </w:r>
      <w:proofErr w:type="spellEnd"/>
      <w:r w:rsidRPr="001C2C50">
        <w:rPr>
          <w:rFonts w:ascii="Arial" w:hAnsi="Arial" w:cs="Arial"/>
          <w:sz w:val="24"/>
          <w:szCs w:val="24"/>
        </w:rPr>
        <w:t xml:space="preserve"> es ser una red global de laboratorios locales que favorezcan la creatividad proporcionando a los individuos el acceso herramientas de fabricación digital</w:t>
      </w:r>
      <w:sdt>
        <w:sdtPr>
          <w:rPr>
            <w:rFonts w:ascii="Arial" w:hAnsi="Arial" w:cs="Arial"/>
            <w:sz w:val="24"/>
            <w:szCs w:val="24"/>
          </w:rPr>
          <w:id w:val="1840580883"/>
          <w:citation/>
        </w:sdtPr>
        <w:sdtEndPr/>
        <w:sdtContent>
          <w:r w:rsidRPr="001C2C50">
            <w:rPr>
              <w:rFonts w:ascii="Arial" w:hAnsi="Arial" w:cs="Arial"/>
              <w:sz w:val="24"/>
              <w:szCs w:val="24"/>
            </w:rPr>
            <w:fldChar w:fldCharType="begin"/>
          </w:r>
          <w:r w:rsidRPr="001C2C50">
            <w:rPr>
              <w:rFonts w:ascii="Arial" w:hAnsi="Arial" w:cs="Arial"/>
              <w:sz w:val="24"/>
              <w:szCs w:val="24"/>
            </w:rPr>
            <w:instrText xml:space="preserve"> CITATION Uni18 \l 1033 </w:instrText>
          </w:r>
          <w:r w:rsidRPr="001C2C50">
            <w:rPr>
              <w:rFonts w:ascii="Arial" w:hAnsi="Arial" w:cs="Arial"/>
              <w:sz w:val="24"/>
              <w:szCs w:val="24"/>
            </w:rPr>
            <w:fldChar w:fldCharType="separate"/>
          </w:r>
          <w:r w:rsidRPr="001C2C50">
            <w:rPr>
              <w:rFonts w:ascii="Arial" w:hAnsi="Arial" w:cs="Arial"/>
              <w:noProof/>
              <w:sz w:val="24"/>
              <w:szCs w:val="24"/>
            </w:rPr>
            <w:t xml:space="preserve"> (1)</w:t>
          </w:r>
          <w:r w:rsidRPr="001C2C5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1C2C50">
        <w:rPr>
          <w:rFonts w:ascii="Arial" w:hAnsi="Arial" w:cs="Arial"/>
          <w:sz w:val="24"/>
          <w:szCs w:val="24"/>
        </w:rPr>
        <w:t>.</w:t>
      </w:r>
    </w:p>
    <w:p w:rsidR="005245C5" w:rsidRPr="001C2C50" w:rsidRDefault="005245C5" w:rsidP="005245C5">
      <w:pPr>
        <w:pStyle w:val="ListParagraph"/>
        <w:spacing w:line="360" w:lineRule="auto"/>
        <w:ind w:left="1125"/>
        <w:jc w:val="both"/>
        <w:rPr>
          <w:rFonts w:ascii="Arial" w:hAnsi="Arial" w:cs="Arial"/>
          <w:color w:val="000000"/>
          <w:sz w:val="24"/>
          <w:szCs w:val="24"/>
        </w:rPr>
      </w:pPr>
    </w:p>
    <w:p w:rsidR="005561EF" w:rsidRPr="001C2C50" w:rsidRDefault="003843D3" w:rsidP="003843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C2C50">
        <w:rPr>
          <w:rFonts w:ascii="Arial" w:hAnsi="Arial" w:cs="Arial"/>
          <w:color w:val="000000"/>
          <w:sz w:val="24"/>
          <w:szCs w:val="24"/>
        </w:rPr>
        <w:t>OBJETIVO GENERAL</w:t>
      </w:r>
    </w:p>
    <w:p w:rsidR="00BF7BFA" w:rsidRPr="001C2C50" w:rsidRDefault="003843D3" w:rsidP="00C06BE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lastRenderedPageBreak/>
        <w:t>Desarrollar un extrusor de cerámica para Fablab Analco para la fabricación de artesanías.</w:t>
      </w:r>
    </w:p>
    <w:p w:rsidR="00BF7BFA" w:rsidRPr="001C2C50" w:rsidRDefault="00BF7BFA" w:rsidP="008246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61EF" w:rsidRPr="001C2C50" w:rsidRDefault="003843D3" w:rsidP="005561E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OBJETIVOS ESPECÍFICOS</w:t>
      </w:r>
    </w:p>
    <w:p w:rsidR="005561EF" w:rsidRPr="001C2C50" w:rsidRDefault="003843D3" w:rsidP="005561EF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Diseñar cada una de las piezas en 3D del extrusor en SolidWorks 2018.</w:t>
      </w:r>
    </w:p>
    <w:p w:rsidR="005561EF" w:rsidRPr="001C2C50" w:rsidRDefault="005561EF" w:rsidP="005561EF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Explicar el proceso de m</w:t>
      </w:r>
      <w:r w:rsidR="00D35CE3" w:rsidRPr="001C2C50">
        <w:rPr>
          <w:rFonts w:ascii="Arial" w:hAnsi="Arial" w:cs="Arial"/>
          <w:sz w:val="24"/>
          <w:szCs w:val="24"/>
        </w:rPr>
        <w:t>anufactura de estas piezas</w:t>
      </w:r>
      <w:r w:rsidRPr="001C2C50">
        <w:rPr>
          <w:rFonts w:ascii="Arial" w:hAnsi="Arial" w:cs="Arial"/>
          <w:sz w:val="24"/>
          <w:szCs w:val="24"/>
        </w:rPr>
        <w:t>.</w:t>
      </w:r>
    </w:p>
    <w:p w:rsidR="005561EF" w:rsidRPr="001C2C50" w:rsidRDefault="005561EF" w:rsidP="005561EF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 xml:space="preserve">Diseñar </w:t>
      </w:r>
      <w:r w:rsidR="00D35CE3" w:rsidRPr="001C2C50">
        <w:rPr>
          <w:rFonts w:ascii="Arial" w:hAnsi="Arial" w:cs="Arial"/>
          <w:sz w:val="24"/>
          <w:szCs w:val="24"/>
        </w:rPr>
        <w:t>un circuito electrónico para e</w:t>
      </w:r>
      <w:r w:rsidRPr="001C2C50">
        <w:rPr>
          <w:rFonts w:ascii="Arial" w:hAnsi="Arial" w:cs="Arial"/>
          <w:sz w:val="24"/>
          <w:szCs w:val="24"/>
        </w:rPr>
        <w:t>l extrusor.</w:t>
      </w:r>
    </w:p>
    <w:p w:rsidR="005561EF" w:rsidRPr="001C2C50" w:rsidRDefault="005561EF" w:rsidP="005561EF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Crear</w:t>
      </w:r>
      <w:r w:rsidR="00D35CE3" w:rsidRPr="001C2C50">
        <w:rPr>
          <w:rFonts w:ascii="Arial" w:hAnsi="Arial" w:cs="Arial"/>
          <w:sz w:val="24"/>
          <w:szCs w:val="24"/>
        </w:rPr>
        <w:t xml:space="preserve"> un</w:t>
      </w:r>
      <w:r w:rsidRPr="001C2C50">
        <w:rPr>
          <w:rFonts w:ascii="Arial" w:hAnsi="Arial" w:cs="Arial"/>
          <w:sz w:val="24"/>
          <w:szCs w:val="24"/>
        </w:rPr>
        <w:t xml:space="preserve"> código de programación para robot</w:t>
      </w:r>
      <w:r w:rsidR="00F41EAF">
        <w:rPr>
          <w:rFonts w:ascii="Arial" w:hAnsi="Arial" w:cs="Arial"/>
          <w:sz w:val="24"/>
          <w:szCs w:val="24"/>
        </w:rPr>
        <w:t xml:space="preserve"> industrial</w:t>
      </w:r>
      <w:r w:rsidRPr="001C2C50">
        <w:rPr>
          <w:rFonts w:ascii="Arial" w:hAnsi="Arial" w:cs="Arial"/>
          <w:sz w:val="24"/>
          <w:szCs w:val="24"/>
        </w:rPr>
        <w:t xml:space="preserve"> Kuka.</w:t>
      </w:r>
    </w:p>
    <w:p w:rsidR="00C06BE2" w:rsidRPr="001C2C50" w:rsidRDefault="00D35CE3" w:rsidP="00C06BE2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Elaborar lista de materiales a utilizar.</w:t>
      </w:r>
    </w:p>
    <w:p w:rsidR="00C06BE2" w:rsidRPr="001C2C50" w:rsidRDefault="00C06BE2" w:rsidP="00C06BE2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</w:p>
    <w:p w:rsidR="00C06BE2" w:rsidRPr="001C2C50" w:rsidRDefault="00C06BE2" w:rsidP="00DB2D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JUSTIFICACIÓN</w:t>
      </w:r>
    </w:p>
    <w:p w:rsidR="0049614A" w:rsidRPr="001C2C50" w:rsidRDefault="00DB2D6D" w:rsidP="0049614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 xml:space="preserve">Una </w:t>
      </w:r>
      <w:r w:rsidRPr="001C2C50">
        <w:rPr>
          <w:rFonts w:ascii="Arial" w:hAnsi="Arial" w:cs="Arial"/>
          <w:sz w:val="24"/>
          <w:szCs w:val="24"/>
        </w:rPr>
        <w:t>de las prioridades del Ayuntamiento de la Ciudad</w:t>
      </w:r>
      <w:r w:rsidRPr="001C2C50">
        <w:rPr>
          <w:rFonts w:ascii="Arial" w:hAnsi="Arial" w:cs="Arial"/>
          <w:sz w:val="24"/>
          <w:szCs w:val="24"/>
        </w:rPr>
        <w:t xml:space="preserve"> de Puebla</w:t>
      </w:r>
      <w:r w:rsidRPr="001C2C50">
        <w:rPr>
          <w:rFonts w:ascii="Arial" w:hAnsi="Arial" w:cs="Arial"/>
          <w:sz w:val="24"/>
          <w:szCs w:val="24"/>
        </w:rPr>
        <w:t>, es generar más y m</w:t>
      </w:r>
      <w:r w:rsidRPr="001C2C50">
        <w:rPr>
          <w:rFonts w:ascii="Arial" w:hAnsi="Arial" w:cs="Arial"/>
          <w:sz w:val="24"/>
          <w:szCs w:val="24"/>
        </w:rPr>
        <w:t>ejores oportunidades de empleo. La iniciativa de Fab Analco</w:t>
      </w:r>
      <w:r w:rsidRPr="001C2C50">
        <w:rPr>
          <w:rFonts w:ascii="Arial" w:hAnsi="Arial" w:cs="Arial"/>
          <w:sz w:val="24"/>
          <w:szCs w:val="24"/>
        </w:rPr>
        <w:t xml:space="preserve"> complementa los programas de Economía Social “Yo Compro Poblano” y “Grupo Asesor Empresarial”, que tienen el objetivo de ayudar las personas a que puedan autoemplearse y volverse empresarios</w:t>
      </w:r>
      <w:sdt>
        <w:sdtPr>
          <w:rPr>
            <w:rFonts w:ascii="Arial" w:hAnsi="Arial" w:cs="Arial"/>
            <w:sz w:val="24"/>
            <w:szCs w:val="24"/>
          </w:rPr>
          <w:id w:val="2095576614"/>
          <w:citation/>
        </w:sdtPr>
        <w:sdtContent>
          <w:r w:rsidR="00E24794" w:rsidRPr="001C2C50">
            <w:rPr>
              <w:rFonts w:ascii="Arial" w:hAnsi="Arial" w:cs="Arial"/>
              <w:sz w:val="24"/>
              <w:szCs w:val="24"/>
            </w:rPr>
            <w:fldChar w:fldCharType="begin"/>
          </w:r>
          <w:r w:rsidR="00E24794" w:rsidRPr="001C2C50">
            <w:rPr>
              <w:rFonts w:ascii="Arial" w:hAnsi="Arial" w:cs="Arial"/>
              <w:sz w:val="24"/>
              <w:szCs w:val="24"/>
            </w:rPr>
            <w:instrText xml:space="preserve"> CITATION Abr18 \l 1033 </w:instrText>
          </w:r>
          <w:r w:rsidR="00E24794" w:rsidRPr="001C2C50">
            <w:rPr>
              <w:rFonts w:ascii="Arial" w:hAnsi="Arial" w:cs="Arial"/>
              <w:sz w:val="24"/>
              <w:szCs w:val="24"/>
            </w:rPr>
            <w:fldChar w:fldCharType="separate"/>
          </w:r>
          <w:r w:rsidR="00E24794" w:rsidRPr="001C2C50">
            <w:rPr>
              <w:rFonts w:ascii="Arial" w:hAnsi="Arial" w:cs="Arial"/>
              <w:noProof/>
              <w:sz w:val="24"/>
              <w:szCs w:val="24"/>
            </w:rPr>
            <w:t xml:space="preserve"> (2)</w:t>
          </w:r>
          <w:r w:rsidR="00E24794" w:rsidRPr="001C2C5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1C2C50">
        <w:rPr>
          <w:rFonts w:ascii="Arial" w:hAnsi="Arial" w:cs="Arial"/>
          <w:sz w:val="24"/>
          <w:szCs w:val="24"/>
        </w:rPr>
        <w:t>.</w:t>
      </w:r>
    </w:p>
    <w:p w:rsidR="0049614A" w:rsidRPr="001C2C50" w:rsidRDefault="0049614A" w:rsidP="0049614A">
      <w:pPr>
        <w:pStyle w:val="ListParagraph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Fab Analco ofrece servicios como: talleres de fabricación digital y diseño por computadora, capacitación en innovación y prototipado, router CNC, impresión 3D, corte y grabado láser o de vinil, así como plancha e impresión de sublimado</w:t>
      </w:r>
      <w:sdt>
        <w:sdtPr>
          <w:rPr>
            <w:rFonts w:ascii="Arial" w:hAnsi="Arial" w:cs="Arial"/>
            <w:sz w:val="24"/>
            <w:szCs w:val="24"/>
          </w:rPr>
          <w:id w:val="-498263332"/>
          <w:citation/>
        </w:sdtPr>
        <w:sdtContent>
          <w:r w:rsidR="00E24794" w:rsidRPr="001C2C50">
            <w:rPr>
              <w:rFonts w:ascii="Arial" w:hAnsi="Arial" w:cs="Arial"/>
              <w:sz w:val="24"/>
              <w:szCs w:val="24"/>
            </w:rPr>
            <w:fldChar w:fldCharType="begin"/>
          </w:r>
          <w:r w:rsidR="00E24794" w:rsidRPr="001C2C50">
            <w:rPr>
              <w:rFonts w:ascii="Arial" w:hAnsi="Arial" w:cs="Arial"/>
              <w:sz w:val="24"/>
              <w:szCs w:val="24"/>
            </w:rPr>
            <w:instrText xml:space="preserve"> CITATION Abr18 \l 1033 </w:instrText>
          </w:r>
          <w:r w:rsidR="00E24794" w:rsidRPr="001C2C50">
            <w:rPr>
              <w:rFonts w:ascii="Arial" w:hAnsi="Arial" w:cs="Arial"/>
              <w:sz w:val="24"/>
              <w:szCs w:val="24"/>
            </w:rPr>
            <w:fldChar w:fldCharType="separate"/>
          </w:r>
          <w:r w:rsidR="00E24794" w:rsidRPr="001C2C50">
            <w:rPr>
              <w:rFonts w:ascii="Arial" w:hAnsi="Arial" w:cs="Arial"/>
              <w:noProof/>
              <w:sz w:val="24"/>
              <w:szCs w:val="24"/>
            </w:rPr>
            <w:t xml:space="preserve"> (2)</w:t>
          </w:r>
          <w:r w:rsidR="00E24794" w:rsidRPr="001C2C5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1C2C50">
        <w:rPr>
          <w:rFonts w:ascii="Arial" w:hAnsi="Arial" w:cs="Arial"/>
          <w:sz w:val="24"/>
          <w:szCs w:val="24"/>
        </w:rPr>
        <w:t>.</w:t>
      </w:r>
    </w:p>
    <w:p w:rsidR="003A1FFF" w:rsidRPr="001C2C50" w:rsidRDefault="003A1FFF" w:rsidP="0049614A">
      <w:pPr>
        <w:pStyle w:val="ListParagraph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:rsidR="00DB2D6D" w:rsidRDefault="003A1FFF" w:rsidP="001C2C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C50">
        <w:rPr>
          <w:rFonts w:ascii="Arial" w:hAnsi="Arial" w:cs="Arial"/>
          <w:sz w:val="24"/>
          <w:szCs w:val="24"/>
        </w:rPr>
        <w:t>METODOLOGÍA</w:t>
      </w:r>
    </w:p>
    <w:p w:rsidR="001C2C50" w:rsidRDefault="001C2C50" w:rsidP="001C2C5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En una aplicación comercial, el extrusor brinda la capacidad de producir </w:t>
      </w:r>
      <w:r w:rsidR="00DB1524">
        <w:rPr>
          <w:rFonts w:ascii="Arial" w:hAnsi="Arial" w:cs="Arial"/>
          <w:sz w:val="24"/>
          <w:szCs w:val="24"/>
        </w:rPr>
        <w:t>un producto en menor tiempo. Está diseñado específicamente para materiales gruesos como arcilla, cerámica y productos de confitería. Permite cambiar y controlar el caudal mientras se imprime alguna impresión.</w:t>
      </w:r>
    </w:p>
    <w:p w:rsidR="00040AED" w:rsidRDefault="00040AED" w:rsidP="001C2C5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40AED" w:rsidRDefault="00040AED" w:rsidP="00040AE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PASOS A SEGUIR</w:t>
      </w:r>
    </w:p>
    <w:p w:rsidR="009F429D" w:rsidRDefault="009F429D" w:rsidP="009F4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una lista de materiales a ocupar.</w:t>
      </w:r>
    </w:p>
    <w:p w:rsidR="00040AED" w:rsidRPr="00F45F1F" w:rsidRDefault="009F429D" w:rsidP="009F4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d</w:t>
      </w:r>
      <w:r w:rsidR="00F45F1F" w:rsidRPr="00F45F1F">
        <w:rPr>
          <w:rFonts w:ascii="Arial" w:hAnsi="Arial" w:cs="Arial"/>
          <w:sz w:val="24"/>
          <w:szCs w:val="24"/>
        </w:rPr>
        <w:t>ise</w:t>
      </w:r>
      <w:r>
        <w:rPr>
          <w:rFonts w:ascii="Arial" w:hAnsi="Arial" w:cs="Arial"/>
          <w:sz w:val="24"/>
          <w:szCs w:val="24"/>
        </w:rPr>
        <w:t>ño</w:t>
      </w:r>
      <w:r w:rsidR="00F45F1F" w:rsidRPr="00F45F1F">
        <w:rPr>
          <w:rFonts w:ascii="Arial" w:hAnsi="Arial" w:cs="Arial"/>
          <w:sz w:val="24"/>
          <w:szCs w:val="24"/>
        </w:rPr>
        <w:t xml:space="preserve"> C</w:t>
      </w:r>
      <w:r w:rsidR="00F45F1F">
        <w:rPr>
          <w:rFonts w:ascii="Arial" w:hAnsi="Arial" w:cs="Arial"/>
          <w:sz w:val="24"/>
          <w:szCs w:val="24"/>
        </w:rPr>
        <w:t>AD</w:t>
      </w:r>
      <w:r w:rsidR="00F45F1F" w:rsidRPr="00F45F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SolidWorks 2918 </w:t>
      </w:r>
      <w:r w:rsidR="00F45F1F" w:rsidRPr="00F45F1F">
        <w:rPr>
          <w:rFonts w:ascii="Arial" w:hAnsi="Arial" w:cs="Arial"/>
          <w:sz w:val="24"/>
          <w:szCs w:val="24"/>
        </w:rPr>
        <w:t xml:space="preserve">de las piezas </w:t>
      </w:r>
      <w:r>
        <w:rPr>
          <w:rFonts w:ascii="Arial" w:hAnsi="Arial" w:cs="Arial"/>
          <w:sz w:val="24"/>
          <w:szCs w:val="24"/>
        </w:rPr>
        <w:t>no existentes.</w:t>
      </w:r>
    </w:p>
    <w:p w:rsidR="00F45F1F" w:rsidRDefault="00F45F1F" w:rsidP="009F4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Buscar </w:t>
      </w:r>
      <w:r w:rsidR="009F429D">
        <w:rPr>
          <w:rFonts w:ascii="Arial" w:hAnsi="Arial" w:cs="Arial"/>
          <w:sz w:val="24"/>
          <w:szCs w:val="24"/>
        </w:rPr>
        <w:t>en Internet los modelos 3D de las piezas</w:t>
      </w:r>
      <w:r>
        <w:rPr>
          <w:rFonts w:ascii="Arial" w:hAnsi="Arial" w:cs="Arial"/>
          <w:sz w:val="24"/>
          <w:szCs w:val="24"/>
        </w:rPr>
        <w:t xml:space="preserve"> comerciales</w:t>
      </w:r>
    </w:p>
    <w:p w:rsidR="00F45F1F" w:rsidRDefault="009F429D" w:rsidP="009F4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</w:t>
      </w:r>
      <w:r w:rsidR="004260E1">
        <w:rPr>
          <w:rFonts w:ascii="Arial" w:hAnsi="Arial" w:cs="Arial"/>
          <w:sz w:val="24"/>
          <w:szCs w:val="24"/>
        </w:rPr>
        <w:t xml:space="preserve"> piezas para el control electrónico</w:t>
      </w:r>
    </w:p>
    <w:p w:rsidR="004260E1" w:rsidRDefault="009F429D" w:rsidP="009F4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</w:t>
      </w:r>
      <w:r w:rsidR="004260E1">
        <w:rPr>
          <w:rFonts w:ascii="Arial" w:hAnsi="Arial" w:cs="Arial"/>
          <w:sz w:val="24"/>
          <w:szCs w:val="24"/>
        </w:rPr>
        <w:t>el ensambl</w:t>
      </w:r>
      <w:r>
        <w:rPr>
          <w:rFonts w:ascii="Arial" w:hAnsi="Arial" w:cs="Arial"/>
          <w:sz w:val="24"/>
          <w:szCs w:val="24"/>
        </w:rPr>
        <w:t>aj</w:t>
      </w:r>
      <w:r w:rsidR="004260E1">
        <w:rPr>
          <w:rFonts w:ascii="Arial" w:hAnsi="Arial" w:cs="Arial"/>
          <w:sz w:val="24"/>
          <w:szCs w:val="24"/>
        </w:rPr>
        <w:t>e de todo el sistema en SolidWorks 2018.</w:t>
      </w:r>
    </w:p>
    <w:p w:rsidR="009F429D" w:rsidRDefault="009F429D" w:rsidP="009F4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</w:t>
      </w:r>
      <w:r w:rsidR="004260E1">
        <w:rPr>
          <w:rFonts w:ascii="Arial" w:hAnsi="Arial" w:cs="Arial"/>
          <w:sz w:val="24"/>
          <w:szCs w:val="24"/>
        </w:rPr>
        <w:t xml:space="preserve"> el ensamble</w:t>
      </w:r>
      <w:r>
        <w:rPr>
          <w:rFonts w:ascii="Arial" w:hAnsi="Arial" w:cs="Arial"/>
          <w:sz w:val="24"/>
          <w:szCs w:val="24"/>
        </w:rPr>
        <w:t xml:space="preserve"> en SolidWorks 2018.</w:t>
      </w:r>
    </w:p>
    <w:p w:rsidR="004260E1" w:rsidRPr="009F429D" w:rsidRDefault="009F429D" w:rsidP="009F4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Fabricar</w:t>
      </w:r>
      <w:r w:rsidR="004260E1" w:rsidRPr="009F429D">
        <w:rPr>
          <w:rFonts w:ascii="Arial" w:hAnsi="Arial" w:cs="Arial"/>
          <w:sz w:val="24"/>
          <w:szCs w:val="24"/>
        </w:rPr>
        <w:t xml:space="preserve"> las piezas</w:t>
      </w:r>
      <w:r>
        <w:rPr>
          <w:rFonts w:ascii="Arial" w:hAnsi="Arial" w:cs="Arial"/>
          <w:sz w:val="24"/>
          <w:szCs w:val="24"/>
        </w:rPr>
        <w:t xml:space="preserve"> diseñadas</w:t>
      </w:r>
      <w:r w:rsidR="004260E1" w:rsidRPr="009F429D">
        <w:rPr>
          <w:rFonts w:ascii="Arial" w:hAnsi="Arial" w:cs="Arial"/>
          <w:sz w:val="24"/>
          <w:szCs w:val="24"/>
        </w:rPr>
        <w:t xml:space="preserve"> con materiales económicos.</w:t>
      </w:r>
    </w:p>
    <w:p w:rsidR="009F429D" w:rsidRDefault="009F429D" w:rsidP="009F4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</w:t>
      </w:r>
      <w:r w:rsidR="004260E1">
        <w:rPr>
          <w:rFonts w:ascii="Arial" w:hAnsi="Arial" w:cs="Arial"/>
          <w:sz w:val="24"/>
          <w:szCs w:val="24"/>
        </w:rPr>
        <w:t xml:space="preserve"> el ensamblaje </w:t>
      </w:r>
      <w:r>
        <w:rPr>
          <w:rFonts w:ascii="Arial" w:hAnsi="Arial" w:cs="Arial"/>
          <w:sz w:val="24"/>
          <w:szCs w:val="24"/>
        </w:rPr>
        <w:t>de las piezas en físico.</w:t>
      </w:r>
    </w:p>
    <w:p w:rsidR="004260E1" w:rsidRPr="009F429D" w:rsidRDefault="009F429D" w:rsidP="009F4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260E1" w:rsidRPr="009F429D">
        <w:rPr>
          <w:rFonts w:ascii="Arial" w:hAnsi="Arial" w:cs="Arial"/>
          <w:sz w:val="24"/>
          <w:szCs w:val="24"/>
        </w:rPr>
        <w:t>ealizar pruebas</w:t>
      </w:r>
      <w:r w:rsidR="004260E1" w:rsidRPr="009F42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necesarias </w:t>
      </w:r>
      <w:r w:rsidR="004260E1" w:rsidRPr="009F429D">
        <w:rPr>
          <w:rFonts w:ascii="Arial" w:hAnsi="Arial" w:cs="Arial"/>
          <w:sz w:val="24"/>
          <w:szCs w:val="24"/>
        </w:rPr>
        <w:t>con cerámica</w:t>
      </w:r>
      <w:r>
        <w:rPr>
          <w:rFonts w:ascii="Arial" w:hAnsi="Arial" w:cs="Arial"/>
          <w:sz w:val="24"/>
          <w:szCs w:val="24"/>
        </w:rPr>
        <w:t xml:space="preserve"> y con robot </w:t>
      </w:r>
      <w:r w:rsidR="00F41EAF">
        <w:rPr>
          <w:rFonts w:ascii="Arial" w:hAnsi="Arial" w:cs="Arial"/>
          <w:sz w:val="24"/>
          <w:szCs w:val="24"/>
        </w:rPr>
        <w:t xml:space="preserve">industrial </w:t>
      </w:r>
      <w:r>
        <w:rPr>
          <w:rFonts w:ascii="Arial" w:hAnsi="Arial" w:cs="Arial"/>
          <w:sz w:val="24"/>
          <w:szCs w:val="24"/>
        </w:rPr>
        <w:t>Kuka</w:t>
      </w:r>
      <w:r w:rsidR="004260E1" w:rsidRPr="009F429D">
        <w:rPr>
          <w:rFonts w:ascii="Arial" w:hAnsi="Arial" w:cs="Arial"/>
          <w:sz w:val="24"/>
          <w:szCs w:val="24"/>
        </w:rPr>
        <w:t>.</w:t>
      </w:r>
    </w:p>
    <w:p w:rsidR="00E9158D" w:rsidRDefault="00E9158D" w:rsidP="009F4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valida la funcionalidad</w:t>
      </w:r>
      <w:r w:rsidR="009F429D">
        <w:rPr>
          <w:rFonts w:ascii="Arial" w:hAnsi="Arial" w:cs="Arial"/>
          <w:sz w:val="24"/>
          <w:szCs w:val="24"/>
        </w:rPr>
        <w:t xml:space="preserve"> del sistema</w:t>
      </w:r>
      <w:r>
        <w:rPr>
          <w:rFonts w:ascii="Arial" w:hAnsi="Arial" w:cs="Arial"/>
          <w:sz w:val="24"/>
          <w:szCs w:val="24"/>
        </w:rPr>
        <w:t xml:space="preserve"> con materiales económicos,</w:t>
      </w:r>
      <w:r w:rsidR="009F42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fabricar las piezas con materiales definitivos.</w:t>
      </w:r>
    </w:p>
    <w:p w:rsidR="00F41EAF" w:rsidRDefault="00F41EAF" w:rsidP="00F41EAF">
      <w:pPr>
        <w:pStyle w:val="ListParagraph"/>
        <w:spacing w:line="360" w:lineRule="auto"/>
        <w:ind w:left="1485"/>
        <w:jc w:val="both"/>
        <w:rPr>
          <w:rFonts w:ascii="Arial" w:hAnsi="Arial" w:cs="Arial"/>
          <w:sz w:val="24"/>
          <w:szCs w:val="24"/>
        </w:rPr>
      </w:pPr>
    </w:p>
    <w:p w:rsidR="00F41EAF" w:rsidRDefault="00F41EAF" w:rsidP="00F41E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ENTREGABLES</w:t>
      </w:r>
    </w:p>
    <w:p w:rsidR="00F41EAF" w:rsidRPr="00F41EAF" w:rsidRDefault="00F41EAF" w:rsidP="00F41EAF">
      <w:pPr>
        <w:pStyle w:val="ListParagraph"/>
        <w:numPr>
          <w:ilvl w:val="0"/>
          <w:numId w:val="2"/>
        </w:numPr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  <w:r w:rsidRPr="00F41EAF">
        <w:rPr>
          <w:rFonts w:ascii="Arial" w:hAnsi="Arial" w:cs="Arial"/>
          <w:sz w:val="24"/>
          <w:szCs w:val="24"/>
        </w:rPr>
        <w:t>Prototipo de extrusor adaptado al robot industrial Kuka.</w:t>
      </w:r>
    </w:p>
    <w:p w:rsidR="00F41EAF" w:rsidRPr="00F41EAF" w:rsidRDefault="00F41EAF" w:rsidP="00F41EAF">
      <w:pPr>
        <w:pStyle w:val="ListParagraph"/>
        <w:numPr>
          <w:ilvl w:val="0"/>
          <w:numId w:val="2"/>
        </w:numPr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  <w:r w:rsidRPr="00F41EAF">
        <w:rPr>
          <w:rFonts w:ascii="Arial" w:hAnsi="Arial" w:cs="Arial"/>
          <w:sz w:val="24"/>
          <w:szCs w:val="24"/>
        </w:rPr>
        <w:t>Diseño de todas las piezas en SolidWorks 2018.</w:t>
      </w:r>
    </w:p>
    <w:p w:rsidR="00F41EAF" w:rsidRPr="00F41EAF" w:rsidRDefault="00F41EAF" w:rsidP="00F41EAF">
      <w:pPr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</w:p>
    <w:p w:rsidR="004260E1" w:rsidRDefault="004260E1" w:rsidP="00040AED">
      <w:pPr>
        <w:pStyle w:val="ListParagraph"/>
        <w:spacing w:line="360" w:lineRule="auto"/>
        <w:ind w:left="1125"/>
        <w:jc w:val="both"/>
        <w:rPr>
          <w:rFonts w:ascii="Arial" w:hAnsi="Arial" w:cs="Arial"/>
          <w:sz w:val="24"/>
          <w:szCs w:val="24"/>
        </w:rPr>
      </w:pPr>
    </w:p>
    <w:p w:rsidR="004260E1" w:rsidRPr="004260E1" w:rsidRDefault="004260E1" w:rsidP="00426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260E1" w:rsidRPr="004260E1" w:rsidSect="001C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D277D"/>
    <w:multiLevelType w:val="multilevel"/>
    <w:tmpl w:val="AC98D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17165D1"/>
    <w:multiLevelType w:val="hybridMultilevel"/>
    <w:tmpl w:val="4AD6667C"/>
    <w:lvl w:ilvl="0" w:tplc="E1EEF658">
      <w:start w:val="5"/>
      <w:numFmt w:val="bullet"/>
      <w:lvlText w:val="-"/>
      <w:lvlJc w:val="left"/>
      <w:pPr>
        <w:ind w:left="148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D3"/>
    <w:rsid w:val="00040AED"/>
    <w:rsid w:val="000F292C"/>
    <w:rsid w:val="001C1859"/>
    <w:rsid w:val="001C2C50"/>
    <w:rsid w:val="00373CBE"/>
    <w:rsid w:val="003843D3"/>
    <w:rsid w:val="003A1FFF"/>
    <w:rsid w:val="004260E1"/>
    <w:rsid w:val="0049614A"/>
    <w:rsid w:val="005245C5"/>
    <w:rsid w:val="005561EF"/>
    <w:rsid w:val="00646671"/>
    <w:rsid w:val="007802D4"/>
    <w:rsid w:val="008246C8"/>
    <w:rsid w:val="009F429D"/>
    <w:rsid w:val="00B15FB0"/>
    <w:rsid w:val="00BF7BFA"/>
    <w:rsid w:val="00C06BE2"/>
    <w:rsid w:val="00D35CE3"/>
    <w:rsid w:val="00DB1524"/>
    <w:rsid w:val="00DB2D6D"/>
    <w:rsid w:val="00DE7371"/>
    <w:rsid w:val="00E24794"/>
    <w:rsid w:val="00E9158D"/>
    <w:rsid w:val="00F41EAF"/>
    <w:rsid w:val="00F42550"/>
    <w:rsid w:val="00F45F1F"/>
    <w:rsid w:val="00FE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9E87"/>
  <w15:chartTrackingRefBased/>
  <w15:docId w15:val="{58F54B9A-91C0-4B00-BDDB-6E9383A8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Uni18</b:Tag>
    <b:SourceType>InternetSite</b:SourceType>
    <b:Guid>{518C4A71-F802-4FC9-97D2-B223439DEB0E}</b:Guid>
    <b:Author>
      <b:Author>
        <b:Corporate>Universidad de Alicante</b:Corporate>
      </b:Author>
    </b:Author>
    <b:Title>¿Qué es un Fablab?</b:Title>
    <b:InternetSiteTitle>Fablab Alicante</b:InternetSiteTitle>
    <b:YearAccessed>2018</b:YearAccessed>
    <b:MonthAccessed>Octubre</b:MonthAccessed>
    <b:DayAccessed>21</b:DayAccessed>
    <b:URL>http://fablab.ua.es/que-es-fab-lab/</b:URL>
    <b:RefOrder>1</b:RefOrder>
  </b:Source>
  <b:Source>
    <b:Tag>Abr18</b:Tag>
    <b:SourceType>InternetSite</b:SourceType>
    <b:Guid>{3E402DFA-6DE9-4FE7-AF13-46DCC42C6E8A}</b:Guid>
    <b:Title>Abre sus puertas primer FabLab de artesanos en Puebla, en Analco</b:Title>
    <b:InternetSiteTitle>e-consulta</b:InternetSiteTitle>
    <b:Year>2018</b:Year>
    <b:Month>Marzo</b:Month>
    <b:Day>22</b:Day>
    <b:YearAccessed>2018</b:YearAccessed>
    <b:MonthAccessed>Octubre</b:MonthAccessed>
    <b:DayAccessed>22</b:DayAccessed>
    <b:URL>http://www.e-consulta.com/nota/2018-03-22/sociedad/abre-sus-puertas-primer-fablab-de-artesanos-en-puebla-en-analco</b:URL>
    <b:RefOrder>2</b:RefOrder>
  </b:Source>
</b:Sources>
</file>

<file path=customXml/itemProps1.xml><?xml version="1.0" encoding="utf-8"?>
<ds:datastoreItem xmlns:ds="http://schemas.openxmlformats.org/officeDocument/2006/customXml" ds:itemID="{C918ED5C-53EB-4B2C-B3AB-C34323D1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 RODRIGUEZ JOSE ALEJANDRO</dc:creator>
  <cp:keywords/>
  <dc:description/>
  <cp:lastModifiedBy>BUSTAMANTE RODRIGUEZ JOSE ALEJANDRO</cp:lastModifiedBy>
  <cp:revision>11</cp:revision>
  <dcterms:created xsi:type="dcterms:W3CDTF">2018-10-22T01:21:00Z</dcterms:created>
  <dcterms:modified xsi:type="dcterms:W3CDTF">2018-10-22T21:30:00Z</dcterms:modified>
</cp:coreProperties>
</file>