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91272" w14:textId="0FD6E9C0" w:rsidR="00A611F6" w:rsidRDefault="00A611F6" w:rsidP="003A5FA2">
      <w:pPr>
        <w:ind w:left="708" w:hanging="708"/>
      </w:pPr>
      <w:r>
        <w:t>Fecha Inicio Proyecto: Junio 7 – 2025</w:t>
      </w:r>
    </w:p>
    <w:p w14:paraId="1FEEB8E5" w14:textId="77777777" w:rsidR="00A611F6" w:rsidRDefault="00A611F6" w:rsidP="003A5FA2">
      <w:pPr>
        <w:ind w:left="708" w:hanging="708"/>
      </w:pPr>
    </w:p>
    <w:p w14:paraId="6FFE0AF0" w14:textId="2D93B239" w:rsidR="00196CAD" w:rsidRDefault="00196CAD" w:rsidP="003A5FA2">
      <w:pPr>
        <w:ind w:left="708" w:hanging="708"/>
      </w:pPr>
      <w:r>
        <w:t>te voy a explicar claramente en que vamos y lo que funciona hasta el momento</w:t>
      </w:r>
      <w:r w:rsidR="007F56D8">
        <w:t xml:space="preserve"> y te voy a enviar todo </w:t>
      </w:r>
      <w:r w:rsidR="00E11121">
        <w:t>lo que tenemos construido</w:t>
      </w:r>
    </w:p>
    <w:p w14:paraId="7FF680D0" w14:textId="77777777" w:rsidR="00196CAD" w:rsidRDefault="00196CAD" w:rsidP="00196CAD">
      <w:r>
        <w:t>Ya tenemos:</w:t>
      </w:r>
    </w:p>
    <w:p w14:paraId="2EB8A46C" w14:textId="36F19CA3" w:rsidR="00196CAD" w:rsidRDefault="00196CAD" w:rsidP="00196CAD">
      <w:pPr>
        <w:pStyle w:val="Prrafodelista"/>
        <w:numPr>
          <w:ilvl w:val="0"/>
          <w:numId w:val="1"/>
        </w:numPr>
      </w:pPr>
      <w:r>
        <w:t>Importación de archivo de datos del usuario que más adelante te explico como es la estructura</w:t>
      </w:r>
    </w:p>
    <w:p w14:paraId="7C889C9F" w14:textId="5F08D6F6" w:rsidR="00196CAD" w:rsidRDefault="00196CAD" w:rsidP="00196CAD">
      <w:pPr>
        <w:pStyle w:val="Prrafodelista"/>
        <w:numPr>
          <w:ilvl w:val="0"/>
          <w:numId w:val="1"/>
        </w:numPr>
      </w:pPr>
      <w:r>
        <w:t>Estado de Resultado Mensual y Acumulado según el mes que seleccione el usuario</w:t>
      </w:r>
    </w:p>
    <w:p w14:paraId="653D31B3" w14:textId="2119971F" w:rsidR="00196CAD" w:rsidRDefault="00196CAD" w:rsidP="00196CAD">
      <w:pPr>
        <w:pStyle w:val="Prrafodelista"/>
        <w:numPr>
          <w:ilvl w:val="0"/>
          <w:numId w:val="1"/>
        </w:numPr>
      </w:pPr>
      <w:r>
        <w:t>PLANES. Una estructura que permite visualizar las opciones según el Plan al que se haya suscrito el usuario</w:t>
      </w:r>
    </w:p>
    <w:p w14:paraId="73956C72" w14:textId="2DA3D37A" w:rsidR="00196CAD" w:rsidRDefault="00196CAD" w:rsidP="00196CAD">
      <w:pPr>
        <w:pStyle w:val="Prrafodelista"/>
        <w:numPr>
          <w:ilvl w:val="0"/>
          <w:numId w:val="1"/>
        </w:numPr>
      </w:pPr>
      <w:r>
        <w:t xml:space="preserve">TARJETAS (KPI) parametrizables con formulas y también se muestran según el Plan al que se haya suscrito el usuario. </w:t>
      </w:r>
    </w:p>
    <w:p w14:paraId="466C22E2" w14:textId="49238C14" w:rsidR="00196CAD" w:rsidRDefault="00196CAD" w:rsidP="00196CAD">
      <w:pPr>
        <w:pStyle w:val="Prrafodelista"/>
        <w:numPr>
          <w:ilvl w:val="0"/>
          <w:numId w:val="1"/>
        </w:numPr>
      </w:pPr>
      <w:r>
        <w:t xml:space="preserve">Analisis en Lenguaje Natural </w:t>
      </w:r>
    </w:p>
    <w:p w14:paraId="67A151BF" w14:textId="6B8A0CD1" w:rsidR="00196CAD" w:rsidRDefault="00196CAD" w:rsidP="00196CAD">
      <w:pPr>
        <w:pStyle w:val="Prrafodelista"/>
        <w:numPr>
          <w:ilvl w:val="0"/>
          <w:numId w:val="1"/>
        </w:numPr>
      </w:pPr>
      <w:r>
        <w:t>Analisis Avanzado</w:t>
      </w:r>
    </w:p>
    <w:p w14:paraId="6167FAA8" w14:textId="5621706D" w:rsidR="00196CAD" w:rsidRDefault="00196CAD" w:rsidP="00196CAD">
      <w:pPr>
        <w:pStyle w:val="Prrafodelista"/>
        <w:numPr>
          <w:ilvl w:val="0"/>
          <w:numId w:val="1"/>
        </w:numPr>
      </w:pPr>
      <w:r>
        <w:t>Estructura de archivos:</w:t>
      </w:r>
    </w:p>
    <w:p w14:paraId="2BB66570" w14:textId="3C4F930E" w:rsidR="00196CAD" w:rsidRDefault="00196CAD" w:rsidP="00196CAD">
      <w:pPr>
        <w:pStyle w:val="Prrafodelista"/>
        <w:numPr>
          <w:ilvl w:val="1"/>
          <w:numId w:val="1"/>
        </w:numPr>
      </w:pPr>
      <w:r>
        <w:t>Archivo de Excel que sube el Usuario</w:t>
      </w:r>
    </w:p>
    <w:p w14:paraId="466E43C1" w14:textId="6FCB5CFB" w:rsidR="00196CAD" w:rsidRDefault="00196CAD" w:rsidP="00196CAD">
      <w:pPr>
        <w:pStyle w:val="Prrafodelista"/>
        <w:ind w:left="1440"/>
      </w:pPr>
      <w:r>
        <w:t xml:space="preserve">Es un archivo que tiene 2 Hojas: </w:t>
      </w:r>
    </w:p>
    <w:p w14:paraId="1B424003" w14:textId="74B0A1F8" w:rsidR="00196CAD" w:rsidRDefault="00196CAD" w:rsidP="00196CAD">
      <w:pPr>
        <w:pStyle w:val="Prrafodelista"/>
        <w:numPr>
          <w:ilvl w:val="2"/>
          <w:numId w:val="1"/>
        </w:numPr>
      </w:pPr>
      <w:r>
        <w:t>DATOS_FINANCIEROS: Contiene los datos contables que se desean analizar: AÑO, MES, COD_CUENTA, CUENTA, CODCC, CENTRO_COSTOS, DEBITO, CREDITO</w:t>
      </w:r>
    </w:p>
    <w:p w14:paraId="5EB981E5" w14:textId="3497B023" w:rsidR="00196CAD" w:rsidRDefault="00196CAD" w:rsidP="00196CAD">
      <w:pPr>
        <w:pStyle w:val="Prrafodelista"/>
        <w:numPr>
          <w:ilvl w:val="2"/>
          <w:numId w:val="1"/>
        </w:numPr>
      </w:pPr>
      <w:r>
        <w:t>CLASIFICACION_CUENTAS que es la que contiene PREFIJO,</w:t>
      </w:r>
      <w:r w:rsidR="00A766B2">
        <w:t xml:space="preserve"> </w:t>
      </w:r>
      <w:r>
        <w:t>GRUPO,</w:t>
      </w:r>
      <w:r w:rsidR="00A766B2">
        <w:t xml:space="preserve"> </w:t>
      </w:r>
      <w:r>
        <w:t>SUBTOTAL_EN,</w:t>
      </w:r>
      <w:r w:rsidR="004A7463">
        <w:t xml:space="preserve"> </w:t>
      </w:r>
      <w:r>
        <w:t>NATURALEZA_CONTABLE</w:t>
      </w:r>
    </w:p>
    <w:p w14:paraId="0DB921F6" w14:textId="77777777" w:rsidR="00196CAD" w:rsidRDefault="00196CAD" w:rsidP="00196CAD">
      <w:pPr>
        <w:ind w:left="1416"/>
      </w:pPr>
      <w:r>
        <w:t xml:space="preserve">Estos 2 datos se relacionan a partir del COD_CUENTA teniendo presente que el PREFIJO son los 2 primeros caracteres de COD_CUENTA y se relaciona con el GRUPO que está en la hoja CLASIFICACION_CUENTAS en el Campo PREFIJO. </w:t>
      </w:r>
    </w:p>
    <w:p w14:paraId="67EC4E7F" w14:textId="3906FFF3" w:rsidR="004A7463" w:rsidRDefault="004A7463" w:rsidP="00196CAD">
      <w:pPr>
        <w:ind w:left="1416"/>
      </w:pPr>
      <w:r>
        <w:t>Un plus de la aplicación y que se habilita según el Plan del Usuario es ver el Estado de Resultados por Centro de Costos lo cual es un filtro por el campo CODCC y el nombre es CENTRO_COSTOS.</w:t>
      </w:r>
    </w:p>
    <w:p w14:paraId="5968263E" w14:textId="2E8F52B1" w:rsidR="004A7463" w:rsidRDefault="004A7463" w:rsidP="004A7463">
      <w:pPr>
        <w:ind w:left="1416"/>
      </w:pPr>
      <w:r>
        <w:t>NATURALEZA</w:t>
      </w:r>
      <w:r w:rsidR="00A766B2">
        <w:t>_</w:t>
      </w:r>
      <w:r>
        <w:t xml:space="preserve">CONTABLE indica si para sacar el VALOR (Saldo contable) se debe hacer DEBITO = DEBITO – CREDITO o CREDITO = CREDITO – DEBITO. De esta manera se obtiene un Valor Positivo y los datos son </w:t>
      </w:r>
      <w:r w:rsidR="00A766B2">
        <w:t xml:space="preserve">leíbles por el usuario. </w:t>
      </w:r>
    </w:p>
    <w:p w14:paraId="5F2A99B5" w14:textId="77777777" w:rsidR="00635CAF" w:rsidRDefault="00635CAF" w:rsidP="00635CAF">
      <w:pPr>
        <w:pStyle w:val="Prrafodelista"/>
        <w:ind w:left="1440"/>
      </w:pPr>
    </w:p>
    <w:p w14:paraId="6290C9F7" w14:textId="68C81716" w:rsidR="00196CAD" w:rsidRDefault="00196CAD" w:rsidP="00196CAD">
      <w:pPr>
        <w:pStyle w:val="Prrafodelista"/>
        <w:numPr>
          <w:ilvl w:val="1"/>
          <w:numId w:val="1"/>
        </w:numPr>
      </w:pPr>
      <w:r>
        <w:t>Archivo de Excel Parametros.xlxs que es fijo de la aplicación y que tiene las siguientes hojas:</w:t>
      </w:r>
    </w:p>
    <w:p w14:paraId="2DB92E63" w14:textId="1BE509D7" w:rsidR="00196CAD" w:rsidRDefault="00196CAD" w:rsidP="00395114">
      <w:pPr>
        <w:pStyle w:val="Prrafodelista"/>
        <w:numPr>
          <w:ilvl w:val="2"/>
          <w:numId w:val="1"/>
        </w:numPr>
      </w:pPr>
      <w:r w:rsidRPr="00196CAD">
        <w:t>KPIS_FINANCIEROS</w:t>
      </w:r>
      <w:r>
        <w:t xml:space="preserve">: con los campos </w:t>
      </w:r>
      <w:r w:rsidRPr="00196CAD">
        <w:t>KPI, FORMULA, UBICAR_LUEGO_DE,</w:t>
      </w:r>
      <w:r w:rsidR="00A766B2">
        <w:t xml:space="preserve"> </w:t>
      </w:r>
      <w:r w:rsidRPr="00196CAD">
        <w:t>TIPO_DATO</w:t>
      </w:r>
      <w:r w:rsidR="007B3574">
        <w:t xml:space="preserve">, </w:t>
      </w:r>
      <w:r w:rsidR="007B3574" w:rsidRPr="007B3574">
        <w:t>MOSTRAR_EN_PG</w:t>
      </w:r>
    </w:p>
    <w:p w14:paraId="30A0EDBA" w14:textId="38E94434" w:rsidR="00196CAD" w:rsidRDefault="00196CAD" w:rsidP="00196CAD">
      <w:pPr>
        <w:pStyle w:val="Prrafodelista"/>
        <w:ind w:left="2340"/>
      </w:pPr>
      <w:r>
        <w:t>Aquí están las formulas de los KPI’s que viene de</w:t>
      </w:r>
      <w:r w:rsidR="004A7463">
        <w:t>l</w:t>
      </w:r>
      <w:r>
        <w:t xml:space="preserve"> TOTAL grupo que se arman a partir del archivo del usuario según el grupo.</w:t>
      </w:r>
    </w:p>
    <w:p w14:paraId="43E3D11D" w14:textId="77777777" w:rsidR="00196CAD" w:rsidRDefault="00196CAD" w:rsidP="00196CAD">
      <w:pPr>
        <w:pStyle w:val="Prrafodelista"/>
        <w:ind w:left="2340"/>
      </w:pPr>
    </w:p>
    <w:p w14:paraId="77A476B9" w14:textId="2FB1D24D" w:rsidR="00196CAD" w:rsidRDefault="00196CAD" w:rsidP="00196CAD">
      <w:pPr>
        <w:pStyle w:val="Prrafodelista"/>
        <w:ind w:left="2340"/>
      </w:pPr>
      <w:r>
        <w:lastRenderedPageBreak/>
        <w:t>Entonces por ejemplo un GRUPO se llama VENTAS el total Grupo se llamará TOTAL VENTAS</w:t>
      </w:r>
      <w:r w:rsidR="004A7463">
        <w:t xml:space="preserve"> otro GRUPO se llama </w:t>
      </w:r>
      <w:r w:rsidR="004A7463" w:rsidRPr="004A7463">
        <w:t>COSTO MERCANCIA VENDIDA</w:t>
      </w:r>
      <w:r w:rsidR="004A7463">
        <w:t xml:space="preserve"> el total grupo se llamará TOTAL </w:t>
      </w:r>
      <w:r w:rsidR="004A7463" w:rsidRPr="004A7463">
        <w:t>COSTO MERCANCIA VENDIDA</w:t>
      </w:r>
    </w:p>
    <w:p w14:paraId="777677DB" w14:textId="3295440C" w:rsidR="004A7463" w:rsidRDefault="004A7463" w:rsidP="00196CAD">
      <w:pPr>
        <w:pStyle w:val="Prrafodelista"/>
        <w:ind w:left="2340"/>
      </w:pPr>
      <w:r>
        <w:t xml:space="preserve">Si tenemos un KPI que se llama MARGEN BRUTO entonces la fórmula será: </w:t>
      </w:r>
      <w:r w:rsidRPr="004A7463">
        <w:t>TOTAL VENTAS-TOTAL COSTO MERCANCIA VENDIDA</w:t>
      </w:r>
    </w:p>
    <w:p w14:paraId="42A7C5BE" w14:textId="77777777" w:rsidR="004A7463" w:rsidRDefault="004A7463" w:rsidP="00196CAD">
      <w:pPr>
        <w:pStyle w:val="Prrafodelista"/>
        <w:ind w:left="2340"/>
      </w:pPr>
    </w:p>
    <w:p w14:paraId="66C31F5D" w14:textId="260D43FB" w:rsidR="00635CAF" w:rsidRDefault="00462FFF" w:rsidP="00196CAD">
      <w:pPr>
        <w:pStyle w:val="Prrafodelista"/>
        <w:ind w:left="2340"/>
      </w:pPr>
      <w:r>
        <w:t xml:space="preserve">El campo </w:t>
      </w:r>
      <w:r w:rsidR="00635CAF" w:rsidRPr="00196CAD">
        <w:t>UBICAR_LUEGO_DE</w:t>
      </w:r>
      <w:r>
        <w:t xml:space="preserve"> se utiliza para mostrar en el Estado de Resultados los KPI que se requieran y ubicarlos correctamente después de los TOTAL grupo adecuados, entonces por ejemplo el MARGEN BRUTO va a ir justo después de TOTAL </w:t>
      </w:r>
      <w:r w:rsidRPr="004A7463">
        <w:t>TOTAL COSTO MERCANCIA VENDIDA</w:t>
      </w:r>
    </w:p>
    <w:p w14:paraId="34038DD6" w14:textId="77777777" w:rsidR="00462FFF" w:rsidRDefault="00462FFF" w:rsidP="00196CAD">
      <w:pPr>
        <w:pStyle w:val="Prrafodelista"/>
        <w:ind w:left="2340"/>
      </w:pPr>
    </w:p>
    <w:p w14:paraId="5F2AE39F" w14:textId="1B01FA14" w:rsidR="007B3574" w:rsidRDefault="007B3574" w:rsidP="00196CAD">
      <w:pPr>
        <w:pStyle w:val="Prrafodelista"/>
        <w:ind w:left="2340"/>
      </w:pPr>
      <w:r w:rsidRPr="007B3574">
        <w:t>MOSTRAR_EN_PG</w:t>
      </w:r>
      <w:r>
        <w:t xml:space="preserve"> sirve para indicar si este KPI se </w:t>
      </w:r>
      <w:r w:rsidR="00077168">
        <w:t xml:space="preserve">muestra en el P&amp;G </w:t>
      </w:r>
    </w:p>
    <w:p w14:paraId="73B326D7" w14:textId="77777777" w:rsidR="00077168" w:rsidRDefault="00077168" w:rsidP="00196CAD">
      <w:pPr>
        <w:pStyle w:val="Prrafodelista"/>
        <w:ind w:left="2340"/>
      </w:pPr>
    </w:p>
    <w:p w14:paraId="762AD68E" w14:textId="77777777" w:rsidR="00077168" w:rsidRDefault="00077168" w:rsidP="00196CAD">
      <w:pPr>
        <w:pStyle w:val="Prrafodelista"/>
        <w:ind w:left="2340"/>
      </w:pPr>
    </w:p>
    <w:p w14:paraId="2E1C39B2" w14:textId="77777777" w:rsidR="00635CAF" w:rsidRDefault="004A7463" w:rsidP="00196CAD">
      <w:pPr>
        <w:pStyle w:val="Prrafodelista"/>
        <w:ind w:left="2340"/>
      </w:pPr>
      <w:r>
        <w:t xml:space="preserve">De esta manera logramos poder construir muchos Grupos según la </w:t>
      </w:r>
    </w:p>
    <w:p w14:paraId="4839CA73" w14:textId="4C59DA65" w:rsidR="004A7463" w:rsidRDefault="004A7463" w:rsidP="00196CAD">
      <w:pPr>
        <w:pStyle w:val="Prrafodelista"/>
        <w:ind w:left="2340"/>
      </w:pPr>
      <w:r>
        <w:t xml:space="preserve">información Contable para diferentes estructuras de diferentes países. </w:t>
      </w:r>
    </w:p>
    <w:p w14:paraId="3ADE524E" w14:textId="77777777" w:rsidR="00635CAF" w:rsidRDefault="00635CAF" w:rsidP="00196CAD">
      <w:pPr>
        <w:pStyle w:val="Prrafodelista"/>
        <w:ind w:left="2340"/>
      </w:pPr>
    </w:p>
    <w:p w14:paraId="1F3EEEBF" w14:textId="77777777" w:rsidR="00635CAF" w:rsidRDefault="00635CAF" w:rsidP="00196CAD">
      <w:pPr>
        <w:pStyle w:val="Prrafodelista"/>
        <w:ind w:left="2340"/>
      </w:pPr>
    </w:p>
    <w:p w14:paraId="050AA356" w14:textId="7BCAD254" w:rsidR="00196CAD" w:rsidRDefault="004A7463" w:rsidP="004A7463">
      <w:pPr>
        <w:pStyle w:val="Prrafodelista"/>
        <w:numPr>
          <w:ilvl w:val="2"/>
          <w:numId w:val="1"/>
        </w:numPr>
      </w:pPr>
      <w:r>
        <w:t>TARJETAS con las siguiente columnas o campos:</w:t>
      </w:r>
    </w:p>
    <w:p w14:paraId="5E7953B9" w14:textId="32BFA2BD" w:rsidR="004A7463" w:rsidRDefault="004A7463" w:rsidP="004A7463">
      <w:pPr>
        <w:pStyle w:val="Prrafodelista"/>
        <w:ind w:left="2340"/>
      </w:pPr>
      <w:r w:rsidRPr="004A7463">
        <w:t>ORDEN, KPI, FUENTE, TIPO_DATO, Free, Basico, Pro, Premium</w:t>
      </w:r>
    </w:p>
    <w:p w14:paraId="4282BE27" w14:textId="77777777" w:rsidR="004A7463" w:rsidRDefault="004A7463" w:rsidP="004A7463">
      <w:pPr>
        <w:pStyle w:val="Prrafodelista"/>
        <w:ind w:left="2340"/>
      </w:pPr>
    </w:p>
    <w:p w14:paraId="7488487A" w14:textId="18043849" w:rsidR="004A7463" w:rsidRDefault="004A7463" w:rsidP="004A7463">
      <w:pPr>
        <w:pStyle w:val="Prrafodelista"/>
        <w:ind w:left="2340"/>
      </w:pPr>
      <w:r>
        <w:t>Esta hoja contiene los KPI que van a ir en TARJETAS de la aplicación y que se muestran según el Plan al que está suscrito el Usuario</w:t>
      </w:r>
    </w:p>
    <w:p w14:paraId="391E4F38" w14:textId="77777777" w:rsidR="004A7463" w:rsidRDefault="004A7463" w:rsidP="004A7463">
      <w:pPr>
        <w:pStyle w:val="Prrafodelista"/>
        <w:ind w:left="2340"/>
      </w:pPr>
    </w:p>
    <w:p w14:paraId="41527E70" w14:textId="4D58E319" w:rsidR="004A7463" w:rsidRDefault="004A7463" w:rsidP="004A7463">
      <w:pPr>
        <w:pStyle w:val="Prrafodelista"/>
        <w:ind w:left="2340"/>
      </w:pPr>
      <w:r>
        <w:t xml:space="preserve">Un KPI puede ser un TOTAL Grupo por ejemplo TOTAL VENTAS o venir formulado de KPIS_FINANCIEROS, por eso en esta hoja hay una COLUMNA llamada FUENTE que indica de donde viene. </w:t>
      </w:r>
    </w:p>
    <w:p w14:paraId="1DDDE5C5" w14:textId="77777777" w:rsidR="004A7463" w:rsidRDefault="004A7463" w:rsidP="004A7463">
      <w:pPr>
        <w:pStyle w:val="Prrafodelista"/>
        <w:ind w:left="2340"/>
      </w:pPr>
    </w:p>
    <w:p w14:paraId="62A2C5F0" w14:textId="7BC22EA5" w:rsidR="004A7463" w:rsidRDefault="004A7463" w:rsidP="004A7463">
      <w:pPr>
        <w:pStyle w:val="Prrafodelista"/>
        <w:ind w:left="2340"/>
      </w:pPr>
      <w:r>
        <w:t>Como hay KPI que son porcentajes y otros numero hay un campo llamado TIPO_DATO que indica al programa que formato usar.</w:t>
      </w:r>
    </w:p>
    <w:p w14:paraId="66DAE991" w14:textId="77777777" w:rsidR="00462FFF" w:rsidRDefault="00462FFF" w:rsidP="00462FFF"/>
    <w:p w14:paraId="25495993" w14:textId="6BCC5489" w:rsidR="00462FFF" w:rsidRDefault="00462FFF" w:rsidP="00462FFF">
      <w:pPr>
        <w:pStyle w:val="Prrafodelista"/>
        <w:numPr>
          <w:ilvl w:val="0"/>
          <w:numId w:val="1"/>
        </w:numPr>
      </w:pPr>
      <w:r>
        <w:t>Estado de Resultados Detallado</w:t>
      </w:r>
    </w:p>
    <w:p w14:paraId="56A5D23E" w14:textId="77777777" w:rsidR="00462FFF" w:rsidRDefault="00462FFF" w:rsidP="00462FFF">
      <w:pPr>
        <w:pStyle w:val="Prrafodelista"/>
      </w:pPr>
    </w:p>
    <w:p w14:paraId="19F3202C" w14:textId="3808148D" w:rsidR="00462FFF" w:rsidRDefault="00462FFF" w:rsidP="00462FFF">
      <w:pPr>
        <w:pStyle w:val="Prrafodelista"/>
      </w:pPr>
      <w:r>
        <w:t xml:space="preserve">Este informe es el que muestra el Estado de Resultado por cada mes. Entonces para hacerlo dinámico cuando el usuario selecciona el archivo, inmediatamente se calcula por cada año y cada mes de tal suerte que cuando el usuario cambie de mes, ya esté el calculo realizado y no se va a tardar un tiempo en generarse sino que ya el calculo está hecho.  </w:t>
      </w:r>
    </w:p>
    <w:p w14:paraId="76A04574" w14:textId="77777777" w:rsidR="00462FFF" w:rsidRDefault="00462FFF" w:rsidP="00462FFF">
      <w:pPr>
        <w:pStyle w:val="Prrafodelista"/>
      </w:pPr>
    </w:p>
    <w:p w14:paraId="6831F767" w14:textId="1C4FDD84" w:rsidR="00462FFF" w:rsidRDefault="00462FFF" w:rsidP="00462FFF">
      <w:pPr>
        <w:pStyle w:val="Prrafodelista"/>
      </w:pPr>
      <w:r>
        <w:lastRenderedPageBreak/>
        <w:t xml:space="preserve">También se recalcula cuando el usuario cambie de año, veremos mas adelante cuantos años dejaremos subir desde el Excel. Lo que logramos con esto es velocidad en el cambio de mes. </w:t>
      </w:r>
    </w:p>
    <w:p w14:paraId="5D5132E3" w14:textId="77777777" w:rsidR="00462FFF" w:rsidRDefault="00462FFF" w:rsidP="00462FFF">
      <w:pPr>
        <w:pStyle w:val="Prrafodelista"/>
      </w:pPr>
    </w:p>
    <w:p w14:paraId="59E032A2" w14:textId="46AADE7C" w:rsidR="00065F33" w:rsidRDefault="00FA5BD1" w:rsidP="00FA5BD1">
      <w:pPr>
        <w:pStyle w:val="Prrafodelista"/>
        <w:numPr>
          <w:ilvl w:val="0"/>
          <w:numId w:val="1"/>
        </w:numPr>
      </w:pPr>
      <w:r>
        <w:t>Estado</w:t>
      </w:r>
      <w:r w:rsidR="005962AF">
        <w:t xml:space="preserve"> </w:t>
      </w:r>
      <w:r>
        <w:t>de Resultado Anual</w:t>
      </w:r>
    </w:p>
    <w:p w14:paraId="16A84147" w14:textId="77777777" w:rsidR="00FA5BD1" w:rsidRDefault="00FA5BD1" w:rsidP="00FA5BD1">
      <w:pPr>
        <w:pStyle w:val="Prrafodelista"/>
      </w:pPr>
    </w:p>
    <w:p w14:paraId="6A1DF20A" w14:textId="2378B83F" w:rsidR="00FA5BD1" w:rsidRDefault="00FA5BD1" w:rsidP="00FA5BD1">
      <w:pPr>
        <w:pStyle w:val="Prrafodelista"/>
      </w:pPr>
      <w:r>
        <w:t>Tenemos ya un</w:t>
      </w:r>
      <w:r w:rsidR="007F56D8">
        <w:t>a</w:t>
      </w:r>
      <w:r>
        <w:t xml:space="preserve"> opción para mostrar el P&amp;G en una tabla con lo</w:t>
      </w:r>
      <w:r w:rsidR="00E24B58">
        <w:t>s meses como columnas y totaliza por cada uno de los grupos según el PREFIJO = 2 primeros caracteres de COD_CUENTA.</w:t>
      </w:r>
    </w:p>
    <w:p w14:paraId="37BDAD6D" w14:textId="77777777" w:rsidR="008B2D83" w:rsidRDefault="008B2D83" w:rsidP="00FA5BD1">
      <w:pPr>
        <w:pStyle w:val="Prrafodelista"/>
      </w:pPr>
    </w:p>
    <w:p w14:paraId="286EACD6" w14:textId="225547ED" w:rsidR="008B2D83" w:rsidRDefault="008B2D83" w:rsidP="00FA5BD1">
      <w:pPr>
        <w:pStyle w:val="Prrafodelista"/>
      </w:pPr>
      <w:r>
        <w:t>Ya tiene los TOTAL GRUPO y los KPIS insertados</w:t>
      </w:r>
    </w:p>
    <w:p w14:paraId="5033958B" w14:textId="77777777" w:rsidR="00092246" w:rsidRDefault="00092246" w:rsidP="00092246">
      <w:pPr>
        <w:pStyle w:val="Prrafodelista"/>
      </w:pPr>
    </w:p>
    <w:p w14:paraId="12FC75F5" w14:textId="59CB2B44" w:rsidR="00092246" w:rsidRDefault="00092246" w:rsidP="00092246">
      <w:pPr>
        <w:pStyle w:val="Prrafodelista"/>
        <w:numPr>
          <w:ilvl w:val="0"/>
          <w:numId w:val="1"/>
        </w:numPr>
      </w:pPr>
      <w:r>
        <w:t>Graficas</w:t>
      </w:r>
    </w:p>
    <w:p w14:paraId="75426881" w14:textId="77777777" w:rsidR="00092246" w:rsidRDefault="00092246" w:rsidP="00092246">
      <w:pPr>
        <w:pStyle w:val="Prrafodelista"/>
      </w:pPr>
    </w:p>
    <w:p w14:paraId="737D19BA" w14:textId="3470CF26" w:rsidR="00092246" w:rsidRDefault="00092246" w:rsidP="00092246">
      <w:pPr>
        <w:pStyle w:val="Prrafodelista"/>
      </w:pPr>
      <w:r>
        <w:t xml:space="preserve">Tenemos </w:t>
      </w:r>
      <w:r w:rsidR="007648CF">
        <w:t xml:space="preserve">ahora Graficas Anual comparando meses y Graficas a Nivel Mensual </w:t>
      </w:r>
      <w:r w:rsidR="0081157F">
        <w:t>proporcional por Grupo</w:t>
      </w:r>
    </w:p>
    <w:p w14:paraId="78DEBEF2" w14:textId="77777777" w:rsidR="00E24B58" w:rsidRDefault="00E24B58" w:rsidP="00FA5BD1">
      <w:pPr>
        <w:pStyle w:val="Prrafodelista"/>
      </w:pPr>
    </w:p>
    <w:p w14:paraId="19F70A84" w14:textId="23D4F3C7" w:rsidR="004A62A6" w:rsidRDefault="004A62A6" w:rsidP="004A62A6">
      <w:pPr>
        <w:pStyle w:val="Prrafodelista"/>
        <w:numPr>
          <w:ilvl w:val="0"/>
          <w:numId w:val="1"/>
        </w:numPr>
      </w:pPr>
      <w:r>
        <w:t>Graficas Inteligentes</w:t>
      </w:r>
    </w:p>
    <w:p w14:paraId="72D73200" w14:textId="306F9566" w:rsidR="004A62A6" w:rsidRDefault="004A62A6" w:rsidP="004A62A6">
      <w:pPr>
        <w:pStyle w:val="Prrafodelista"/>
      </w:pPr>
      <w:r>
        <w:t xml:space="preserve">Agregamos comentarios </w:t>
      </w:r>
      <w:r w:rsidR="00DC4142">
        <w:t>generados por IA a los gráficos anuales</w:t>
      </w:r>
    </w:p>
    <w:p w14:paraId="3CE614E6" w14:textId="77777777" w:rsidR="002031E7" w:rsidRDefault="002031E7" w:rsidP="00FA5BD1">
      <w:pPr>
        <w:pStyle w:val="Prrafodelista"/>
      </w:pPr>
    </w:p>
    <w:p w14:paraId="1AEA134C" w14:textId="79094209" w:rsidR="002031E7" w:rsidRDefault="002031E7" w:rsidP="00FA5BD1">
      <w:pPr>
        <w:pStyle w:val="Prrafodelista"/>
      </w:pPr>
      <w:r>
        <w:t>OPEN AI</w:t>
      </w:r>
    </w:p>
    <w:p w14:paraId="7799A1DB" w14:textId="77777777" w:rsidR="00FB01C7" w:rsidRDefault="00FB01C7" w:rsidP="00FA5BD1">
      <w:pPr>
        <w:pStyle w:val="Prrafodelista"/>
      </w:pPr>
      <w:r>
        <w:t xml:space="preserve">API Key: </w:t>
      </w:r>
    </w:p>
    <w:p w14:paraId="2B6AA7A3" w14:textId="5588AE75" w:rsidR="002031E7" w:rsidRDefault="00FB01C7" w:rsidP="00FA5BD1">
      <w:pPr>
        <w:pStyle w:val="Prrafodelista"/>
      </w:pPr>
      <w:r w:rsidRPr="00FB01C7">
        <w:t>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</w:t>
      </w:r>
    </w:p>
    <w:p w14:paraId="6296FD84" w14:textId="77777777" w:rsidR="00FB01C7" w:rsidRDefault="00FB01C7" w:rsidP="00FA5BD1">
      <w:pPr>
        <w:pStyle w:val="Prrafodelista"/>
      </w:pPr>
    </w:p>
    <w:p w14:paraId="68210818" w14:textId="77777777" w:rsidR="00E24B58" w:rsidRDefault="00E24B58" w:rsidP="00FA5BD1">
      <w:pPr>
        <w:pStyle w:val="Prrafodelista"/>
      </w:pPr>
    </w:p>
    <w:p w14:paraId="76ECDAD2" w14:textId="44C66A63" w:rsidR="00F40316" w:rsidRDefault="00893A71" w:rsidP="00F40316">
      <w:pPr>
        <w:pStyle w:val="Prrafodelista"/>
        <w:numPr>
          <w:ilvl w:val="0"/>
          <w:numId w:val="1"/>
        </w:numPr>
      </w:pPr>
      <w:r>
        <w:t>Login de Usuario</w:t>
      </w:r>
    </w:p>
    <w:p w14:paraId="240E48B0" w14:textId="77777777" w:rsidR="00893A71" w:rsidRDefault="00893A71" w:rsidP="00893A71">
      <w:pPr>
        <w:pStyle w:val="Prrafodelista"/>
      </w:pPr>
    </w:p>
    <w:p w14:paraId="5B7B9545" w14:textId="24C84CF6" w:rsidR="00893A71" w:rsidRDefault="00893A71" w:rsidP="00893A71">
      <w:pPr>
        <w:pStyle w:val="Prrafodelista"/>
        <w:numPr>
          <w:ilvl w:val="2"/>
          <w:numId w:val="1"/>
        </w:numPr>
      </w:pPr>
      <w:r>
        <w:t>Supabase: Usaremos esta base de datos que está en la Nube y es escalable y free para comenzar.</w:t>
      </w:r>
    </w:p>
    <w:p w14:paraId="7A5DB422" w14:textId="77777777" w:rsidR="00065F33" w:rsidRDefault="00065F33" w:rsidP="00196CAD"/>
    <w:p w14:paraId="67032156" w14:textId="3B8ADC78" w:rsidR="006D3C0B" w:rsidRPr="006D3C0B" w:rsidRDefault="006D3C0B" w:rsidP="00973F8E">
      <w:pPr>
        <w:ind w:firstLine="360"/>
        <w:rPr>
          <w:b/>
          <w:bCs/>
          <w:u w:val="single"/>
        </w:rPr>
      </w:pPr>
      <w:r w:rsidRPr="00973F8E">
        <w:rPr>
          <w:b/>
          <w:bCs/>
          <w:highlight w:val="yellow"/>
          <w:u w:val="single"/>
        </w:rPr>
        <w:t>OJO IMPORTANTE PASO A PRODUCCION</w:t>
      </w:r>
    </w:p>
    <w:p w14:paraId="0BC64992" w14:textId="5E1522AF" w:rsidR="009E343E" w:rsidRDefault="00973F8E" w:rsidP="006D3C0B">
      <w:pPr>
        <w:pStyle w:val="Prrafodelista"/>
        <w:numPr>
          <w:ilvl w:val="0"/>
          <w:numId w:val="1"/>
        </w:numPr>
      </w:pPr>
      <w:r>
        <w:t xml:space="preserve">Para que funcione cambio de contraseña </w:t>
      </w:r>
      <w:r w:rsidR="00EE0220">
        <w:t>:</w:t>
      </w:r>
    </w:p>
    <w:p w14:paraId="28C7B0B4" w14:textId="77777777" w:rsidR="00EE0220" w:rsidRPr="00EE0220" w:rsidRDefault="00EE0220" w:rsidP="00EE0220">
      <w:pPr>
        <w:ind w:left="708"/>
      </w:pPr>
      <w:r w:rsidRPr="00EE0220">
        <w:t xml:space="preserve">En producción, </w:t>
      </w:r>
      <w:r w:rsidRPr="00EE0220">
        <w:rPr>
          <w:b/>
          <w:bCs/>
        </w:rPr>
        <w:t>NO usarías python -m http.server</w:t>
      </w:r>
      <w:r w:rsidRPr="00EE0220">
        <w:t>, sino que alojarás ese archivo:</w:t>
      </w:r>
    </w:p>
    <w:p w14:paraId="0FD2C029" w14:textId="77777777" w:rsidR="00EE0220" w:rsidRPr="00EE0220" w:rsidRDefault="00EE0220" w:rsidP="00EE0220">
      <w:pPr>
        <w:numPr>
          <w:ilvl w:val="0"/>
          <w:numId w:val="27"/>
        </w:numPr>
        <w:tabs>
          <w:tab w:val="clear" w:pos="720"/>
          <w:tab w:val="num" w:pos="1428"/>
        </w:tabs>
        <w:ind w:left="1428"/>
      </w:pPr>
      <w:r w:rsidRPr="00EE0220">
        <w:t>En tu subdominio: https://app.datasmartexpress.com/redirect.html</w:t>
      </w:r>
    </w:p>
    <w:p w14:paraId="2322A569" w14:textId="77777777" w:rsidR="00EE0220" w:rsidRPr="00EE0220" w:rsidRDefault="00EE0220" w:rsidP="00EE0220">
      <w:pPr>
        <w:numPr>
          <w:ilvl w:val="0"/>
          <w:numId w:val="27"/>
        </w:numPr>
        <w:tabs>
          <w:tab w:val="clear" w:pos="720"/>
          <w:tab w:val="num" w:pos="1428"/>
        </w:tabs>
        <w:ind w:left="1428"/>
      </w:pPr>
      <w:r w:rsidRPr="00EE0220">
        <w:t>O incluso dentro de tu mismo repo y servido por tu backend (FastAPI, Flask, Vercel, etc.)</w:t>
      </w:r>
    </w:p>
    <w:p w14:paraId="03306FAF" w14:textId="77777777" w:rsidR="00EE0220" w:rsidRPr="00EE0220" w:rsidRDefault="00EE0220" w:rsidP="00EE0220">
      <w:pPr>
        <w:ind w:left="708"/>
      </w:pPr>
      <w:r w:rsidRPr="00EE0220">
        <w:rPr>
          <w:rFonts w:ascii="Segoe UI Emoji" w:hAnsi="Segoe UI Emoji" w:cs="Segoe UI Emoji"/>
        </w:rPr>
        <w:t>✅</w:t>
      </w:r>
      <w:r w:rsidRPr="00EE0220">
        <w:t xml:space="preserve"> </w:t>
      </w:r>
      <w:r w:rsidRPr="00EE0220">
        <w:rPr>
          <w:b/>
          <w:bCs/>
        </w:rPr>
        <w:t>Conclusión:</w:t>
      </w:r>
      <w:r w:rsidRPr="00EE0220">
        <w:t xml:space="preserve"> sí es seguro, y lo importante es alojar bien redirect.html en producción.</w:t>
      </w:r>
    </w:p>
    <w:p w14:paraId="6A38EF88" w14:textId="77777777" w:rsidR="00EE0220" w:rsidRDefault="00EE0220" w:rsidP="00EE0220"/>
    <w:p w14:paraId="65E13F37" w14:textId="0D431845" w:rsidR="00A37BF5" w:rsidRPr="00A37BF5" w:rsidRDefault="00184112" w:rsidP="00A37BF5">
      <w:pPr>
        <w:pStyle w:val="Prrafodelista"/>
        <w:jc w:val="center"/>
        <w:rPr>
          <w:b/>
          <w:bCs/>
        </w:rPr>
      </w:pPr>
      <w:r w:rsidRPr="00A37BF5">
        <w:rPr>
          <w:b/>
          <w:bCs/>
        </w:rPr>
        <w:t>Aplicaciones:</w:t>
      </w:r>
    </w:p>
    <w:p w14:paraId="2A5B3EA5" w14:textId="26675980" w:rsidR="00184112" w:rsidRDefault="00184112" w:rsidP="00EE0220">
      <w:pPr>
        <w:pStyle w:val="Prrafodelista"/>
        <w:numPr>
          <w:ilvl w:val="0"/>
          <w:numId w:val="28"/>
        </w:numPr>
      </w:pPr>
      <w:r>
        <w:t xml:space="preserve">GitHub. </w:t>
      </w:r>
      <w:r w:rsidRPr="00C03740">
        <w:rPr>
          <w:b/>
          <w:bCs/>
          <w:i/>
          <w:iCs/>
        </w:rPr>
        <w:t>Subir versiones a la nube</w:t>
      </w:r>
    </w:p>
    <w:p w14:paraId="5868367A" w14:textId="635DEF6C" w:rsidR="00184112" w:rsidRDefault="00184112" w:rsidP="00184112">
      <w:pPr>
        <w:ind w:firstLine="708"/>
      </w:pPr>
      <w:r w:rsidRPr="00184112">
        <w:t>https://github.com/IbethCarmonaDev/DataSmart-Express</w:t>
      </w:r>
    </w:p>
    <w:p w14:paraId="7130B331" w14:textId="2EF1742E" w:rsidR="006D3C0B" w:rsidRDefault="00A37BF5" w:rsidP="00A37BF5">
      <w:pPr>
        <w:pStyle w:val="Prrafodelista"/>
        <w:numPr>
          <w:ilvl w:val="0"/>
          <w:numId w:val="28"/>
        </w:numPr>
      </w:pPr>
      <w:r>
        <w:t>Supabase: Base de datos en la nube, autenticación Login</w:t>
      </w:r>
    </w:p>
    <w:p w14:paraId="0758A851" w14:textId="77777777" w:rsidR="00A37BF5" w:rsidRDefault="00A37BF5" w:rsidP="00A37BF5">
      <w:pPr>
        <w:pStyle w:val="Prrafodelista"/>
        <w:numPr>
          <w:ilvl w:val="0"/>
          <w:numId w:val="28"/>
        </w:numPr>
      </w:pPr>
    </w:p>
    <w:p w14:paraId="79A1DD1E" w14:textId="77777777" w:rsidR="000A4D82" w:rsidRPr="00033C20" w:rsidRDefault="000A4D82" w:rsidP="000A4D82">
      <w:r w:rsidRPr="00033C20">
        <w:t xml:space="preserve">on esta versión puedes estar tranquila de que funcionará con diferentes formatos de entrada. ¿Te gustaría que ahora preparemos una gráfica combinada o un gráfico más visual para planes Premium? </w:t>
      </w:r>
    </w:p>
    <w:p w14:paraId="51ACC1A8" w14:textId="77777777" w:rsidR="000A4D82" w:rsidRDefault="000A4D82" w:rsidP="000A4D82"/>
    <w:p w14:paraId="6B8E2A50" w14:textId="77777777" w:rsidR="000A4D82" w:rsidRDefault="000A4D82" w:rsidP="000A4D82">
      <w:r w:rsidRPr="006A7EFE">
        <w:t>¿Quieres que la siguiente mejora sea añadir comparativos año actual vs. año anterior, o una gráfica dual con dos KPIs?</w:t>
      </w:r>
    </w:p>
    <w:p w14:paraId="47FA2890" w14:textId="77777777" w:rsidR="000A4D82" w:rsidRDefault="000A4D82" w:rsidP="000A4D82"/>
    <w:p w14:paraId="62F2EC8F" w14:textId="77777777" w:rsidR="000A4D82" w:rsidRDefault="000A4D82" w:rsidP="000A4D82">
      <w:r w:rsidRPr="00B46227">
        <w:t xml:space="preserve">¿Quieres que también hagamos una versión con </w:t>
      </w:r>
      <w:r w:rsidRPr="00B46227">
        <w:rPr>
          <w:i/>
          <w:iCs/>
        </w:rPr>
        <w:t>análisis automático del top cuentas que más pesan</w:t>
      </w:r>
      <w:r w:rsidRPr="00B46227">
        <w:t xml:space="preserve"> y genere alguna conclusión textual? Eso también lo podríamos agregar como análisis complementario visual y en lenguaje natural.</w:t>
      </w:r>
    </w:p>
    <w:p w14:paraId="23352888" w14:textId="77777777" w:rsidR="00284B50" w:rsidRDefault="00284B50" w:rsidP="000A4D82"/>
    <w:p w14:paraId="558DF269" w14:textId="7F0413BF" w:rsidR="00E3064F" w:rsidRPr="00E3064F" w:rsidRDefault="00E3064F" w:rsidP="000A4D82">
      <w:pPr>
        <w:rPr>
          <w:b/>
          <w:bCs/>
          <w:u w:val="single"/>
        </w:rPr>
      </w:pPr>
      <w:r w:rsidRPr="00E3064F">
        <w:rPr>
          <w:b/>
          <w:bCs/>
          <w:u w:val="single"/>
        </w:rPr>
        <w:t>Errores por controlar y/o Pruebas por hacer</w:t>
      </w:r>
    </w:p>
    <w:p w14:paraId="1D43BB30" w14:textId="3029417E" w:rsidR="00284B50" w:rsidRDefault="00284B50" w:rsidP="00E3064F">
      <w:pPr>
        <w:pStyle w:val="Prrafodelista"/>
        <w:numPr>
          <w:ilvl w:val="0"/>
          <w:numId w:val="29"/>
        </w:numPr>
      </w:pPr>
      <w:r>
        <w:rPr>
          <w:noProof/>
        </w:rPr>
        <w:t xml:space="preserve">Si cuando el usuario se registra varias veces pero no alcanza a hacer validacion o dice que ya expiró. Queda en la tabla Authentication pero no enla tabla usuarios.  </w:t>
      </w:r>
      <w:r>
        <w:rPr>
          <w:noProof/>
        </w:rPr>
        <mc:AlternateContent>
          <mc:Choice Requires="wps">
            <w:drawing>
              <wp:inline distT="0" distB="0" distL="0" distR="0" wp14:anchorId="074906A8" wp14:editId="1791213E">
                <wp:extent cx="304800" cy="304800"/>
                <wp:effectExtent l="0" t="0" r="0" b="0"/>
                <wp:docPr id="1709988386" name="Rectángulo 1"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B249D" id="Rectángulo 1" o:spid="_x0000_s1026" alt="Imagen carg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05CF1C" w14:textId="77777777" w:rsidR="00284B50" w:rsidRDefault="00284B50" w:rsidP="000A4D82"/>
    <w:p w14:paraId="31BB5472" w14:textId="77777777" w:rsidR="009E343E" w:rsidRDefault="009E343E" w:rsidP="00196CAD"/>
    <w:p w14:paraId="5BB863EF" w14:textId="77777777" w:rsidR="009E343E" w:rsidRPr="00812A98" w:rsidRDefault="009E343E" w:rsidP="009E343E">
      <w:pPr>
        <w:rPr>
          <w:lang w:val="en-US"/>
        </w:rPr>
      </w:pPr>
      <w:r w:rsidRPr="00812A98">
        <w:rPr>
          <w:lang w:val="en-US"/>
        </w:rPr>
        <w:t>git init</w:t>
      </w:r>
    </w:p>
    <w:p w14:paraId="4BDEA14A" w14:textId="77777777" w:rsidR="009E343E" w:rsidRPr="00812A98" w:rsidRDefault="009E343E" w:rsidP="009E343E">
      <w:pPr>
        <w:rPr>
          <w:lang w:val="en-US"/>
        </w:rPr>
      </w:pPr>
      <w:r w:rsidRPr="00812A98">
        <w:rPr>
          <w:lang w:val="en-US"/>
        </w:rPr>
        <w:t>git add .</w:t>
      </w:r>
    </w:p>
    <w:p w14:paraId="36DE6914" w14:textId="77777777" w:rsidR="009E343E" w:rsidRPr="006D3C0B" w:rsidRDefault="009E343E" w:rsidP="009E343E">
      <w:pPr>
        <w:rPr>
          <w:lang w:val="en-US"/>
        </w:rPr>
      </w:pPr>
      <w:r w:rsidRPr="006D3C0B">
        <w:rPr>
          <w:lang w:val="en-US"/>
        </w:rPr>
        <w:t>git commit -m "Inicial: Versión Junio 15"</w:t>
      </w:r>
    </w:p>
    <w:p w14:paraId="0D71EBE7" w14:textId="77777777" w:rsidR="009E343E" w:rsidRPr="00812A98" w:rsidRDefault="009E343E" w:rsidP="009E343E">
      <w:pPr>
        <w:rPr>
          <w:lang w:val="en-US"/>
        </w:rPr>
      </w:pPr>
      <w:r w:rsidRPr="00812A98">
        <w:rPr>
          <w:lang w:val="en-US"/>
        </w:rPr>
        <w:t>git branch -M main</w:t>
      </w:r>
    </w:p>
    <w:p w14:paraId="6673A2E8" w14:textId="77777777" w:rsidR="009E343E" w:rsidRPr="00812A98" w:rsidRDefault="009E343E" w:rsidP="009E343E">
      <w:pPr>
        <w:rPr>
          <w:lang w:val="en-US"/>
        </w:rPr>
      </w:pPr>
      <w:r w:rsidRPr="00812A98">
        <w:rPr>
          <w:lang w:val="en-US"/>
        </w:rPr>
        <w:t>git remote add origin https://github.com/IbethCarmonaDev/DataSmart-Express.git</w:t>
      </w:r>
    </w:p>
    <w:p w14:paraId="7D3D7BA3" w14:textId="77777777" w:rsidR="009E343E" w:rsidRDefault="009E343E" w:rsidP="009E343E">
      <w:r>
        <w:t>git push -u origin main</w:t>
      </w:r>
    </w:p>
    <w:p w14:paraId="6A83C20D" w14:textId="77777777" w:rsidR="009E343E" w:rsidRDefault="009E343E" w:rsidP="00196CAD"/>
    <w:p w14:paraId="16A03278" w14:textId="77777777" w:rsidR="009E343E" w:rsidRDefault="009E343E" w:rsidP="00196CAD"/>
    <w:p w14:paraId="36DFFAA4" w14:textId="77777777" w:rsidR="00F650E9" w:rsidRDefault="00F650E9" w:rsidP="00196CAD"/>
    <w:p w14:paraId="5CC5F7D8" w14:textId="77777777" w:rsidR="009E343E" w:rsidRDefault="009E343E" w:rsidP="00196CAD"/>
    <w:p w14:paraId="18A07C6A" w14:textId="5E0B26D8" w:rsidR="00856FA5" w:rsidRDefault="00856FA5" w:rsidP="00196CAD">
      <w:r>
        <w:t>por Desarrollar</w:t>
      </w:r>
      <w:r w:rsidR="00343115">
        <w:t xml:space="preserve"> y hacer</w:t>
      </w:r>
      <w:r>
        <w:t>:</w:t>
      </w:r>
    </w:p>
    <w:p w14:paraId="52E98362" w14:textId="50F844A0" w:rsidR="00DA034E" w:rsidRDefault="00DA034E" w:rsidP="00856FA5">
      <w:pPr>
        <w:pStyle w:val="Prrafodelista"/>
        <w:numPr>
          <w:ilvl w:val="0"/>
          <w:numId w:val="11"/>
        </w:numPr>
      </w:pPr>
      <w:r>
        <w:t>Que muetre el tiempo de carga y el numero de registros cargados</w:t>
      </w:r>
    </w:p>
    <w:p w14:paraId="04CDEA25" w14:textId="66FEAAC0" w:rsidR="00856FA5" w:rsidRDefault="004B3563" w:rsidP="00856FA5">
      <w:pPr>
        <w:pStyle w:val="Prrafodelista"/>
        <w:numPr>
          <w:ilvl w:val="0"/>
          <w:numId w:val="11"/>
        </w:numPr>
      </w:pPr>
      <w:r>
        <w:t>Registro de Usuarios</w:t>
      </w:r>
    </w:p>
    <w:p w14:paraId="183E731D" w14:textId="263A5C68" w:rsidR="004B3563" w:rsidRDefault="004B3563" w:rsidP="004B3563">
      <w:pPr>
        <w:pStyle w:val="Prrafodelista"/>
        <w:numPr>
          <w:ilvl w:val="1"/>
          <w:numId w:val="11"/>
        </w:numPr>
      </w:pPr>
      <w:r>
        <w:t>Base de datos?</w:t>
      </w:r>
    </w:p>
    <w:p w14:paraId="6A3E399B" w14:textId="160C6092" w:rsidR="004B3563" w:rsidRDefault="004B3563" w:rsidP="004B3563">
      <w:pPr>
        <w:pStyle w:val="Prrafodelista"/>
        <w:numPr>
          <w:ilvl w:val="1"/>
          <w:numId w:val="11"/>
        </w:numPr>
      </w:pPr>
      <w:r>
        <w:t>Como lanzarlo?</w:t>
      </w:r>
    </w:p>
    <w:p w14:paraId="2AF7E0DC" w14:textId="601A53CC" w:rsidR="004B3563" w:rsidRDefault="004B3563" w:rsidP="004B3563">
      <w:pPr>
        <w:pStyle w:val="Prrafodelista"/>
        <w:numPr>
          <w:ilvl w:val="0"/>
          <w:numId w:val="11"/>
        </w:numPr>
      </w:pPr>
      <w:r>
        <w:t>Pagos</w:t>
      </w:r>
    </w:p>
    <w:p w14:paraId="4026BF48" w14:textId="3BE56A27" w:rsidR="004B3563" w:rsidRDefault="004B3563" w:rsidP="004B3563">
      <w:pPr>
        <w:pStyle w:val="Prrafodelista"/>
        <w:numPr>
          <w:ilvl w:val="0"/>
          <w:numId w:val="11"/>
        </w:numPr>
      </w:pPr>
      <w:r>
        <w:t>Facturación Electrónica</w:t>
      </w:r>
    </w:p>
    <w:p w14:paraId="73350E0B" w14:textId="1B0BEA6A" w:rsidR="00343115" w:rsidRDefault="00343115" w:rsidP="004B3563">
      <w:pPr>
        <w:pStyle w:val="Prrafodelista"/>
        <w:numPr>
          <w:ilvl w:val="0"/>
          <w:numId w:val="11"/>
        </w:numPr>
      </w:pPr>
      <w:r>
        <w:t>Estrategia comercial.</w:t>
      </w:r>
    </w:p>
    <w:p w14:paraId="1F8EC4DA" w14:textId="77777777" w:rsidR="00343115" w:rsidRDefault="001A6277" w:rsidP="004B3563">
      <w:pPr>
        <w:pStyle w:val="Prrafodelista"/>
        <w:numPr>
          <w:ilvl w:val="0"/>
          <w:numId w:val="11"/>
        </w:numPr>
      </w:pPr>
      <w:r>
        <w:t>Conexión a SQL</w:t>
      </w:r>
    </w:p>
    <w:p w14:paraId="25F3B9F0" w14:textId="4540E97B" w:rsidR="00833CD8" w:rsidRDefault="00833CD8" w:rsidP="004B3563">
      <w:pPr>
        <w:pStyle w:val="Prrafodelista"/>
        <w:numPr>
          <w:ilvl w:val="0"/>
          <w:numId w:val="11"/>
        </w:numPr>
      </w:pPr>
      <w:r>
        <w:t>Restringir por Plan en número de años cargados</w:t>
      </w:r>
    </w:p>
    <w:p w14:paraId="5BD9A097" w14:textId="091A6045" w:rsidR="00465599" w:rsidRDefault="00C87841" w:rsidP="004B3563">
      <w:pPr>
        <w:pStyle w:val="Prrafodelista"/>
        <w:numPr>
          <w:ilvl w:val="0"/>
          <w:numId w:val="11"/>
        </w:numPr>
      </w:pPr>
      <w:r>
        <w:t>Ejecucion Presupuestal</w:t>
      </w:r>
    </w:p>
    <w:p w14:paraId="1E943105" w14:textId="77777777" w:rsidR="00C87841" w:rsidRDefault="00C87841" w:rsidP="004B3563">
      <w:pPr>
        <w:pStyle w:val="Prrafodelista"/>
        <w:numPr>
          <w:ilvl w:val="0"/>
          <w:numId w:val="11"/>
        </w:numPr>
      </w:pPr>
    </w:p>
    <w:p w14:paraId="1B867FE3" w14:textId="77777777" w:rsidR="001A6277" w:rsidRDefault="001A6277" w:rsidP="00343115"/>
    <w:p w14:paraId="05807407" w14:textId="7D1ADD21" w:rsidR="00343115" w:rsidRDefault="00343115" w:rsidP="00343115"/>
    <w:p w14:paraId="0CE53734" w14:textId="77777777" w:rsidR="004D277A" w:rsidRDefault="004D277A" w:rsidP="00343115"/>
    <w:p w14:paraId="5FCDF191" w14:textId="39AA69CA" w:rsidR="004D277A" w:rsidRDefault="004D277A" w:rsidP="00343115">
      <w:pPr>
        <w:rPr>
          <w:b/>
          <w:bCs/>
          <w:u w:val="single"/>
        </w:rPr>
      </w:pPr>
      <w:r w:rsidRPr="00173709">
        <w:rPr>
          <w:b/>
          <w:bCs/>
          <w:u w:val="single"/>
        </w:rPr>
        <w:t xml:space="preserve">Informe </w:t>
      </w:r>
      <w:r w:rsidR="00173709" w:rsidRPr="00173709">
        <w:rPr>
          <w:b/>
          <w:bCs/>
          <w:u w:val="single"/>
        </w:rPr>
        <w:t>de Balance y Resultados</w:t>
      </w:r>
      <w:r w:rsidR="00173709">
        <w:rPr>
          <w:b/>
          <w:bCs/>
          <w:u w:val="single"/>
        </w:rPr>
        <w:t xml:space="preserve">: </w:t>
      </w:r>
    </w:p>
    <w:p w14:paraId="4E350A2C" w14:textId="74C697CA" w:rsidR="00173709" w:rsidRDefault="00173709" w:rsidP="00173709">
      <w:pPr>
        <w:pStyle w:val="Prrafodelista"/>
        <w:numPr>
          <w:ilvl w:val="0"/>
          <w:numId w:val="12"/>
        </w:numPr>
        <w:rPr>
          <w:b/>
          <w:bCs/>
          <w:u w:val="single"/>
        </w:rPr>
      </w:pPr>
      <w:hyperlink r:id="rId5" w:history="1">
        <w:r w:rsidRPr="00352830">
          <w:rPr>
            <w:rStyle w:val="Hipervnculo"/>
            <w:b/>
            <w:bCs/>
          </w:rPr>
          <w:t>https://repository.ucc.edu.co/server/api/core/bitstreams/9075ea6d-2cfc-4736-a555-ac7ca0a9ca3f/content</w:t>
        </w:r>
      </w:hyperlink>
    </w:p>
    <w:p w14:paraId="21E4B9F3" w14:textId="77777777" w:rsidR="00173709" w:rsidRPr="00173709" w:rsidRDefault="00173709" w:rsidP="00173709">
      <w:pPr>
        <w:rPr>
          <w:b/>
          <w:bCs/>
          <w:u w:val="single"/>
        </w:rPr>
      </w:pPr>
    </w:p>
    <w:p w14:paraId="04724F5D" w14:textId="77777777" w:rsidR="00173709" w:rsidRDefault="00173709" w:rsidP="00343115"/>
    <w:p w14:paraId="52FF6704" w14:textId="77777777" w:rsidR="00173709" w:rsidRDefault="00173709" w:rsidP="00343115"/>
    <w:p w14:paraId="67CA8EBE" w14:textId="77777777" w:rsidR="00856FA5" w:rsidRDefault="00856FA5" w:rsidP="00196CAD"/>
    <w:p w14:paraId="6DF5E422" w14:textId="7B1FF83C" w:rsidR="00065F33" w:rsidRDefault="00065F33" w:rsidP="00196CAD">
      <w:pPr>
        <w:rPr>
          <w:b/>
          <w:bCs/>
        </w:rPr>
      </w:pPr>
      <w:r>
        <w:rPr>
          <w:b/>
          <w:bCs/>
        </w:rPr>
        <w:t>Mejoras al aplicativo</w:t>
      </w:r>
    </w:p>
    <w:p w14:paraId="3E9510C1" w14:textId="443D8F13" w:rsidR="00A33BCF" w:rsidRDefault="00A33BCF" w:rsidP="005E201B">
      <w:pPr>
        <w:pStyle w:val="Prrafodelista"/>
        <w:numPr>
          <w:ilvl w:val="0"/>
          <w:numId w:val="4"/>
        </w:numPr>
        <w:rPr>
          <w:b/>
          <w:bCs/>
        </w:rPr>
      </w:pPr>
      <w:r>
        <w:rPr>
          <w:b/>
          <w:bCs/>
        </w:rPr>
        <w:t>Estado de Resultados Trimestral</w:t>
      </w:r>
    </w:p>
    <w:p w14:paraId="6D6D0DF8" w14:textId="0BB6349B" w:rsidR="00D54213" w:rsidRDefault="00D54213" w:rsidP="005E201B">
      <w:pPr>
        <w:pStyle w:val="Prrafodelista"/>
        <w:numPr>
          <w:ilvl w:val="0"/>
          <w:numId w:val="4"/>
        </w:numPr>
        <w:rPr>
          <w:b/>
          <w:bCs/>
        </w:rPr>
      </w:pPr>
      <w:r>
        <w:rPr>
          <w:b/>
          <w:bCs/>
        </w:rPr>
        <w:t>Por parametrización, el usuario pueda definir si quiere ver las cifras en Miles</w:t>
      </w:r>
    </w:p>
    <w:p w14:paraId="7A14D401" w14:textId="77777777" w:rsidR="00A33BCF" w:rsidRDefault="00A33BCF" w:rsidP="00B02133">
      <w:pPr>
        <w:rPr>
          <w:b/>
          <w:bCs/>
        </w:rPr>
      </w:pPr>
    </w:p>
    <w:p w14:paraId="6659557E" w14:textId="77777777" w:rsidR="00F60478" w:rsidRDefault="00F60478" w:rsidP="00B02133">
      <w:pPr>
        <w:rPr>
          <w:b/>
          <w:bCs/>
        </w:rPr>
      </w:pPr>
    </w:p>
    <w:p w14:paraId="67E47299" w14:textId="77777777" w:rsidR="00F60478" w:rsidRDefault="00F60478" w:rsidP="00B02133">
      <w:pPr>
        <w:rPr>
          <w:b/>
          <w:bCs/>
        </w:rPr>
      </w:pPr>
    </w:p>
    <w:p w14:paraId="32D0C2E6" w14:textId="77777777" w:rsidR="00F60478" w:rsidRPr="00F60478" w:rsidRDefault="00F60478" w:rsidP="00F60478">
      <w:pPr>
        <w:rPr>
          <w:b/>
          <w:bCs/>
        </w:rPr>
      </w:pPr>
      <w:r w:rsidRPr="00F60478">
        <w:rPr>
          <w:b/>
          <w:bCs/>
        </w:rPr>
        <w:t>1. Experiencia de Usuario (UX/UI)</w:t>
      </w:r>
    </w:p>
    <w:p w14:paraId="0DD1AD6D" w14:textId="77777777" w:rsidR="00F60478" w:rsidRPr="00F60478" w:rsidRDefault="00F60478" w:rsidP="00F60478">
      <w:pPr>
        <w:numPr>
          <w:ilvl w:val="0"/>
          <w:numId w:val="13"/>
        </w:numPr>
        <w:rPr>
          <w:b/>
          <w:bCs/>
        </w:rPr>
      </w:pPr>
      <w:r w:rsidRPr="00F60478">
        <w:rPr>
          <w:b/>
          <w:bCs/>
        </w:rPr>
        <w:t>Revisión de diseño actual: flujo de navegación, claridad visual, accesibilidad.</w:t>
      </w:r>
    </w:p>
    <w:p w14:paraId="3FF6E718" w14:textId="77777777" w:rsidR="00F60478" w:rsidRPr="00F60478" w:rsidRDefault="00F60478" w:rsidP="00F60478">
      <w:pPr>
        <w:numPr>
          <w:ilvl w:val="0"/>
          <w:numId w:val="13"/>
        </w:numPr>
        <w:rPr>
          <w:b/>
          <w:bCs/>
        </w:rPr>
      </w:pPr>
      <w:r w:rsidRPr="00F60478">
        <w:rPr>
          <w:b/>
          <w:bCs/>
        </w:rPr>
        <w:t>Realización de una pequeña evaluación heurística o test rápido con usuarios.</w:t>
      </w:r>
    </w:p>
    <w:p w14:paraId="7E0C5BE8" w14:textId="77777777" w:rsidR="00F60478" w:rsidRPr="00F60478" w:rsidRDefault="00F60478" w:rsidP="00F60478">
      <w:pPr>
        <w:numPr>
          <w:ilvl w:val="0"/>
          <w:numId w:val="13"/>
        </w:numPr>
        <w:rPr>
          <w:b/>
          <w:bCs/>
        </w:rPr>
      </w:pPr>
      <w:r w:rsidRPr="00F60478">
        <w:rPr>
          <w:b/>
          <w:bCs/>
        </w:rPr>
        <w:t>Identificación de puntos de fricción o posibles mejoras en la interfaz.</w:t>
      </w:r>
    </w:p>
    <w:p w14:paraId="3B2ECB78" w14:textId="77777777" w:rsidR="00F60478" w:rsidRPr="00F60478" w:rsidRDefault="00F60478" w:rsidP="00F60478">
      <w:pPr>
        <w:rPr>
          <w:b/>
          <w:bCs/>
        </w:rPr>
      </w:pPr>
      <w:r w:rsidRPr="00F60478">
        <w:rPr>
          <w:rFonts w:ascii="Segoe UI Emoji" w:hAnsi="Segoe UI Emoji" w:cs="Segoe UI Emoji"/>
          <w:b/>
          <w:bCs/>
        </w:rPr>
        <w:lastRenderedPageBreak/>
        <w:t>💡</w:t>
      </w:r>
      <w:r w:rsidRPr="00F60478">
        <w:rPr>
          <w:b/>
          <w:bCs/>
        </w:rPr>
        <w:t xml:space="preserve"> 2. Funcionalidades y Usabilidad</w:t>
      </w:r>
    </w:p>
    <w:p w14:paraId="0D407B8F" w14:textId="77777777" w:rsidR="00F60478" w:rsidRPr="00F60478" w:rsidRDefault="00F60478" w:rsidP="00F60478">
      <w:pPr>
        <w:numPr>
          <w:ilvl w:val="0"/>
          <w:numId w:val="14"/>
        </w:numPr>
        <w:rPr>
          <w:b/>
          <w:bCs/>
        </w:rPr>
      </w:pPr>
      <w:r w:rsidRPr="00F60478">
        <w:rPr>
          <w:b/>
          <w:bCs/>
        </w:rPr>
        <w:t>Priorizar las funciones más usadas (KPI, estado de resultados, gráficas) y detectar posibles cuellos de botella o tareas poco intuitivas.</w:t>
      </w:r>
    </w:p>
    <w:p w14:paraId="7DD0E2EE" w14:textId="77777777" w:rsidR="00F60478" w:rsidRPr="00F60478" w:rsidRDefault="00F60478" w:rsidP="00F60478">
      <w:pPr>
        <w:numPr>
          <w:ilvl w:val="0"/>
          <w:numId w:val="14"/>
        </w:numPr>
        <w:rPr>
          <w:b/>
          <w:bCs/>
        </w:rPr>
      </w:pPr>
      <w:r w:rsidRPr="00F60478">
        <w:rPr>
          <w:b/>
          <w:bCs/>
        </w:rPr>
        <w:t>Determinar qué funciones podrían agregarse para aumentar el valor percibido, especialmente en versiones Pro/Premium.</w:t>
      </w:r>
    </w:p>
    <w:p w14:paraId="519EB753" w14:textId="77777777" w:rsidR="00F60478" w:rsidRPr="00F60478" w:rsidRDefault="00F60478" w:rsidP="00F60478">
      <w:pPr>
        <w:rPr>
          <w:b/>
          <w:bCs/>
        </w:rPr>
      </w:pPr>
      <w:r w:rsidRPr="00F60478">
        <w:rPr>
          <w:rFonts w:ascii="Segoe UI Emoji" w:hAnsi="Segoe UI Emoji" w:cs="Segoe UI Emoji"/>
          <w:b/>
          <w:bCs/>
        </w:rPr>
        <w:t>📈</w:t>
      </w:r>
      <w:r w:rsidRPr="00F60478">
        <w:rPr>
          <w:b/>
          <w:bCs/>
        </w:rPr>
        <w:t xml:space="preserve"> 3. Análisis y Conclusiones Generadas</w:t>
      </w:r>
    </w:p>
    <w:p w14:paraId="50EBD686" w14:textId="77777777" w:rsidR="00F60478" w:rsidRPr="00F60478" w:rsidRDefault="00F60478" w:rsidP="00F60478">
      <w:pPr>
        <w:numPr>
          <w:ilvl w:val="0"/>
          <w:numId w:val="15"/>
        </w:numPr>
        <w:rPr>
          <w:b/>
          <w:bCs/>
        </w:rPr>
      </w:pPr>
      <w:r w:rsidRPr="00F60478">
        <w:rPr>
          <w:b/>
          <w:bCs/>
        </w:rPr>
        <w:t>Evaluar la calidad actual del análisis en lenguaje natural: ¿es claro, relevante, útil?</w:t>
      </w:r>
    </w:p>
    <w:p w14:paraId="0291B7B0" w14:textId="77777777" w:rsidR="00F60478" w:rsidRPr="00F60478" w:rsidRDefault="00F60478" w:rsidP="00F60478">
      <w:pPr>
        <w:numPr>
          <w:ilvl w:val="0"/>
          <w:numId w:val="15"/>
        </w:numPr>
        <w:rPr>
          <w:b/>
          <w:bCs/>
        </w:rPr>
      </w:pPr>
      <w:r w:rsidRPr="00F60478">
        <w:rPr>
          <w:b/>
          <w:bCs/>
        </w:rPr>
        <w:t>Definir los tipos de insights esperados (e.g., variación mensual, alertas automáticas, comparativos).</w:t>
      </w:r>
    </w:p>
    <w:p w14:paraId="2B4088B8" w14:textId="77777777" w:rsidR="00F60478" w:rsidRPr="00F60478" w:rsidRDefault="00F60478" w:rsidP="00F60478">
      <w:pPr>
        <w:numPr>
          <w:ilvl w:val="0"/>
          <w:numId w:val="15"/>
        </w:numPr>
        <w:rPr>
          <w:b/>
          <w:bCs/>
        </w:rPr>
      </w:pPr>
      <w:r w:rsidRPr="00F60478">
        <w:rPr>
          <w:b/>
          <w:bCs/>
        </w:rPr>
        <w:t>Establecer un criterio de "mínimo valor" que la app debe entregar para justificar el pago.</w:t>
      </w:r>
    </w:p>
    <w:p w14:paraId="65C9D402" w14:textId="77777777" w:rsidR="00F60478" w:rsidRPr="00F60478" w:rsidRDefault="00F60478" w:rsidP="00F60478">
      <w:pPr>
        <w:rPr>
          <w:b/>
          <w:bCs/>
        </w:rPr>
      </w:pPr>
      <w:r w:rsidRPr="00F60478">
        <w:rPr>
          <w:rFonts w:ascii="Segoe UI Emoji" w:hAnsi="Segoe UI Emoji" w:cs="Segoe UI Emoji"/>
          <w:b/>
          <w:bCs/>
        </w:rPr>
        <w:t>🧩</w:t>
      </w:r>
      <w:r w:rsidRPr="00F60478">
        <w:rPr>
          <w:b/>
          <w:bCs/>
        </w:rPr>
        <w:t xml:space="preserve"> 4. Arquitectura del Código y Escalabilidad</w:t>
      </w:r>
    </w:p>
    <w:p w14:paraId="0AD7476B" w14:textId="77777777" w:rsidR="00F60478" w:rsidRPr="00F60478" w:rsidRDefault="00F60478" w:rsidP="00F60478">
      <w:pPr>
        <w:numPr>
          <w:ilvl w:val="0"/>
          <w:numId w:val="16"/>
        </w:numPr>
        <w:rPr>
          <w:b/>
          <w:bCs/>
        </w:rPr>
      </w:pPr>
      <w:r w:rsidRPr="00F60478">
        <w:rPr>
          <w:b/>
          <w:bCs/>
        </w:rPr>
        <w:t>Comprobar si la estructura actual (app.py, backend modular) permite escalar, reutilizar lógica, agregar planes.</w:t>
      </w:r>
    </w:p>
    <w:p w14:paraId="7FDB7C8E" w14:textId="77777777" w:rsidR="00F60478" w:rsidRPr="00F60478" w:rsidRDefault="00F60478" w:rsidP="00F60478">
      <w:pPr>
        <w:numPr>
          <w:ilvl w:val="0"/>
          <w:numId w:val="16"/>
        </w:numPr>
        <w:rPr>
          <w:b/>
          <w:bCs/>
        </w:rPr>
      </w:pPr>
      <w:r w:rsidRPr="00F60478">
        <w:rPr>
          <w:b/>
          <w:bCs/>
        </w:rPr>
        <w:t>Asegurar separación clara de responsabilidades (UI, análisis, lógica, exportación).</w:t>
      </w:r>
    </w:p>
    <w:p w14:paraId="224645A1" w14:textId="77777777" w:rsidR="00F60478" w:rsidRPr="00F60478" w:rsidRDefault="00F60478" w:rsidP="00F60478">
      <w:pPr>
        <w:rPr>
          <w:b/>
          <w:bCs/>
        </w:rPr>
      </w:pPr>
      <w:r w:rsidRPr="00F60478">
        <w:rPr>
          <w:rFonts w:ascii="Segoe UI Emoji" w:hAnsi="Segoe UI Emoji" w:cs="Segoe UI Emoji"/>
          <w:b/>
          <w:bCs/>
        </w:rPr>
        <w:t>🎁</w:t>
      </w:r>
      <w:r w:rsidRPr="00F60478">
        <w:rPr>
          <w:b/>
          <w:bCs/>
        </w:rPr>
        <w:t xml:space="preserve"> 5. Modelos de Planes y Contenido Premium</w:t>
      </w:r>
    </w:p>
    <w:p w14:paraId="7CE9F6A5" w14:textId="77777777" w:rsidR="00F60478" w:rsidRPr="00F60478" w:rsidRDefault="00F60478" w:rsidP="00F60478">
      <w:pPr>
        <w:numPr>
          <w:ilvl w:val="0"/>
          <w:numId w:val="17"/>
        </w:numPr>
        <w:rPr>
          <w:b/>
          <w:bCs/>
        </w:rPr>
      </w:pPr>
      <w:r w:rsidRPr="00F60478">
        <w:rPr>
          <w:b/>
          <w:bCs/>
        </w:rPr>
        <w:t>Definir qué funcionalidades irán en Free vs Pro vs Premium.</w:t>
      </w:r>
    </w:p>
    <w:p w14:paraId="36A80AE2" w14:textId="77777777" w:rsidR="00F60478" w:rsidRPr="00F60478" w:rsidRDefault="00F60478" w:rsidP="00F60478">
      <w:pPr>
        <w:numPr>
          <w:ilvl w:val="0"/>
          <w:numId w:val="17"/>
        </w:numPr>
        <w:rPr>
          <w:b/>
          <w:bCs/>
        </w:rPr>
      </w:pPr>
      <w:r w:rsidRPr="00F60478">
        <w:rPr>
          <w:b/>
          <w:bCs/>
        </w:rPr>
        <w:t>Diseño de tablas comparativas entre planes.</w:t>
      </w:r>
    </w:p>
    <w:p w14:paraId="67B64C27" w14:textId="77777777" w:rsidR="00F60478" w:rsidRPr="00F60478" w:rsidRDefault="00F60478" w:rsidP="00F60478">
      <w:pPr>
        <w:numPr>
          <w:ilvl w:val="0"/>
          <w:numId w:val="17"/>
        </w:numPr>
        <w:rPr>
          <w:b/>
          <w:bCs/>
        </w:rPr>
      </w:pPr>
      <w:r w:rsidRPr="00F60478">
        <w:rPr>
          <w:b/>
          <w:bCs/>
        </w:rPr>
        <w:t>Establecer mecanismos de activación de funciones basadas en plan desde el UI.</w:t>
      </w:r>
    </w:p>
    <w:p w14:paraId="57945C04" w14:textId="77777777" w:rsidR="00F60478" w:rsidRPr="00F60478" w:rsidRDefault="00000000" w:rsidP="00F60478">
      <w:pPr>
        <w:rPr>
          <w:b/>
          <w:bCs/>
        </w:rPr>
      </w:pPr>
      <w:r>
        <w:rPr>
          <w:b/>
          <w:bCs/>
        </w:rPr>
        <w:pict w14:anchorId="19321EB5">
          <v:rect id="_x0000_i1025" style="width:0;height:1.5pt" o:hralign="center" o:hrstd="t" o:hr="t" fillcolor="#a0a0a0" stroked="f"/>
        </w:pict>
      </w:r>
    </w:p>
    <w:p w14:paraId="719AFC36" w14:textId="77777777" w:rsidR="00F60478" w:rsidRPr="00F60478" w:rsidRDefault="00F60478" w:rsidP="00F60478">
      <w:pPr>
        <w:rPr>
          <w:b/>
          <w:bCs/>
        </w:rPr>
      </w:pPr>
      <w:r w:rsidRPr="00F60478">
        <w:rPr>
          <w:rFonts w:ascii="Segoe UI Emoji" w:hAnsi="Segoe UI Emoji" w:cs="Segoe UI Emoji"/>
          <w:b/>
          <w:bCs/>
        </w:rPr>
        <w:t>👉</w:t>
      </w:r>
      <w:r w:rsidRPr="00F60478">
        <w:rPr>
          <w:b/>
          <w:bCs/>
        </w:rPr>
        <w:t xml:space="preserve"> Próximo paso</w:t>
      </w:r>
    </w:p>
    <w:p w14:paraId="61CA9FFF" w14:textId="77777777" w:rsidR="00F60478" w:rsidRPr="00F60478" w:rsidRDefault="00F60478" w:rsidP="00F60478">
      <w:pPr>
        <w:numPr>
          <w:ilvl w:val="0"/>
          <w:numId w:val="18"/>
        </w:numPr>
        <w:rPr>
          <w:b/>
          <w:bCs/>
        </w:rPr>
      </w:pPr>
      <w:r w:rsidRPr="00F60478">
        <w:rPr>
          <w:b/>
          <w:bCs/>
        </w:rPr>
        <w:t>Elige un frente para comenzar: UX, análisis, infraestructura, monetización o arquitectura.</w:t>
      </w:r>
    </w:p>
    <w:p w14:paraId="3568E78F" w14:textId="77777777" w:rsidR="00F60478" w:rsidRPr="00F60478" w:rsidRDefault="00F60478" w:rsidP="00F60478">
      <w:pPr>
        <w:numPr>
          <w:ilvl w:val="0"/>
          <w:numId w:val="18"/>
        </w:numPr>
        <w:rPr>
          <w:b/>
          <w:bCs/>
        </w:rPr>
      </w:pPr>
      <w:r w:rsidRPr="00F60478">
        <w:rPr>
          <w:b/>
          <w:bCs/>
        </w:rPr>
        <w:t>Con base en eso, armamos una mini lista de tareas.</w:t>
      </w:r>
    </w:p>
    <w:p w14:paraId="14881E56" w14:textId="77777777" w:rsidR="00F60478" w:rsidRPr="00F60478" w:rsidRDefault="00F60478" w:rsidP="00F60478">
      <w:pPr>
        <w:numPr>
          <w:ilvl w:val="0"/>
          <w:numId w:val="18"/>
        </w:numPr>
        <w:rPr>
          <w:b/>
          <w:bCs/>
        </w:rPr>
      </w:pPr>
      <w:r w:rsidRPr="00F60478">
        <w:rPr>
          <w:b/>
          <w:bCs/>
        </w:rPr>
        <w:t>Revisamos el estado actual (pantallazos, código relevante o ejemplos).</w:t>
      </w:r>
    </w:p>
    <w:p w14:paraId="4500845C" w14:textId="77777777" w:rsidR="00F60478" w:rsidRPr="00F60478" w:rsidRDefault="00F60478" w:rsidP="00F60478">
      <w:pPr>
        <w:numPr>
          <w:ilvl w:val="0"/>
          <w:numId w:val="18"/>
        </w:numPr>
        <w:rPr>
          <w:b/>
          <w:bCs/>
        </w:rPr>
      </w:pPr>
      <w:r w:rsidRPr="00F60478">
        <w:rPr>
          <w:b/>
          <w:bCs/>
        </w:rPr>
        <w:t>Planificamos pequeños sprints enfocados.</w:t>
      </w:r>
    </w:p>
    <w:p w14:paraId="3FE2A353" w14:textId="77777777" w:rsidR="00F60478" w:rsidRPr="00F60478" w:rsidRDefault="00F60478" w:rsidP="00F60478">
      <w:pPr>
        <w:rPr>
          <w:b/>
          <w:bCs/>
        </w:rPr>
      </w:pPr>
      <w:r w:rsidRPr="00F60478">
        <w:rPr>
          <w:b/>
          <w:bCs/>
        </w:rPr>
        <w:t>Por ejemplo, si quieres partir por el análisis de lenguaje natural, podría ayudarte a:</w:t>
      </w:r>
    </w:p>
    <w:p w14:paraId="74A08230" w14:textId="77777777" w:rsidR="00F60478" w:rsidRPr="00F60478" w:rsidRDefault="00F60478" w:rsidP="00F60478">
      <w:pPr>
        <w:numPr>
          <w:ilvl w:val="0"/>
          <w:numId w:val="19"/>
        </w:numPr>
        <w:rPr>
          <w:b/>
          <w:bCs/>
        </w:rPr>
      </w:pPr>
      <w:r w:rsidRPr="00F60478">
        <w:rPr>
          <w:b/>
          <w:bCs/>
        </w:rPr>
        <w:t>Diseñar ejemplos de conclusiones útiles.</w:t>
      </w:r>
    </w:p>
    <w:p w14:paraId="4CAF5FE0" w14:textId="77777777" w:rsidR="00F60478" w:rsidRPr="00F60478" w:rsidRDefault="00F60478" w:rsidP="00F60478">
      <w:pPr>
        <w:numPr>
          <w:ilvl w:val="0"/>
          <w:numId w:val="19"/>
        </w:numPr>
        <w:rPr>
          <w:b/>
          <w:bCs/>
        </w:rPr>
      </w:pPr>
      <w:r w:rsidRPr="00F60478">
        <w:rPr>
          <w:b/>
          <w:bCs/>
        </w:rPr>
        <w:t>Evaluar la arquitectura para generarlas.</w:t>
      </w:r>
    </w:p>
    <w:p w14:paraId="7EFDF8B3" w14:textId="77777777" w:rsidR="00F60478" w:rsidRPr="00F60478" w:rsidRDefault="00F60478" w:rsidP="00F60478">
      <w:pPr>
        <w:numPr>
          <w:ilvl w:val="0"/>
          <w:numId w:val="19"/>
        </w:numPr>
        <w:rPr>
          <w:b/>
          <w:bCs/>
        </w:rPr>
      </w:pPr>
      <w:r w:rsidRPr="00F60478">
        <w:rPr>
          <w:b/>
          <w:bCs/>
        </w:rPr>
        <w:lastRenderedPageBreak/>
        <w:t>Proponer una forma de mostrarlas en el UI.</w:t>
      </w:r>
    </w:p>
    <w:p w14:paraId="703AF38B" w14:textId="77777777" w:rsidR="00F60478" w:rsidRPr="00F60478" w:rsidRDefault="00F60478" w:rsidP="00F60478">
      <w:pPr>
        <w:rPr>
          <w:b/>
          <w:bCs/>
        </w:rPr>
      </w:pPr>
      <w:r w:rsidRPr="00F60478">
        <w:rPr>
          <w:b/>
          <w:bCs/>
        </w:rPr>
        <w:t xml:space="preserve">Cuéntame por dónde te gustaría empezar hoy, y trabajamos en ello </w:t>
      </w:r>
      <w:r w:rsidRPr="00F60478">
        <w:rPr>
          <w:rFonts w:ascii="Segoe UI Emoji" w:hAnsi="Segoe UI Emoji" w:cs="Segoe UI Emoji"/>
          <w:b/>
          <w:bCs/>
        </w:rPr>
        <w:t>🤓</w:t>
      </w:r>
    </w:p>
    <w:p w14:paraId="7DEFD540" w14:textId="77777777" w:rsidR="00F60478" w:rsidRDefault="00F60478" w:rsidP="00B02133">
      <w:pPr>
        <w:rPr>
          <w:b/>
          <w:bCs/>
        </w:rPr>
      </w:pPr>
    </w:p>
    <w:p w14:paraId="06BFC0B9" w14:textId="77777777" w:rsidR="000C0CE6" w:rsidRDefault="000C0CE6" w:rsidP="00B02133">
      <w:pPr>
        <w:rPr>
          <w:b/>
          <w:bCs/>
        </w:rPr>
      </w:pPr>
    </w:p>
    <w:p w14:paraId="11A9E908" w14:textId="77777777" w:rsidR="000C0CE6" w:rsidRPr="000C0CE6" w:rsidRDefault="000C0CE6" w:rsidP="000C0CE6">
      <w:pPr>
        <w:rPr>
          <w:b/>
          <w:bCs/>
        </w:rPr>
      </w:pPr>
      <w:r w:rsidRPr="000C0CE6">
        <w:rPr>
          <w:b/>
          <w:bCs/>
        </w:rPr>
        <w:t>Optimización de Cálculo</w:t>
      </w:r>
    </w:p>
    <w:p w14:paraId="3E5D91FA" w14:textId="77777777" w:rsidR="000C0CE6" w:rsidRPr="000C0CE6" w:rsidRDefault="000C0CE6" w:rsidP="000C0CE6">
      <w:pPr>
        <w:rPr>
          <w:b/>
          <w:bCs/>
        </w:rPr>
      </w:pPr>
      <w:r w:rsidRPr="000C0CE6">
        <w:rPr>
          <w:b/>
          <w:bCs/>
        </w:rPr>
        <w:t>a) Cálculo Anual una sola vez (cache)</w:t>
      </w:r>
    </w:p>
    <w:p w14:paraId="26B5F4E5" w14:textId="77777777" w:rsidR="000C0CE6" w:rsidRPr="000C0CE6" w:rsidRDefault="000C0CE6" w:rsidP="000C0CE6">
      <w:pPr>
        <w:numPr>
          <w:ilvl w:val="0"/>
          <w:numId w:val="20"/>
        </w:numPr>
        <w:rPr>
          <w:b/>
          <w:bCs/>
        </w:rPr>
      </w:pPr>
      <w:r w:rsidRPr="000C0CE6">
        <w:rPr>
          <w:b/>
          <w:bCs/>
        </w:rPr>
        <w:t>Al cargar los 58</w:t>
      </w:r>
      <w:r w:rsidRPr="000C0CE6">
        <w:rPr>
          <w:rFonts w:ascii="Arial" w:hAnsi="Arial" w:cs="Arial"/>
          <w:b/>
          <w:bCs/>
        </w:rPr>
        <w:t> </w:t>
      </w:r>
      <w:r w:rsidRPr="000C0CE6">
        <w:rPr>
          <w:b/>
          <w:bCs/>
        </w:rPr>
        <w:t>000 registros por primera vez, calcula:</w:t>
      </w:r>
    </w:p>
    <w:p w14:paraId="2D80BD33" w14:textId="77777777" w:rsidR="000C0CE6" w:rsidRPr="000C0CE6" w:rsidRDefault="000C0CE6" w:rsidP="000C0CE6">
      <w:pPr>
        <w:numPr>
          <w:ilvl w:val="1"/>
          <w:numId w:val="20"/>
        </w:numPr>
        <w:rPr>
          <w:b/>
          <w:bCs/>
        </w:rPr>
      </w:pPr>
      <w:r w:rsidRPr="000C0CE6">
        <w:rPr>
          <w:b/>
          <w:bCs/>
        </w:rPr>
        <w:t>Estado de Resultados Anual.</w:t>
      </w:r>
    </w:p>
    <w:p w14:paraId="3EE7165C" w14:textId="77777777" w:rsidR="000C0CE6" w:rsidRPr="000C0CE6" w:rsidRDefault="000C0CE6" w:rsidP="000C0CE6">
      <w:pPr>
        <w:numPr>
          <w:ilvl w:val="1"/>
          <w:numId w:val="20"/>
        </w:numPr>
        <w:rPr>
          <w:b/>
          <w:bCs/>
        </w:rPr>
      </w:pPr>
      <w:r w:rsidRPr="000C0CE6">
        <w:rPr>
          <w:b/>
          <w:bCs/>
        </w:rPr>
        <w:t>Totales por mes (enero, febrero, …).</w:t>
      </w:r>
    </w:p>
    <w:p w14:paraId="4251902D" w14:textId="77777777" w:rsidR="000C0CE6" w:rsidRPr="000C0CE6" w:rsidRDefault="000C0CE6" w:rsidP="000C0CE6">
      <w:pPr>
        <w:numPr>
          <w:ilvl w:val="0"/>
          <w:numId w:val="20"/>
        </w:numPr>
        <w:rPr>
          <w:b/>
          <w:bCs/>
        </w:rPr>
      </w:pPr>
      <w:r w:rsidRPr="000C0CE6">
        <w:rPr>
          <w:b/>
          <w:bCs/>
        </w:rPr>
        <w:t>Al cambiar de mes, simplemente filtra el mes en la vista detallada (no vuelvas a sumar todo).</w:t>
      </w:r>
    </w:p>
    <w:p w14:paraId="4E14F67F" w14:textId="77777777" w:rsidR="000C0CE6" w:rsidRPr="000C0CE6" w:rsidRDefault="000C0CE6" w:rsidP="000C0CE6">
      <w:pPr>
        <w:numPr>
          <w:ilvl w:val="0"/>
          <w:numId w:val="20"/>
        </w:numPr>
        <w:rPr>
          <w:b/>
          <w:bCs/>
        </w:rPr>
      </w:pPr>
      <w:r w:rsidRPr="000C0CE6">
        <w:rPr>
          <w:b/>
          <w:bCs/>
        </w:rPr>
        <w:t xml:space="preserve">Opcional: Recalcular el Anual </w:t>
      </w:r>
      <w:r w:rsidRPr="000C0CE6">
        <w:rPr>
          <w:b/>
          <w:bCs/>
          <w:i/>
          <w:iCs/>
        </w:rPr>
        <w:t>solo</w:t>
      </w:r>
      <w:r w:rsidRPr="000C0CE6">
        <w:rPr>
          <w:b/>
          <w:bCs/>
        </w:rPr>
        <w:t xml:space="preserve"> si el usuario sube nueva data o modifica parámetros clave.</w:t>
      </w:r>
    </w:p>
    <w:p w14:paraId="15415269" w14:textId="77777777" w:rsidR="000C0CE6" w:rsidRPr="000C0CE6" w:rsidRDefault="000C0CE6" w:rsidP="000C0CE6">
      <w:pPr>
        <w:rPr>
          <w:b/>
          <w:bCs/>
        </w:rPr>
      </w:pPr>
      <w:r w:rsidRPr="000C0CE6">
        <w:rPr>
          <w:b/>
          <w:bCs/>
        </w:rPr>
        <w:t>b) Comparativo con el mes anterior</w:t>
      </w:r>
    </w:p>
    <w:p w14:paraId="06034BAF" w14:textId="77777777" w:rsidR="000C0CE6" w:rsidRPr="000C0CE6" w:rsidRDefault="000C0CE6" w:rsidP="000C0CE6">
      <w:pPr>
        <w:numPr>
          <w:ilvl w:val="0"/>
          <w:numId w:val="21"/>
        </w:numPr>
        <w:rPr>
          <w:b/>
          <w:bCs/>
        </w:rPr>
      </w:pPr>
      <w:r w:rsidRPr="000C0CE6">
        <w:rPr>
          <w:b/>
          <w:bCs/>
        </w:rPr>
        <w:t>Al cambiar a cualquier mes (ej. marzo), el sistema recupera:</w:t>
      </w:r>
    </w:p>
    <w:p w14:paraId="477B1B44" w14:textId="77777777" w:rsidR="000C0CE6" w:rsidRPr="000C0CE6" w:rsidRDefault="000C0CE6" w:rsidP="000C0CE6">
      <w:pPr>
        <w:numPr>
          <w:ilvl w:val="1"/>
          <w:numId w:val="21"/>
        </w:numPr>
        <w:rPr>
          <w:b/>
          <w:bCs/>
        </w:rPr>
      </w:pPr>
      <w:r w:rsidRPr="000C0CE6">
        <w:rPr>
          <w:b/>
          <w:bCs/>
        </w:rPr>
        <w:t>Totales del mes seleccionado.</w:t>
      </w:r>
    </w:p>
    <w:p w14:paraId="58D1DD5D" w14:textId="77777777" w:rsidR="000C0CE6" w:rsidRPr="000C0CE6" w:rsidRDefault="000C0CE6" w:rsidP="000C0CE6">
      <w:pPr>
        <w:numPr>
          <w:ilvl w:val="1"/>
          <w:numId w:val="21"/>
        </w:numPr>
        <w:rPr>
          <w:b/>
          <w:bCs/>
        </w:rPr>
      </w:pPr>
      <w:r w:rsidRPr="000C0CE6">
        <w:rPr>
          <w:b/>
          <w:bCs/>
        </w:rPr>
        <w:t>Totales del mes anterior (febrero).</w:t>
      </w:r>
    </w:p>
    <w:p w14:paraId="06261493" w14:textId="77777777" w:rsidR="000C0CE6" w:rsidRPr="000C0CE6" w:rsidRDefault="000C0CE6" w:rsidP="000C0CE6">
      <w:pPr>
        <w:numPr>
          <w:ilvl w:val="0"/>
          <w:numId w:val="21"/>
        </w:numPr>
        <w:rPr>
          <w:b/>
          <w:bCs/>
        </w:rPr>
      </w:pPr>
      <w:r w:rsidRPr="000C0CE6">
        <w:rPr>
          <w:b/>
          <w:bCs/>
        </w:rPr>
        <w:t>Calcula un delta (% y valor). Simple y rápido, tomando los totales ya calculados.</w:t>
      </w:r>
    </w:p>
    <w:p w14:paraId="7DF0126E" w14:textId="77777777" w:rsidR="000C0CE6" w:rsidRPr="000C0CE6" w:rsidRDefault="000C0CE6" w:rsidP="000C0CE6">
      <w:pPr>
        <w:rPr>
          <w:b/>
          <w:bCs/>
        </w:rPr>
      </w:pPr>
      <w:r w:rsidRPr="000C0CE6">
        <w:rPr>
          <w:b/>
          <w:bCs/>
        </w:rPr>
        <w:t>c) Estructura ideal en memoria</w:t>
      </w:r>
    </w:p>
    <w:p w14:paraId="7E000DA7" w14:textId="77777777" w:rsidR="000C0CE6" w:rsidRPr="000C0CE6" w:rsidRDefault="000C0CE6" w:rsidP="000C0CE6">
      <w:pPr>
        <w:numPr>
          <w:ilvl w:val="0"/>
          <w:numId w:val="22"/>
        </w:numPr>
        <w:rPr>
          <w:b/>
          <w:bCs/>
        </w:rPr>
      </w:pPr>
      <w:r w:rsidRPr="000C0CE6">
        <w:rPr>
          <w:b/>
          <w:bCs/>
        </w:rPr>
        <w:t>Modelo tipo:</w:t>
      </w:r>
    </w:p>
    <w:p w14:paraId="6318BE12" w14:textId="77777777" w:rsidR="000C0CE6" w:rsidRPr="000C0CE6" w:rsidRDefault="000C0CE6" w:rsidP="000C0CE6">
      <w:pPr>
        <w:rPr>
          <w:b/>
          <w:bCs/>
        </w:rPr>
      </w:pPr>
      <w:r w:rsidRPr="000C0CE6">
        <w:rPr>
          <w:b/>
          <w:bCs/>
        </w:rPr>
        <w:t>python</w:t>
      </w:r>
    </w:p>
    <w:p w14:paraId="4740A2DD" w14:textId="77777777" w:rsidR="000C0CE6" w:rsidRPr="000C0CE6" w:rsidRDefault="000C0CE6" w:rsidP="000C0CE6">
      <w:pPr>
        <w:rPr>
          <w:b/>
          <w:bCs/>
        </w:rPr>
      </w:pPr>
      <w:r w:rsidRPr="000C0CE6">
        <w:rPr>
          <w:b/>
          <w:bCs/>
        </w:rPr>
        <w:t>CopiarEditar</w:t>
      </w:r>
    </w:p>
    <w:p w14:paraId="15B4C876" w14:textId="77777777" w:rsidR="000C0CE6" w:rsidRPr="000C0CE6" w:rsidRDefault="000C0CE6" w:rsidP="000C0CE6">
      <w:pPr>
        <w:rPr>
          <w:b/>
          <w:bCs/>
        </w:rPr>
      </w:pPr>
      <w:r w:rsidRPr="000C0CE6">
        <w:rPr>
          <w:b/>
          <w:bCs/>
        </w:rPr>
        <w:t>year_data = {</w:t>
      </w:r>
    </w:p>
    <w:p w14:paraId="537B17FB" w14:textId="77777777" w:rsidR="000C0CE6" w:rsidRPr="000C0CE6" w:rsidRDefault="000C0CE6" w:rsidP="000C0CE6">
      <w:pPr>
        <w:rPr>
          <w:b/>
          <w:bCs/>
        </w:rPr>
      </w:pPr>
      <w:r w:rsidRPr="000C0CE6">
        <w:rPr>
          <w:b/>
          <w:bCs/>
        </w:rPr>
        <w:t xml:space="preserve">  año: {</w:t>
      </w:r>
    </w:p>
    <w:p w14:paraId="3453CC1B" w14:textId="77777777" w:rsidR="000C0CE6" w:rsidRPr="000C0CE6" w:rsidRDefault="000C0CE6" w:rsidP="000C0CE6">
      <w:pPr>
        <w:rPr>
          <w:b/>
          <w:bCs/>
        </w:rPr>
      </w:pPr>
      <w:r w:rsidRPr="000C0CE6">
        <w:rPr>
          <w:b/>
          <w:bCs/>
        </w:rPr>
        <w:t xml:space="preserve">    'anual': {...},</w:t>
      </w:r>
    </w:p>
    <w:p w14:paraId="0DC9EC12" w14:textId="77777777" w:rsidR="000C0CE6" w:rsidRPr="000C0CE6" w:rsidRDefault="000C0CE6" w:rsidP="000C0CE6">
      <w:pPr>
        <w:rPr>
          <w:b/>
          <w:bCs/>
        </w:rPr>
      </w:pPr>
      <w:r w:rsidRPr="000C0CE6">
        <w:rPr>
          <w:b/>
          <w:bCs/>
        </w:rPr>
        <w:t xml:space="preserve">    'meses': {</w:t>
      </w:r>
    </w:p>
    <w:p w14:paraId="1672343A" w14:textId="77777777" w:rsidR="000C0CE6" w:rsidRPr="000C0CE6" w:rsidRDefault="000C0CE6" w:rsidP="000C0CE6">
      <w:pPr>
        <w:rPr>
          <w:b/>
          <w:bCs/>
        </w:rPr>
      </w:pPr>
      <w:r w:rsidRPr="000C0CE6">
        <w:rPr>
          <w:b/>
          <w:bCs/>
        </w:rPr>
        <w:t xml:space="preserve">      '01': {...},  # totales por categoría</w:t>
      </w:r>
    </w:p>
    <w:p w14:paraId="364A45B3" w14:textId="77777777" w:rsidR="000C0CE6" w:rsidRPr="000C0CE6" w:rsidRDefault="000C0CE6" w:rsidP="000C0CE6">
      <w:pPr>
        <w:rPr>
          <w:b/>
          <w:bCs/>
        </w:rPr>
      </w:pPr>
      <w:r w:rsidRPr="000C0CE6">
        <w:rPr>
          <w:b/>
          <w:bCs/>
        </w:rPr>
        <w:t xml:space="preserve">      '02': {...},</w:t>
      </w:r>
    </w:p>
    <w:p w14:paraId="5A60B972" w14:textId="77777777" w:rsidR="000C0CE6" w:rsidRPr="000C0CE6" w:rsidRDefault="000C0CE6" w:rsidP="000C0CE6">
      <w:pPr>
        <w:rPr>
          <w:b/>
          <w:bCs/>
        </w:rPr>
      </w:pPr>
      <w:r w:rsidRPr="000C0CE6">
        <w:rPr>
          <w:b/>
          <w:bCs/>
        </w:rPr>
        <w:t xml:space="preserve">      ...</w:t>
      </w:r>
    </w:p>
    <w:p w14:paraId="4BB726F3" w14:textId="77777777" w:rsidR="000C0CE6" w:rsidRPr="000C0CE6" w:rsidRDefault="000C0CE6" w:rsidP="000C0CE6">
      <w:pPr>
        <w:rPr>
          <w:b/>
          <w:bCs/>
        </w:rPr>
      </w:pPr>
      <w:r w:rsidRPr="000C0CE6">
        <w:rPr>
          <w:b/>
          <w:bCs/>
        </w:rPr>
        <w:lastRenderedPageBreak/>
        <w:t xml:space="preserve">    }</w:t>
      </w:r>
    </w:p>
    <w:p w14:paraId="4C5E1EA1" w14:textId="77777777" w:rsidR="000C0CE6" w:rsidRPr="000C0CE6" w:rsidRDefault="000C0CE6" w:rsidP="000C0CE6">
      <w:pPr>
        <w:rPr>
          <w:b/>
          <w:bCs/>
        </w:rPr>
      </w:pPr>
      <w:r w:rsidRPr="000C0CE6">
        <w:rPr>
          <w:b/>
          <w:bCs/>
        </w:rPr>
        <w:t xml:space="preserve">  }</w:t>
      </w:r>
    </w:p>
    <w:p w14:paraId="51C9E4F9" w14:textId="77777777" w:rsidR="000C0CE6" w:rsidRPr="000C0CE6" w:rsidRDefault="000C0CE6" w:rsidP="000C0CE6">
      <w:pPr>
        <w:rPr>
          <w:b/>
          <w:bCs/>
        </w:rPr>
      </w:pPr>
      <w:r w:rsidRPr="000C0CE6">
        <w:rPr>
          <w:b/>
          <w:bCs/>
        </w:rPr>
        <w:t>}</w:t>
      </w:r>
    </w:p>
    <w:p w14:paraId="4962002B" w14:textId="77777777" w:rsidR="000C0CE6" w:rsidRPr="000C0CE6" w:rsidRDefault="000C0CE6" w:rsidP="000C0CE6">
      <w:pPr>
        <w:numPr>
          <w:ilvl w:val="0"/>
          <w:numId w:val="22"/>
        </w:numPr>
        <w:rPr>
          <w:b/>
          <w:bCs/>
        </w:rPr>
      </w:pPr>
      <w:r w:rsidRPr="000C0CE6">
        <w:rPr>
          <w:b/>
          <w:bCs/>
        </w:rPr>
        <w:t>Cuando se carga o actualiza, rellenas los totales mensuales y anuales.</w:t>
      </w:r>
    </w:p>
    <w:p w14:paraId="4FAD580C" w14:textId="77777777" w:rsidR="000C0CE6" w:rsidRPr="000C0CE6" w:rsidRDefault="000C0CE6" w:rsidP="000C0CE6">
      <w:pPr>
        <w:numPr>
          <w:ilvl w:val="0"/>
          <w:numId w:val="22"/>
        </w:numPr>
        <w:rPr>
          <w:b/>
          <w:bCs/>
        </w:rPr>
      </w:pPr>
      <w:r w:rsidRPr="000C0CE6">
        <w:rPr>
          <w:b/>
          <w:bCs/>
        </w:rPr>
        <w:t>Cuando el usuario consulta mes X, simplemente presentas year_data[año]['meses'][mesX] y comparación con el mes anterior.</w:t>
      </w:r>
    </w:p>
    <w:p w14:paraId="4817A9D0" w14:textId="77777777" w:rsidR="000C0CE6" w:rsidRPr="000C0CE6" w:rsidRDefault="00000000" w:rsidP="000C0CE6">
      <w:pPr>
        <w:rPr>
          <w:b/>
          <w:bCs/>
        </w:rPr>
      </w:pPr>
      <w:r>
        <w:rPr>
          <w:b/>
          <w:bCs/>
        </w:rPr>
        <w:pict w14:anchorId="1106C860">
          <v:rect id="_x0000_i1026" style="width:0;height:1.5pt" o:hralign="center" o:hrstd="t" o:hr="t" fillcolor="#a0a0a0" stroked="f"/>
        </w:pict>
      </w:r>
    </w:p>
    <w:p w14:paraId="4EDA6827" w14:textId="77777777" w:rsidR="000C0CE6" w:rsidRPr="000C0CE6" w:rsidRDefault="000C0CE6" w:rsidP="000C0CE6">
      <w:pPr>
        <w:rPr>
          <w:b/>
          <w:bCs/>
        </w:rPr>
      </w:pPr>
      <w:r w:rsidRPr="000C0CE6">
        <w:rPr>
          <w:b/>
          <w:bCs/>
        </w:rPr>
        <w:t xml:space="preserve">2. </w:t>
      </w:r>
      <w:r w:rsidRPr="000C0CE6">
        <w:rPr>
          <w:rFonts w:ascii="Segoe UI Emoji" w:hAnsi="Segoe UI Emoji" w:cs="Segoe UI Emoji"/>
          <w:b/>
          <w:bCs/>
        </w:rPr>
        <w:t>🎨</w:t>
      </w:r>
      <w:r w:rsidRPr="000C0CE6">
        <w:rPr>
          <w:b/>
          <w:bCs/>
        </w:rPr>
        <w:t xml:space="preserve"> Rediseño de la Interfaz</w:t>
      </w:r>
    </w:p>
    <w:p w14:paraId="2BDA86F9" w14:textId="77777777" w:rsidR="000C0CE6" w:rsidRPr="000C0CE6" w:rsidRDefault="000C0CE6" w:rsidP="000C0CE6">
      <w:pPr>
        <w:rPr>
          <w:b/>
          <w:bCs/>
        </w:rPr>
      </w:pPr>
      <w:r w:rsidRPr="000C0CE6">
        <w:rPr>
          <w:b/>
          <w:bCs/>
        </w:rPr>
        <w:t>a) Navegación más fluida</w:t>
      </w:r>
    </w:p>
    <w:p w14:paraId="7978BA06" w14:textId="77777777" w:rsidR="000C0CE6" w:rsidRPr="000C0CE6" w:rsidRDefault="000C0CE6" w:rsidP="000C0CE6">
      <w:pPr>
        <w:numPr>
          <w:ilvl w:val="0"/>
          <w:numId w:val="23"/>
        </w:numPr>
        <w:rPr>
          <w:b/>
          <w:bCs/>
        </w:rPr>
      </w:pPr>
      <w:r w:rsidRPr="000C0CE6">
        <w:rPr>
          <w:b/>
          <w:bCs/>
        </w:rPr>
        <w:t>Lleva el control de “mes” a la parte superior (selector dropdown o paginación tipo flechas).</w:t>
      </w:r>
    </w:p>
    <w:p w14:paraId="27856188" w14:textId="77777777" w:rsidR="000C0CE6" w:rsidRPr="000C0CE6" w:rsidRDefault="000C0CE6" w:rsidP="000C0CE6">
      <w:pPr>
        <w:numPr>
          <w:ilvl w:val="0"/>
          <w:numId w:val="23"/>
        </w:numPr>
        <w:rPr>
          <w:b/>
          <w:bCs/>
        </w:rPr>
      </w:pPr>
      <w:r w:rsidRPr="000C0CE6">
        <w:rPr>
          <w:b/>
          <w:bCs/>
        </w:rPr>
        <w:t xml:space="preserve">Al cambiar el mes, lo ideal es que los gráficos y detalles se actualicen </w:t>
      </w:r>
      <w:r w:rsidRPr="000C0CE6">
        <w:rPr>
          <w:b/>
          <w:bCs/>
          <w:i/>
          <w:iCs/>
        </w:rPr>
        <w:t>sin</w:t>
      </w:r>
      <w:r w:rsidRPr="000C0CE6">
        <w:rPr>
          <w:b/>
          <w:bCs/>
        </w:rPr>
        <w:t xml:space="preserve"> scroll ni carga extensa.</w:t>
      </w:r>
    </w:p>
    <w:p w14:paraId="42FB60DE" w14:textId="77777777" w:rsidR="000C0CE6" w:rsidRPr="000C0CE6" w:rsidRDefault="000C0CE6" w:rsidP="000C0CE6">
      <w:pPr>
        <w:numPr>
          <w:ilvl w:val="0"/>
          <w:numId w:val="23"/>
        </w:numPr>
        <w:rPr>
          <w:b/>
          <w:bCs/>
        </w:rPr>
      </w:pPr>
      <w:r w:rsidRPr="000C0CE6">
        <w:rPr>
          <w:b/>
          <w:bCs/>
        </w:rPr>
        <w:t>Puedes utilizar pestañas o secciones colapsables para separar:</w:t>
      </w:r>
    </w:p>
    <w:p w14:paraId="40C002E9" w14:textId="77777777" w:rsidR="000C0CE6" w:rsidRPr="000C0CE6" w:rsidRDefault="000C0CE6" w:rsidP="000C0CE6">
      <w:pPr>
        <w:numPr>
          <w:ilvl w:val="1"/>
          <w:numId w:val="23"/>
        </w:numPr>
        <w:rPr>
          <w:b/>
          <w:bCs/>
        </w:rPr>
      </w:pPr>
      <w:r w:rsidRPr="000C0CE6">
        <w:rPr>
          <w:rFonts w:ascii="Segoe UI Emoji" w:hAnsi="Segoe UI Emoji" w:cs="Segoe UI Emoji"/>
          <w:b/>
          <w:bCs/>
        </w:rPr>
        <w:t>📊</w:t>
      </w:r>
      <w:r w:rsidRPr="000C0CE6">
        <w:rPr>
          <w:b/>
          <w:bCs/>
        </w:rPr>
        <w:t xml:space="preserve"> Gráficos de KPIs/variaciones</w:t>
      </w:r>
    </w:p>
    <w:p w14:paraId="213C6B74" w14:textId="77777777" w:rsidR="000C0CE6" w:rsidRPr="000C0CE6" w:rsidRDefault="000C0CE6" w:rsidP="000C0CE6">
      <w:pPr>
        <w:numPr>
          <w:ilvl w:val="1"/>
          <w:numId w:val="23"/>
        </w:numPr>
        <w:rPr>
          <w:b/>
          <w:bCs/>
        </w:rPr>
      </w:pPr>
      <w:r w:rsidRPr="000C0CE6">
        <w:rPr>
          <w:rFonts w:ascii="Segoe UI Emoji" w:hAnsi="Segoe UI Emoji" w:cs="Segoe UI Emoji"/>
          <w:b/>
          <w:bCs/>
        </w:rPr>
        <w:t>📑</w:t>
      </w:r>
      <w:r w:rsidRPr="000C0CE6">
        <w:rPr>
          <w:b/>
          <w:bCs/>
        </w:rPr>
        <w:t xml:space="preserve"> Estado de Resultados detallado</w:t>
      </w:r>
    </w:p>
    <w:p w14:paraId="25F30D92" w14:textId="77777777" w:rsidR="000C0CE6" w:rsidRPr="000C0CE6" w:rsidRDefault="000C0CE6" w:rsidP="000C0CE6">
      <w:pPr>
        <w:numPr>
          <w:ilvl w:val="1"/>
          <w:numId w:val="23"/>
        </w:numPr>
        <w:rPr>
          <w:b/>
          <w:bCs/>
        </w:rPr>
      </w:pPr>
      <w:r w:rsidRPr="000C0CE6">
        <w:rPr>
          <w:rFonts w:ascii="Segoe UI Emoji" w:hAnsi="Segoe UI Emoji" w:cs="Segoe UI Emoji"/>
          <w:b/>
          <w:bCs/>
        </w:rPr>
        <w:t>🔍</w:t>
      </w:r>
      <w:r w:rsidRPr="000C0CE6">
        <w:rPr>
          <w:b/>
          <w:bCs/>
        </w:rPr>
        <w:t xml:space="preserve"> Conclusiones automáticas</w:t>
      </w:r>
    </w:p>
    <w:p w14:paraId="785C5800" w14:textId="77777777" w:rsidR="000C0CE6" w:rsidRPr="000C0CE6" w:rsidRDefault="000C0CE6" w:rsidP="000C0CE6">
      <w:pPr>
        <w:rPr>
          <w:b/>
          <w:bCs/>
        </w:rPr>
      </w:pPr>
      <w:r w:rsidRPr="000C0CE6">
        <w:rPr>
          <w:b/>
          <w:bCs/>
        </w:rPr>
        <w:t>b) Diseño visual atractivo</w:t>
      </w:r>
    </w:p>
    <w:p w14:paraId="09A90086" w14:textId="77777777" w:rsidR="000C0CE6" w:rsidRPr="000C0CE6" w:rsidRDefault="000C0CE6" w:rsidP="000C0CE6">
      <w:pPr>
        <w:numPr>
          <w:ilvl w:val="0"/>
          <w:numId w:val="24"/>
        </w:numPr>
        <w:rPr>
          <w:b/>
          <w:bCs/>
        </w:rPr>
      </w:pPr>
      <w:r w:rsidRPr="000C0CE6">
        <w:rPr>
          <w:b/>
          <w:bCs/>
        </w:rPr>
        <w:t>Usa tarjetas colapsables para cada sección.</w:t>
      </w:r>
    </w:p>
    <w:p w14:paraId="3385C65C" w14:textId="77777777" w:rsidR="000C0CE6" w:rsidRPr="000C0CE6" w:rsidRDefault="000C0CE6" w:rsidP="000C0CE6">
      <w:pPr>
        <w:numPr>
          <w:ilvl w:val="0"/>
          <w:numId w:val="24"/>
        </w:numPr>
        <w:rPr>
          <w:b/>
          <w:bCs/>
        </w:rPr>
      </w:pPr>
      <w:r w:rsidRPr="000C0CE6">
        <w:rPr>
          <w:b/>
          <w:bCs/>
        </w:rPr>
        <w:t>Integra iconografía simple (por ejemplo: flechas verdes/rojas para variaciones).</w:t>
      </w:r>
    </w:p>
    <w:p w14:paraId="2E177B4F" w14:textId="77777777" w:rsidR="000C0CE6" w:rsidRPr="000C0CE6" w:rsidRDefault="000C0CE6" w:rsidP="000C0CE6">
      <w:pPr>
        <w:numPr>
          <w:ilvl w:val="0"/>
          <w:numId w:val="24"/>
        </w:numPr>
        <w:rPr>
          <w:b/>
          <w:bCs/>
        </w:rPr>
      </w:pPr>
      <w:r w:rsidRPr="000C0CE6">
        <w:rPr>
          <w:b/>
          <w:bCs/>
        </w:rPr>
        <w:t>Estética: paleta de colores agradable y profesional, espaciado limpio, tipografía legible.</w:t>
      </w:r>
    </w:p>
    <w:p w14:paraId="55E24EE7" w14:textId="77777777" w:rsidR="000C0CE6" w:rsidRPr="000C0CE6" w:rsidRDefault="000C0CE6" w:rsidP="000C0CE6">
      <w:pPr>
        <w:numPr>
          <w:ilvl w:val="0"/>
          <w:numId w:val="24"/>
        </w:numPr>
        <w:rPr>
          <w:b/>
          <w:bCs/>
        </w:rPr>
      </w:pPr>
      <w:r w:rsidRPr="000C0CE6">
        <w:rPr>
          <w:b/>
          <w:bCs/>
        </w:rPr>
        <w:t>Opcional: modo oscuro/claro para mejorar la experiencia.</w:t>
      </w:r>
    </w:p>
    <w:p w14:paraId="65F9DF83" w14:textId="77777777" w:rsidR="000C0CE6" w:rsidRPr="000C0CE6" w:rsidRDefault="00000000" w:rsidP="000C0CE6">
      <w:pPr>
        <w:rPr>
          <w:b/>
          <w:bCs/>
        </w:rPr>
      </w:pPr>
      <w:r>
        <w:rPr>
          <w:b/>
          <w:bCs/>
        </w:rPr>
        <w:pict w14:anchorId="4C41C9AA">
          <v:rect id="_x0000_i1027" style="width:0;height:1.5pt" o:hralign="center" o:hrstd="t" o:hr="t" fillcolor="#a0a0a0" stroked="f"/>
        </w:pict>
      </w:r>
    </w:p>
    <w:p w14:paraId="3E009E80" w14:textId="77777777" w:rsidR="000C0CE6" w:rsidRPr="000C0CE6" w:rsidRDefault="000C0CE6" w:rsidP="000C0CE6">
      <w:pPr>
        <w:rPr>
          <w:b/>
          <w:bCs/>
        </w:rPr>
      </w:pPr>
      <w:r w:rsidRPr="000C0CE6">
        <w:rPr>
          <w:b/>
          <w:bCs/>
        </w:rPr>
        <w:t xml:space="preserve">3. </w:t>
      </w:r>
      <w:r w:rsidRPr="000C0CE6">
        <w:rPr>
          <w:rFonts w:ascii="Segoe UI Symbol" w:hAnsi="Segoe UI Symbol" w:cs="Segoe UI Symbol"/>
          <w:b/>
          <w:bCs/>
        </w:rPr>
        <w:t>🛠</w:t>
      </w:r>
      <w:r w:rsidRPr="000C0CE6">
        <w:rPr>
          <w:b/>
          <w:bCs/>
        </w:rPr>
        <w:t xml:space="preserve"> MVP: Lanzamiento Rápido</w:t>
      </w:r>
    </w:p>
    <w:p w14:paraId="38CD5C48" w14:textId="77777777" w:rsidR="000C0CE6" w:rsidRPr="000C0CE6" w:rsidRDefault="000C0CE6" w:rsidP="000C0CE6">
      <w:pPr>
        <w:rPr>
          <w:b/>
          <w:bCs/>
        </w:rPr>
      </w:pPr>
      <w:r w:rsidRPr="000C0CE6">
        <w:rPr>
          <w:b/>
          <w:bCs/>
        </w:rPr>
        <w:t>Comencemos definiendo un MVP útil pero alcanzable en poco tiempo:</w:t>
      </w:r>
    </w:p>
    <w:p w14:paraId="395A1072" w14:textId="77777777" w:rsidR="000C0CE6" w:rsidRPr="000C0CE6" w:rsidRDefault="000C0CE6" w:rsidP="000C0CE6">
      <w:pPr>
        <w:numPr>
          <w:ilvl w:val="0"/>
          <w:numId w:val="25"/>
        </w:numPr>
        <w:rPr>
          <w:b/>
          <w:bCs/>
        </w:rPr>
      </w:pPr>
      <w:r w:rsidRPr="000C0CE6">
        <w:rPr>
          <w:b/>
          <w:bCs/>
        </w:rPr>
        <w:t>Optimización de backend: cálculo anual + totales mensuales caché.</w:t>
      </w:r>
    </w:p>
    <w:p w14:paraId="4F35BA88" w14:textId="77777777" w:rsidR="000C0CE6" w:rsidRPr="000C0CE6" w:rsidRDefault="000C0CE6" w:rsidP="000C0CE6">
      <w:pPr>
        <w:numPr>
          <w:ilvl w:val="0"/>
          <w:numId w:val="25"/>
        </w:numPr>
        <w:rPr>
          <w:b/>
          <w:bCs/>
        </w:rPr>
      </w:pPr>
      <w:r w:rsidRPr="000C0CE6">
        <w:rPr>
          <w:b/>
          <w:bCs/>
        </w:rPr>
        <w:t>Mes agile switching: selector de mes en la interfaz con actualización asíncrona.</w:t>
      </w:r>
    </w:p>
    <w:p w14:paraId="5B41DA6E" w14:textId="77777777" w:rsidR="000C0CE6" w:rsidRPr="000C0CE6" w:rsidRDefault="000C0CE6" w:rsidP="000C0CE6">
      <w:pPr>
        <w:numPr>
          <w:ilvl w:val="0"/>
          <w:numId w:val="25"/>
        </w:numPr>
        <w:rPr>
          <w:b/>
          <w:bCs/>
        </w:rPr>
      </w:pPr>
      <w:r w:rsidRPr="000C0CE6">
        <w:rPr>
          <w:b/>
          <w:bCs/>
        </w:rPr>
        <w:t>Comparativo con mes anterior: mostrar delta % y valor, integrado al estado.</w:t>
      </w:r>
    </w:p>
    <w:p w14:paraId="0865A4CD" w14:textId="77777777" w:rsidR="000C0CE6" w:rsidRPr="000C0CE6" w:rsidRDefault="000C0CE6" w:rsidP="000C0CE6">
      <w:pPr>
        <w:numPr>
          <w:ilvl w:val="0"/>
          <w:numId w:val="25"/>
        </w:numPr>
        <w:rPr>
          <w:b/>
          <w:bCs/>
        </w:rPr>
      </w:pPr>
      <w:r w:rsidRPr="000C0CE6">
        <w:rPr>
          <w:b/>
          <w:bCs/>
        </w:rPr>
        <w:lastRenderedPageBreak/>
        <w:t>UI redux: mover selector más arriba, tarjetas visuales, reducir scroll, colapsables.</w:t>
      </w:r>
    </w:p>
    <w:p w14:paraId="3E700319" w14:textId="77777777" w:rsidR="000C0CE6" w:rsidRPr="000C0CE6" w:rsidRDefault="000C0CE6" w:rsidP="000C0CE6">
      <w:pPr>
        <w:numPr>
          <w:ilvl w:val="0"/>
          <w:numId w:val="25"/>
        </w:numPr>
        <w:rPr>
          <w:b/>
          <w:bCs/>
        </w:rPr>
      </w:pPr>
      <w:r w:rsidRPr="000C0CE6">
        <w:rPr>
          <w:b/>
          <w:bCs/>
        </w:rPr>
        <w:t>Conclusiones automáticas: implementar un módulo simple que, usando los totales, genere frases como:</w:t>
      </w:r>
    </w:p>
    <w:p w14:paraId="6A339984" w14:textId="77777777" w:rsidR="000C0CE6" w:rsidRPr="000C0CE6" w:rsidRDefault="000C0CE6" w:rsidP="000C0CE6">
      <w:pPr>
        <w:rPr>
          <w:b/>
          <w:bCs/>
        </w:rPr>
      </w:pPr>
      <w:r w:rsidRPr="000C0CE6">
        <w:rPr>
          <w:b/>
          <w:bCs/>
        </w:rPr>
        <w:t>“La utilidad bruta aumenta 12.3</w:t>
      </w:r>
      <w:r w:rsidRPr="000C0CE6">
        <w:rPr>
          <w:rFonts w:ascii="Arial" w:hAnsi="Arial" w:cs="Arial"/>
          <w:b/>
          <w:bCs/>
        </w:rPr>
        <w:t> </w:t>
      </w:r>
      <w:r w:rsidRPr="000C0CE6">
        <w:rPr>
          <w:b/>
          <w:bCs/>
        </w:rPr>
        <w:t>% vs febrero (+COP</w:t>
      </w:r>
      <w:r w:rsidRPr="000C0CE6">
        <w:rPr>
          <w:rFonts w:ascii="Arial" w:hAnsi="Arial" w:cs="Arial"/>
          <w:b/>
          <w:bCs/>
        </w:rPr>
        <w:t> </w:t>
      </w:r>
      <w:r w:rsidRPr="000C0CE6">
        <w:rPr>
          <w:b/>
          <w:bCs/>
        </w:rPr>
        <w:t>2.400.000)</w:t>
      </w:r>
      <w:r w:rsidRPr="000C0CE6">
        <w:rPr>
          <w:rFonts w:ascii="Aptos" w:hAnsi="Aptos" w:cs="Aptos"/>
          <w:b/>
          <w:bCs/>
        </w:rPr>
        <w:t>”</w:t>
      </w:r>
      <w:r w:rsidRPr="000C0CE6">
        <w:rPr>
          <w:b/>
          <w:bCs/>
        </w:rPr>
        <w:br/>
      </w:r>
      <w:r w:rsidRPr="000C0CE6">
        <w:rPr>
          <w:rFonts w:ascii="Aptos" w:hAnsi="Aptos" w:cs="Aptos"/>
          <w:b/>
          <w:bCs/>
        </w:rPr>
        <w:t>“</w:t>
      </w:r>
      <w:r w:rsidRPr="000C0CE6">
        <w:rPr>
          <w:b/>
          <w:bCs/>
        </w:rPr>
        <w:t>Los gastos operativos bajaron COP</w:t>
      </w:r>
      <w:r w:rsidRPr="000C0CE6">
        <w:rPr>
          <w:rFonts w:ascii="Arial" w:hAnsi="Arial" w:cs="Arial"/>
          <w:b/>
          <w:bCs/>
        </w:rPr>
        <w:t> </w:t>
      </w:r>
      <w:r w:rsidRPr="000C0CE6">
        <w:rPr>
          <w:b/>
          <w:bCs/>
        </w:rPr>
        <w:t>1.200.000 respecto a febrero</w:t>
      </w:r>
      <w:r w:rsidRPr="000C0CE6">
        <w:rPr>
          <w:rFonts w:ascii="Aptos" w:hAnsi="Aptos" w:cs="Aptos"/>
          <w:b/>
          <w:bCs/>
        </w:rPr>
        <w:t>”</w:t>
      </w:r>
      <w:r w:rsidRPr="000C0CE6">
        <w:rPr>
          <w:b/>
          <w:bCs/>
        </w:rPr>
        <w:t>.</w:t>
      </w:r>
    </w:p>
    <w:p w14:paraId="58954913" w14:textId="77777777" w:rsidR="000C0CE6" w:rsidRPr="000C0CE6" w:rsidRDefault="000C0CE6" w:rsidP="000C0CE6">
      <w:pPr>
        <w:rPr>
          <w:b/>
          <w:bCs/>
        </w:rPr>
      </w:pPr>
      <w:r w:rsidRPr="000C0CE6">
        <w:rPr>
          <w:b/>
          <w:bCs/>
        </w:rPr>
        <w:t>Con esto tienes un Estado de Resultados mensual eficiente, útil, rápido y con potencial de monetización inmediata.</w:t>
      </w:r>
    </w:p>
    <w:p w14:paraId="72213BDC" w14:textId="77777777" w:rsidR="000C0CE6" w:rsidRPr="000C0CE6" w:rsidRDefault="00000000" w:rsidP="000C0CE6">
      <w:pPr>
        <w:rPr>
          <w:b/>
          <w:bCs/>
        </w:rPr>
      </w:pPr>
      <w:r>
        <w:rPr>
          <w:b/>
          <w:bCs/>
        </w:rPr>
        <w:pict w14:anchorId="12E260D8">
          <v:rect id="_x0000_i1028" style="width:0;height:1.5pt" o:hralign="center" o:hrstd="t" o:hr="t" fillcolor="#a0a0a0" stroked="f"/>
        </w:pict>
      </w:r>
    </w:p>
    <w:p w14:paraId="00025E96" w14:textId="77777777" w:rsidR="000C0CE6" w:rsidRPr="000C0CE6" w:rsidRDefault="000C0CE6" w:rsidP="000C0CE6">
      <w:pPr>
        <w:rPr>
          <w:b/>
          <w:bCs/>
        </w:rPr>
      </w:pPr>
      <w:r w:rsidRPr="000C0CE6">
        <w:rPr>
          <w:b/>
          <w:bCs/>
        </w:rPr>
        <w:t xml:space="preserve">4. </w:t>
      </w:r>
      <w:r w:rsidRPr="000C0CE6">
        <w:rPr>
          <w:rFonts w:ascii="Segoe UI Emoji" w:hAnsi="Segoe UI Emoji" w:cs="Segoe UI Emoji"/>
          <w:b/>
          <w:bCs/>
        </w:rPr>
        <w:t>🚀</w:t>
      </w:r>
      <w:r w:rsidRPr="000C0CE6">
        <w:rPr>
          <w:b/>
          <w:bCs/>
        </w:rPr>
        <w:t xml:space="preserve"> ¿Qué sigue después?</w:t>
      </w:r>
    </w:p>
    <w:p w14:paraId="75F3571D" w14:textId="77777777" w:rsidR="000C0CE6" w:rsidRPr="000C0CE6" w:rsidRDefault="000C0CE6" w:rsidP="000C0CE6">
      <w:pPr>
        <w:rPr>
          <w:b/>
          <w:bCs/>
        </w:rPr>
      </w:pPr>
      <w:r w:rsidRPr="000C0CE6">
        <w:rPr>
          <w:b/>
          <w:bCs/>
        </w:rPr>
        <w:t>Una vez lo anterior esté en marcha:</w:t>
      </w:r>
    </w:p>
    <w:p w14:paraId="1361DD57" w14:textId="77777777" w:rsidR="000C0CE6" w:rsidRPr="000C0CE6" w:rsidRDefault="000C0CE6" w:rsidP="000C0CE6">
      <w:pPr>
        <w:numPr>
          <w:ilvl w:val="0"/>
          <w:numId w:val="26"/>
        </w:numPr>
        <w:rPr>
          <w:b/>
          <w:bCs/>
        </w:rPr>
      </w:pPr>
      <w:r w:rsidRPr="000C0CE6">
        <w:rPr>
          <w:b/>
          <w:bCs/>
        </w:rPr>
        <w:t xml:space="preserve">Definir qué va a pertenecer al plan </w:t>
      </w:r>
      <w:r w:rsidRPr="000C0CE6">
        <w:rPr>
          <w:b/>
          <w:bCs/>
          <w:i/>
          <w:iCs/>
        </w:rPr>
        <w:t>Free</w:t>
      </w:r>
      <w:r w:rsidRPr="000C0CE6">
        <w:rPr>
          <w:b/>
          <w:bCs/>
        </w:rPr>
        <w:t xml:space="preserve"> y qué al </w:t>
      </w:r>
      <w:r w:rsidRPr="000C0CE6">
        <w:rPr>
          <w:b/>
          <w:bCs/>
          <w:i/>
          <w:iCs/>
        </w:rPr>
        <w:t>Pro/Premium</w:t>
      </w:r>
      <w:r w:rsidRPr="000C0CE6">
        <w:rPr>
          <w:b/>
          <w:bCs/>
        </w:rPr>
        <w:t xml:space="preserve"> (p. ej. sólo Free con análisis sin gráficas Premium).</w:t>
      </w:r>
    </w:p>
    <w:p w14:paraId="2C74FFF0" w14:textId="77777777" w:rsidR="000C0CE6" w:rsidRPr="000C0CE6" w:rsidRDefault="000C0CE6" w:rsidP="000C0CE6">
      <w:pPr>
        <w:numPr>
          <w:ilvl w:val="0"/>
          <w:numId w:val="26"/>
        </w:numPr>
        <w:rPr>
          <w:b/>
          <w:bCs/>
        </w:rPr>
      </w:pPr>
      <w:r w:rsidRPr="000C0CE6">
        <w:rPr>
          <w:b/>
          <w:bCs/>
        </w:rPr>
        <w:t>Preparar roadmap para agregar módulos:</w:t>
      </w:r>
    </w:p>
    <w:p w14:paraId="1F8B6FE8" w14:textId="77777777" w:rsidR="000C0CE6" w:rsidRPr="000C0CE6" w:rsidRDefault="000C0CE6" w:rsidP="000C0CE6">
      <w:pPr>
        <w:numPr>
          <w:ilvl w:val="1"/>
          <w:numId w:val="26"/>
        </w:numPr>
        <w:rPr>
          <w:b/>
          <w:bCs/>
        </w:rPr>
      </w:pPr>
      <w:r w:rsidRPr="000C0CE6">
        <w:rPr>
          <w:b/>
          <w:bCs/>
        </w:rPr>
        <w:t>Análisis Financiero &amp; KPIs</w:t>
      </w:r>
    </w:p>
    <w:p w14:paraId="4350E954" w14:textId="77777777" w:rsidR="000C0CE6" w:rsidRPr="000C0CE6" w:rsidRDefault="000C0CE6" w:rsidP="000C0CE6">
      <w:pPr>
        <w:numPr>
          <w:ilvl w:val="1"/>
          <w:numId w:val="26"/>
        </w:numPr>
        <w:rPr>
          <w:b/>
          <w:bCs/>
        </w:rPr>
      </w:pPr>
      <w:r w:rsidRPr="000C0CE6">
        <w:rPr>
          <w:b/>
          <w:bCs/>
        </w:rPr>
        <w:t>Flujo de Efectivo</w:t>
      </w:r>
    </w:p>
    <w:p w14:paraId="12141163" w14:textId="77777777" w:rsidR="000C0CE6" w:rsidRPr="000C0CE6" w:rsidRDefault="000C0CE6" w:rsidP="000C0CE6">
      <w:pPr>
        <w:numPr>
          <w:ilvl w:val="1"/>
          <w:numId w:val="26"/>
        </w:numPr>
        <w:rPr>
          <w:b/>
          <w:bCs/>
        </w:rPr>
      </w:pPr>
      <w:r w:rsidRPr="000C0CE6">
        <w:rPr>
          <w:b/>
          <w:bCs/>
        </w:rPr>
        <w:t>Informe Junta de Socios</w:t>
      </w:r>
    </w:p>
    <w:p w14:paraId="26EBBC96" w14:textId="77777777" w:rsidR="000C0CE6" w:rsidRPr="000C0CE6" w:rsidRDefault="000C0CE6" w:rsidP="000C0CE6">
      <w:pPr>
        <w:numPr>
          <w:ilvl w:val="1"/>
          <w:numId w:val="26"/>
        </w:numPr>
        <w:rPr>
          <w:b/>
          <w:bCs/>
        </w:rPr>
      </w:pPr>
      <w:r w:rsidRPr="000C0CE6">
        <w:rPr>
          <w:b/>
          <w:bCs/>
        </w:rPr>
        <w:t>Etc.</w:t>
      </w:r>
    </w:p>
    <w:p w14:paraId="14D60DA2" w14:textId="77777777" w:rsidR="000C0CE6" w:rsidRDefault="000C0CE6" w:rsidP="00B02133">
      <w:pPr>
        <w:rPr>
          <w:b/>
          <w:bCs/>
        </w:rPr>
      </w:pPr>
    </w:p>
    <w:p w14:paraId="14A2CF0F" w14:textId="77777777" w:rsidR="00F60478" w:rsidRDefault="00F60478" w:rsidP="00B02133">
      <w:pPr>
        <w:rPr>
          <w:b/>
          <w:bCs/>
        </w:rPr>
      </w:pPr>
    </w:p>
    <w:p w14:paraId="7F8A102E" w14:textId="77777777" w:rsidR="00750D67" w:rsidRPr="00750D67" w:rsidRDefault="00000000" w:rsidP="00750D67">
      <w:pPr>
        <w:rPr>
          <w:b/>
          <w:bCs/>
        </w:rPr>
      </w:pPr>
      <w:r>
        <w:rPr>
          <w:b/>
          <w:bCs/>
        </w:rPr>
        <w:pict w14:anchorId="6FB460E5">
          <v:rect id="_x0000_i1029" style="width:0;height:1.5pt" o:hralign="center" o:hrstd="t" o:hr="t" fillcolor="#a0a0a0" stroked="f"/>
        </w:pict>
      </w:r>
    </w:p>
    <w:p w14:paraId="6E9B9E95" w14:textId="77777777" w:rsidR="00750D67" w:rsidRPr="00750D67" w:rsidRDefault="00750D67" w:rsidP="00750D67">
      <w:pPr>
        <w:rPr>
          <w:b/>
          <w:bCs/>
        </w:rPr>
      </w:pPr>
      <w:r w:rsidRPr="00750D67">
        <w:rPr>
          <w:rFonts w:ascii="Segoe UI Emoji" w:hAnsi="Segoe UI Emoji" w:cs="Segoe UI Emoji"/>
          <w:b/>
          <w:bCs/>
        </w:rPr>
        <w:t>🌟</w:t>
      </w:r>
      <w:r w:rsidRPr="00750D67">
        <w:rPr>
          <w:b/>
          <w:bCs/>
        </w:rPr>
        <w:t xml:space="preserve"> IDEAS VISUALES (presentación y diseño)</w:t>
      </w:r>
    </w:p>
    <w:p w14:paraId="631FAD4B" w14:textId="77777777" w:rsidR="00750D67" w:rsidRPr="00750D67" w:rsidRDefault="00750D67" w:rsidP="00750D67">
      <w:pPr>
        <w:numPr>
          <w:ilvl w:val="0"/>
          <w:numId w:val="6"/>
        </w:numPr>
        <w:rPr>
          <w:b/>
          <w:bCs/>
        </w:rPr>
      </w:pPr>
      <w:r w:rsidRPr="00750D67">
        <w:rPr>
          <w:b/>
          <w:bCs/>
        </w:rPr>
        <w:t>Resaltado de variaciones mensuales</w:t>
      </w:r>
    </w:p>
    <w:p w14:paraId="5147F721" w14:textId="77777777" w:rsidR="00750D67" w:rsidRPr="00750D67" w:rsidRDefault="00750D67" w:rsidP="00750D67">
      <w:pPr>
        <w:numPr>
          <w:ilvl w:val="1"/>
          <w:numId w:val="6"/>
        </w:numPr>
        <w:rPr>
          <w:b/>
          <w:bCs/>
        </w:rPr>
      </w:pPr>
      <w:r w:rsidRPr="00750D67">
        <w:rPr>
          <w:rFonts w:ascii="Segoe UI Emoji" w:hAnsi="Segoe UI Emoji" w:cs="Segoe UI Emoji"/>
          <w:b/>
          <w:bCs/>
        </w:rPr>
        <w:t>📈📉</w:t>
      </w:r>
      <w:r w:rsidRPr="00750D67">
        <w:rPr>
          <w:b/>
          <w:bCs/>
        </w:rPr>
        <w:t xml:space="preserve"> o </w:t>
      </w:r>
      <w:r w:rsidRPr="00750D67">
        <w:rPr>
          <w:rFonts w:ascii="Segoe UI Emoji" w:hAnsi="Segoe UI Emoji" w:cs="Segoe UI Emoji"/>
          <w:b/>
          <w:bCs/>
        </w:rPr>
        <w:t>🔺🔻</w:t>
      </w:r>
      <w:r w:rsidRPr="00750D67">
        <w:rPr>
          <w:b/>
          <w:bCs/>
        </w:rPr>
        <w:t xml:space="preserve"> al lado del valor cuando aumenta o disminuye frente al mes anterior.</w:t>
      </w:r>
    </w:p>
    <w:p w14:paraId="50E08182" w14:textId="77777777" w:rsidR="00750D67" w:rsidRPr="00750D67" w:rsidRDefault="00750D67" w:rsidP="00750D67">
      <w:pPr>
        <w:numPr>
          <w:ilvl w:val="1"/>
          <w:numId w:val="6"/>
        </w:numPr>
        <w:rPr>
          <w:b/>
          <w:bCs/>
        </w:rPr>
      </w:pPr>
      <w:r w:rsidRPr="00750D67">
        <w:rPr>
          <w:b/>
          <w:bCs/>
        </w:rPr>
        <w:t xml:space="preserve">Ejemplo: </w:t>
      </w:r>
      <w:r w:rsidRPr="00750D67">
        <w:rPr>
          <w:rFonts w:ascii="Segoe UI Emoji" w:hAnsi="Segoe UI Emoji" w:cs="Segoe UI Emoji"/>
          <w:b/>
          <w:bCs/>
        </w:rPr>
        <w:t>📉</w:t>
      </w:r>
      <w:r w:rsidRPr="00750D67">
        <w:rPr>
          <w:b/>
          <w:bCs/>
        </w:rPr>
        <w:t xml:space="preserve"> $12.500 si bajó comparado con febrero.</w:t>
      </w:r>
    </w:p>
    <w:p w14:paraId="4FD52DDE" w14:textId="77777777" w:rsidR="00750D67" w:rsidRPr="00750D67" w:rsidRDefault="00750D67" w:rsidP="00750D67">
      <w:pPr>
        <w:numPr>
          <w:ilvl w:val="0"/>
          <w:numId w:val="6"/>
        </w:numPr>
        <w:rPr>
          <w:b/>
          <w:bCs/>
        </w:rPr>
      </w:pPr>
      <w:r w:rsidRPr="00750D67">
        <w:rPr>
          <w:b/>
          <w:bCs/>
        </w:rPr>
        <w:t>Tooltips (mensajes al pasar el cursor)</w:t>
      </w:r>
    </w:p>
    <w:p w14:paraId="404D8F17" w14:textId="77777777" w:rsidR="00750D67" w:rsidRPr="00750D67" w:rsidRDefault="00750D67" w:rsidP="00750D67">
      <w:pPr>
        <w:numPr>
          <w:ilvl w:val="1"/>
          <w:numId w:val="6"/>
        </w:numPr>
        <w:rPr>
          <w:b/>
          <w:bCs/>
        </w:rPr>
      </w:pPr>
      <w:r w:rsidRPr="00750D67">
        <w:rPr>
          <w:b/>
          <w:bCs/>
        </w:rPr>
        <w:t>Al pasar sobre un KPI o grupo, mostrar una breve explicación.</w:t>
      </w:r>
    </w:p>
    <w:p w14:paraId="7A773F57" w14:textId="77777777" w:rsidR="00750D67" w:rsidRPr="00750D67" w:rsidRDefault="00750D67" w:rsidP="00750D67">
      <w:pPr>
        <w:numPr>
          <w:ilvl w:val="1"/>
          <w:numId w:val="6"/>
        </w:numPr>
        <w:rPr>
          <w:b/>
          <w:bCs/>
        </w:rPr>
      </w:pPr>
      <w:r w:rsidRPr="00750D67">
        <w:rPr>
          <w:b/>
          <w:bCs/>
        </w:rPr>
        <w:t>Ej: “Margen Bruto = Ventas – Costo de Mercancía Vendida”</w:t>
      </w:r>
    </w:p>
    <w:p w14:paraId="4BC5F294" w14:textId="77777777" w:rsidR="00750D67" w:rsidRPr="00750D67" w:rsidRDefault="00750D67" w:rsidP="00750D67">
      <w:pPr>
        <w:numPr>
          <w:ilvl w:val="0"/>
          <w:numId w:val="6"/>
        </w:numPr>
        <w:rPr>
          <w:b/>
          <w:bCs/>
        </w:rPr>
      </w:pPr>
      <w:r w:rsidRPr="00750D67">
        <w:rPr>
          <w:b/>
          <w:bCs/>
        </w:rPr>
        <w:t>Colores de alerta personalizados</w:t>
      </w:r>
    </w:p>
    <w:p w14:paraId="03F7E8EB" w14:textId="77777777" w:rsidR="00750D67" w:rsidRPr="00750D67" w:rsidRDefault="00750D67" w:rsidP="00750D67">
      <w:pPr>
        <w:numPr>
          <w:ilvl w:val="1"/>
          <w:numId w:val="6"/>
        </w:numPr>
        <w:rPr>
          <w:b/>
          <w:bCs/>
        </w:rPr>
      </w:pPr>
      <w:r w:rsidRPr="00750D67">
        <w:rPr>
          <w:b/>
          <w:bCs/>
        </w:rPr>
        <w:t>Valores negativos en rojo tenue.</w:t>
      </w:r>
    </w:p>
    <w:p w14:paraId="58AF27FB" w14:textId="77777777" w:rsidR="00750D67" w:rsidRPr="00750D67" w:rsidRDefault="00750D67" w:rsidP="00750D67">
      <w:pPr>
        <w:numPr>
          <w:ilvl w:val="1"/>
          <w:numId w:val="6"/>
        </w:numPr>
        <w:rPr>
          <w:b/>
          <w:bCs/>
        </w:rPr>
      </w:pPr>
      <w:r w:rsidRPr="00750D67">
        <w:rPr>
          <w:b/>
          <w:bCs/>
        </w:rPr>
        <w:lastRenderedPageBreak/>
        <w:t>Excesos en verde muy positivo.</w:t>
      </w:r>
    </w:p>
    <w:p w14:paraId="529DB341" w14:textId="77777777" w:rsidR="00750D67" w:rsidRPr="00750D67" w:rsidRDefault="00750D67" w:rsidP="00750D67">
      <w:pPr>
        <w:numPr>
          <w:ilvl w:val="1"/>
          <w:numId w:val="6"/>
        </w:numPr>
        <w:rPr>
          <w:b/>
          <w:bCs/>
        </w:rPr>
      </w:pPr>
      <w:r w:rsidRPr="00750D67">
        <w:rPr>
          <w:b/>
          <w:bCs/>
        </w:rPr>
        <w:t>Neutros en gris.</w:t>
      </w:r>
    </w:p>
    <w:p w14:paraId="06F2B41C" w14:textId="77777777" w:rsidR="00750D67" w:rsidRPr="00750D67" w:rsidRDefault="00750D67" w:rsidP="00750D67">
      <w:pPr>
        <w:numPr>
          <w:ilvl w:val="0"/>
          <w:numId w:val="6"/>
        </w:numPr>
        <w:rPr>
          <w:b/>
          <w:bCs/>
        </w:rPr>
      </w:pPr>
      <w:r w:rsidRPr="00750D67">
        <w:rPr>
          <w:b/>
          <w:bCs/>
        </w:rPr>
        <w:t>Barras de progreso horizontales dentro de la celda</w:t>
      </w:r>
    </w:p>
    <w:p w14:paraId="27F45470" w14:textId="77777777" w:rsidR="00750D67" w:rsidRPr="00750D67" w:rsidRDefault="00750D67" w:rsidP="00750D67">
      <w:pPr>
        <w:numPr>
          <w:ilvl w:val="1"/>
          <w:numId w:val="6"/>
        </w:numPr>
        <w:rPr>
          <w:b/>
          <w:bCs/>
        </w:rPr>
      </w:pPr>
      <w:r w:rsidRPr="00750D67">
        <w:rPr>
          <w:b/>
          <w:bCs/>
        </w:rPr>
        <w:t>Para porcentajes o ejecución frente a metas. ¡Queda moderno!</w:t>
      </w:r>
    </w:p>
    <w:p w14:paraId="6358245A" w14:textId="77777777" w:rsidR="00750D67" w:rsidRPr="00750D67" w:rsidRDefault="00000000" w:rsidP="00750D67">
      <w:pPr>
        <w:rPr>
          <w:b/>
          <w:bCs/>
        </w:rPr>
      </w:pPr>
      <w:r>
        <w:rPr>
          <w:b/>
          <w:bCs/>
        </w:rPr>
        <w:pict w14:anchorId="75F628D9">
          <v:rect id="_x0000_i1030" style="width:0;height:1.5pt" o:hralign="center" o:hrstd="t" o:hr="t" fillcolor="#a0a0a0" stroked="f"/>
        </w:pict>
      </w:r>
    </w:p>
    <w:p w14:paraId="47777E77" w14:textId="77777777" w:rsidR="00750D67" w:rsidRPr="00750D67" w:rsidRDefault="00750D67" w:rsidP="00750D67">
      <w:pPr>
        <w:rPr>
          <w:b/>
          <w:bCs/>
        </w:rPr>
      </w:pPr>
      <w:r w:rsidRPr="00750D67">
        <w:rPr>
          <w:rFonts w:ascii="Segoe UI Emoji" w:hAnsi="Segoe UI Emoji" w:cs="Segoe UI Emoji"/>
          <w:b/>
          <w:bCs/>
        </w:rPr>
        <w:t>⚙️</w:t>
      </w:r>
      <w:r w:rsidRPr="00750D67">
        <w:rPr>
          <w:b/>
          <w:bCs/>
        </w:rPr>
        <w:t xml:space="preserve"> IDEAS FUNCIONALES (interacción y utilidad)</w:t>
      </w:r>
    </w:p>
    <w:p w14:paraId="4E3B790A" w14:textId="77777777" w:rsidR="00750D67" w:rsidRPr="00750D67" w:rsidRDefault="00750D67" w:rsidP="00750D67">
      <w:pPr>
        <w:numPr>
          <w:ilvl w:val="0"/>
          <w:numId w:val="7"/>
        </w:numPr>
        <w:rPr>
          <w:b/>
          <w:bCs/>
        </w:rPr>
      </w:pPr>
      <w:r w:rsidRPr="00750D67">
        <w:rPr>
          <w:b/>
          <w:bCs/>
        </w:rPr>
        <w:t>Botón para exportar directamente ese P&amp;G Anual a Excel o PDF</w:t>
      </w:r>
    </w:p>
    <w:p w14:paraId="5A9F5E5B" w14:textId="77777777" w:rsidR="00750D67" w:rsidRPr="00750D67" w:rsidRDefault="00750D67" w:rsidP="00750D67">
      <w:pPr>
        <w:numPr>
          <w:ilvl w:val="1"/>
          <w:numId w:val="7"/>
        </w:numPr>
        <w:rPr>
          <w:b/>
          <w:bCs/>
        </w:rPr>
      </w:pPr>
      <w:r w:rsidRPr="00750D67">
        <w:rPr>
          <w:b/>
          <w:bCs/>
        </w:rPr>
        <w:t>Ya lo has considerado, podemos hacer que el HTML se exporte con estilo.</w:t>
      </w:r>
    </w:p>
    <w:p w14:paraId="2EF3AE37" w14:textId="77777777" w:rsidR="00750D67" w:rsidRPr="00750D67" w:rsidRDefault="00750D67" w:rsidP="00750D67">
      <w:pPr>
        <w:numPr>
          <w:ilvl w:val="0"/>
          <w:numId w:val="7"/>
        </w:numPr>
        <w:rPr>
          <w:b/>
          <w:bCs/>
        </w:rPr>
      </w:pPr>
      <w:r w:rsidRPr="00750D67">
        <w:rPr>
          <w:b/>
          <w:bCs/>
        </w:rPr>
        <w:t>Filtros avanzados sobre la tabla</w:t>
      </w:r>
    </w:p>
    <w:p w14:paraId="556F2FB3" w14:textId="77777777" w:rsidR="00750D67" w:rsidRPr="00750D67" w:rsidRDefault="00750D67" w:rsidP="00750D67">
      <w:pPr>
        <w:numPr>
          <w:ilvl w:val="1"/>
          <w:numId w:val="7"/>
        </w:numPr>
        <w:rPr>
          <w:b/>
          <w:bCs/>
        </w:rPr>
      </w:pPr>
      <w:r w:rsidRPr="00750D67">
        <w:rPr>
          <w:b/>
          <w:bCs/>
        </w:rPr>
        <w:t>ComboBox para mostrar solo determinados grupos o KPIs.</w:t>
      </w:r>
    </w:p>
    <w:p w14:paraId="2585B6F4" w14:textId="77777777" w:rsidR="00750D67" w:rsidRPr="00750D67" w:rsidRDefault="00750D67" w:rsidP="00750D67">
      <w:pPr>
        <w:numPr>
          <w:ilvl w:val="0"/>
          <w:numId w:val="7"/>
        </w:numPr>
        <w:rPr>
          <w:b/>
          <w:bCs/>
        </w:rPr>
      </w:pPr>
      <w:r w:rsidRPr="00750D67">
        <w:rPr>
          <w:b/>
          <w:bCs/>
        </w:rPr>
        <w:t>Ordenar columnas o filas dinámicamente</w:t>
      </w:r>
    </w:p>
    <w:p w14:paraId="15C868B7" w14:textId="77777777" w:rsidR="00750D67" w:rsidRPr="00750D67" w:rsidRDefault="00750D67" w:rsidP="00750D67">
      <w:pPr>
        <w:numPr>
          <w:ilvl w:val="1"/>
          <w:numId w:val="7"/>
        </w:numPr>
        <w:rPr>
          <w:b/>
          <w:bCs/>
        </w:rPr>
      </w:pPr>
      <w:r w:rsidRPr="00750D67">
        <w:rPr>
          <w:b/>
          <w:bCs/>
        </w:rPr>
        <w:t>Por mes más alto, menor pérdida, etc. (como DataTables JS).</w:t>
      </w:r>
    </w:p>
    <w:p w14:paraId="4465DF31" w14:textId="77777777" w:rsidR="00750D67" w:rsidRPr="00750D67" w:rsidRDefault="00750D67" w:rsidP="00750D67">
      <w:pPr>
        <w:numPr>
          <w:ilvl w:val="0"/>
          <w:numId w:val="7"/>
        </w:numPr>
        <w:rPr>
          <w:b/>
          <w:bCs/>
        </w:rPr>
      </w:pPr>
      <w:r w:rsidRPr="00750D67">
        <w:rPr>
          <w:b/>
          <w:bCs/>
        </w:rPr>
        <w:t>Comparativo con año anterior (si el usuario sube más años)</w:t>
      </w:r>
    </w:p>
    <w:p w14:paraId="133022CF" w14:textId="77777777" w:rsidR="00750D67" w:rsidRPr="00750D67" w:rsidRDefault="00750D67" w:rsidP="00750D67">
      <w:pPr>
        <w:numPr>
          <w:ilvl w:val="1"/>
          <w:numId w:val="7"/>
        </w:numPr>
        <w:rPr>
          <w:b/>
          <w:bCs/>
        </w:rPr>
      </w:pPr>
      <w:r w:rsidRPr="00750D67">
        <w:rPr>
          <w:b/>
          <w:bCs/>
        </w:rPr>
        <w:t>Ver columna "2024" y "2025" con su variación.</w:t>
      </w:r>
    </w:p>
    <w:p w14:paraId="38B42808" w14:textId="77777777" w:rsidR="00750D67" w:rsidRPr="00750D67" w:rsidRDefault="00750D67" w:rsidP="00750D67">
      <w:pPr>
        <w:numPr>
          <w:ilvl w:val="0"/>
          <w:numId w:val="7"/>
        </w:numPr>
        <w:rPr>
          <w:b/>
          <w:bCs/>
        </w:rPr>
      </w:pPr>
      <w:r w:rsidRPr="00750D67">
        <w:rPr>
          <w:b/>
          <w:bCs/>
        </w:rPr>
        <w:t xml:space="preserve">Selector de idioma </w:t>
      </w:r>
      <w:r w:rsidRPr="00750D67">
        <w:rPr>
          <w:rFonts w:ascii="Segoe UI Emoji" w:hAnsi="Segoe UI Emoji" w:cs="Segoe UI Emoji"/>
          <w:b/>
          <w:bCs/>
        </w:rPr>
        <w:t>🇪🇸</w:t>
      </w:r>
      <w:r w:rsidRPr="00750D67">
        <w:rPr>
          <w:b/>
          <w:bCs/>
        </w:rPr>
        <w:t xml:space="preserve"> / </w:t>
      </w:r>
      <w:r w:rsidRPr="00750D67">
        <w:rPr>
          <w:rFonts w:ascii="Segoe UI Emoji" w:hAnsi="Segoe UI Emoji" w:cs="Segoe UI Emoji"/>
          <w:b/>
          <w:bCs/>
        </w:rPr>
        <w:t>🇺🇸</w:t>
      </w:r>
    </w:p>
    <w:p w14:paraId="727083A9" w14:textId="77777777" w:rsidR="00750D67" w:rsidRPr="00750D67" w:rsidRDefault="00750D67" w:rsidP="00750D67">
      <w:pPr>
        <w:numPr>
          <w:ilvl w:val="1"/>
          <w:numId w:val="7"/>
        </w:numPr>
        <w:rPr>
          <w:b/>
          <w:bCs/>
        </w:rPr>
      </w:pPr>
      <w:r w:rsidRPr="00750D67">
        <w:rPr>
          <w:b/>
          <w:bCs/>
        </w:rPr>
        <w:t>Mostrar los KPIs y grupos en español o inglés (usando archivo de parámetros traducible).</w:t>
      </w:r>
    </w:p>
    <w:p w14:paraId="6BAA6F2F" w14:textId="77777777" w:rsidR="00750D67" w:rsidRDefault="00750D67" w:rsidP="00B02133">
      <w:pPr>
        <w:rPr>
          <w:b/>
          <w:bCs/>
        </w:rPr>
      </w:pPr>
    </w:p>
    <w:p w14:paraId="533BBA95" w14:textId="77777777" w:rsidR="00B02133" w:rsidRDefault="00B02133" w:rsidP="00B02133">
      <w:pPr>
        <w:rPr>
          <w:b/>
          <w:bCs/>
        </w:rPr>
      </w:pPr>
    </w:p>
    <w:p w14:paraId="6B36F839" w14:textId="4A569EE9" w:rsidR="00B02133" w:rsidRDefault="00B02133" w:rsidP="00B02133">
      <w:pPr>
        <w:rPr>
          <w:b/>
          <w:bCs/>
        </w:rPr>
      </w:pPr>
      <w:r>
        <w:rPr>
          <w:b/>
          <w:bCs/>
        </w:rPr>
        <w:t>Propuestos  por ChatGPT</w:t>
      </w:r>
    </w:p>
    <w:p w14:paraId="52CCF99C" w14:textId="77777777" w:rsidR="00B02133" w:rsidRPr="00B02133" w:rsidRDefault="00B02133" w:rsidP="00B02133">
      <w:pPr>
        <w:rPr>
          <w:b/>
          <w:bCs/>
        </w:rPr>
      </w:pPr>
      <w:r w:rsidRPr="00B02133">
        <w:rPr>
          <w:b/>
          <w:bCs/>
        </w:rPr>
        <w:t>¿PRÓXIMOS POSIBLES PASOS?</w:t>
      </w:r>
    </w:p>
    <w:p w14:paraId="1C90B402" w14:textId="77777777" w:rsidR="00B02133" w:rsidRPr="00B02133" w:rsidRDefault="00B02133" w:rsidP="00B02133">
      <w:pPr>
        <w:rPr>
          <w:b/>
          <w:bCs/>
        </w:rPr>
      </w:pPr>
      <w:r w:rsidRPr="00B02133">
        <w:rPr>
          <w:b/>
          <w:bCs/>
        </w:rPr>
        <w:t>A continuación te propongo algunos siguientes pasos para que el proyecto avance hacia una versión profesional lista para monetizar:</w:t>
      </w:r>
    </w:p>
    <w:p w14:paraId="76567E80"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Filtros Avanzados:</w:t>
      </w:r>
    </w:p>
    <w:p w14:paraId="6F3FE32B" w14:textId="77777777" w:rsidR="00B02133" w:rsidRPr="00B02133" w:rsidRDefault="00B02133" w:rsidP="00B02133">
      <w:pPr>
        <w:numPr>
          <w:ilvl w:val="1"/>
          <w:numId w:val="5"/>
        </w:numPr>
        <w:rPr>
          <w:b/>
          <w:bCs/>
        </w:rPr>
      </w:pPr>
      <w:r w:rsidRPr="00B02133">
        <w:rPr>
          <w:b/>
          <w:bCs/>
        </w:rPr>
        <w:t>Permitir seleccionar múltiples centros de costos (no solo uno).</w:t>
      </w:r>
    </w:p>
    <w:p w14:paraId="00FACD67" w14:textId="77777777" w:rsidR="00B02133" w:rsidRPr="00B02133" w:rsidRDefault="00B02133" w:rsidP="00B02133">
      <w:pPr>
        <w:numPr>
          <w:ilvl w:val="1"/>
          <w:numId w:val="5"/>
        </w:numPr>
        <w:rPr>
          <w:b/>
          <w:bCs/>
        </w:rPr>
      </w:pPr>
      <w:r w:rsidRPr="00B02133">
        <w:rPr>
          <w:b/>
          <w:bCs/>
        </w:rPr>
        <w:t>Filtro por CUENTA o GRUPO específico (útil para auditorías o segmentos).</w:t>
      </w:r>
    </w:p>
    <w:p w14:paraId="30A6A7BC"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Nuevas visualizaciones:</w:t>
      </w:r>
    </w:p>
    <w:p w14:paraId="047D9D6F" w14:textId="77777777" w:rsidR="00B02133" w:rsidRPr="00B02133" w:rsidRDefault="00B02133" w:rsidP="00B02133">
      <w:pPr>
        <w:numPr>
          <w:ilvl w:val="1"/>
          <w:numId w:val="5"/>
        </w:numPr>
        <w:rPr>
          <w:b/>
          <w:bCs/>
        </w:rPr>
      </w:pPr>
      <w:r w:rsidRPr="00B02133">
        <w:rPr>
          <w:b/>
          <w:bCs/>
        </w:rPr>
        <w:t>Incorporar gráficas interactivas (ej. con Plotly o Altair) para KPIs y tendencias.</w:t>
      </w:r>
    </w:p>
    <w:p w14:paraId="620D6AE6" w14:textId="77777777" w:rsidR="00B02133" w:rsidRPr="00B02133" w:rsidRDefault="00B02133" w:rsidP="00B02133">
      <w:pPr>
        <w:numPr>
          <w:ilvl w:val="1"/>
          <w:numId w:val="5"/>
        </w:numPr>
        <w:rPr>
          <w:b/>
          <w:bCs/>
        </w:rPr>
      </w:pPr>
      <w:r w:rsidRPr="00B02133">
        <w:rPr>
          <w:b/>
          <w:bCs/>
        </w:rPr>
        <w:t>Dashboard anual o mensual con tendencias y participación porcentual.</w:t>
      </w:r>
    </w:p>
    <w:p w14:paraId="37CAEB42" w14:textId="77777777" w:rsidR="00B02133" w:rsidRPr="00B02133" w:rsidRDefault="00B02133" w:rsidP="00B02133">
      <w:pPr>
        <w:numPr>
          <w:ilvl w:val="0"/>
          <w:numId w:val="5"/>
        </w:numPr>
        <w:rPr>
          <w:b/>
          <w:bCs/>
        </w:rPr>
      </w:pPr>
      <w:r w:rsidRPr="00B02133">
        <w:rPr>
          <w:rFonts w:ascii="Segoe UI Emoji" w:hAnsi="Segoe UI Emoji" w:cs="Segoe UI Emoji"/>
          <w:b/>
          <w:bCs/>
        </w:rPr>
        <w:lastRenderedPageBreak/>
        <w:t>📤</w:t>
      </w:r>
      <w:r w:rsidRPr="00B02133">
        <w:rPr>
          <w:b/>
          <w:bCs/>
        </w:rPr>
        <w:t xml:space="preserve"> Exportación profesional:</w:t>
      </w:r>
    </w:p>
    <w:p w14:paraId="7EB02222" w14:textId="77777777" w:rsidR="00B02133" w:rsidRPr="00B02133" w:rsidRDefault="00B02133" w:rsidP="00B02133">
      <w:pPr>
        <w:numPr>
          <w:ilvl w:val="1"/>
          <w:numId w:val="5"/>
        </w:numPr>
        <w:rPr>
          <w:b/>
          <w:bCs/>
        </w:rPr>
      </w:pPr>
      <w:r w:rsidRPr="00B02133">
        <w:rPr>
          <w:b/>
          <w:bCs/>
        </w:rPr>
        <w:t>Añadir portada con logo, nombre del cliente, fecha.</w:t>
      </w:r>
    </w:p>
    <w:p w14:paraId="461A666A" w14:textId="77777777" w:rsidR="00B02133" w:rsidRPr="00B02133" w:rsidRDefault="00B02133" w:rsidP="00B02133">
      <w:pPr>
        <w:numPr>
          <w:ilvl w:val="1"/>
          <w:numId w:val="5"/>
        </w:numPr>
        <w:rPr>
          <w:b/>
          <w:bCs/>
        </w:rPr>
      </w:pPr>
      <w:r w:rsidRPr="00B02133">
        <w:rPr>
          <w:b/>
          <w:bCs/>
        </w:rPr>
        <w:t>Exportación a Excel con formato y colores institucionales.</w:t>
      </w:r>
    </w:p>
    <w:p w14:paraId="7DD7D848"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IA avanzada:</w:t>
      </w:r>
    </w:p>
    <w:p w14:paraId="5C9131F3" w14:textId="77777777" w:rsidR="00B02133" w:rsidRPr="00B02133" w:rsidRDefault="00B02133" w:rsidP="00B02133">
      <w:pPr>
        <w:numPr>
          <w:ilvl w:val="1"/>
          <w:numId w:val="5"/>
        </w:numPr>
        <w:rPr>
          <w:b/>
          <w:bCs/>
        </w:rPr>
      </w:pPr>
      <w:r w:rsidRPr="00B02133">
        <w:rPr>
          <w:b/>
          <w:bCs/>
        </w:rPr>
        <w:t>Usar un modelo de lenguaje para resumir todo el informe (GPT integrado).</w:t>
      </w:r>
    </w:p>
    <w:p w14:paraId="4936116A" w14:textId="77777777" w:rsidR="00B02133" w:rsidRPr="00B02133" w:rsidRDefault="00B02133" w:rsidP="00B02133">
      <w:pPr>
        <w:numPr>
          <w:ilvl w:val="1"/>
          <w:numId w:val="5"/>
        </w:numPr>
        <w:rPr>
          <w:b/>
          <w:bCs/>
        </w:rPr>
      </w:pPr>
      <w:r w:rsidRPr="00B02133">
        <w:rPr>
          <w:b/>
          <w:bCs/>
        </w:rPr>
        <w:t>Clasificación automática de cuentas nuevas basadas en prefijos o descripciones.</w:t>
      </w:r>
    </w:p>
    <w:p w14:paraId="3A46FD0E"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Interfaz multiusuario y suscripciones:</w:t>
      </w:r>
    </w:p>
    <w:p w14:paraId="5066CAFE" w14:textId="77777777" w:rsidR="00B02133" w:rsidRPr="00B02133" w:rsidRDefault="00B02133" w:rsidP="00B02133">
      <w:pPr>
        <w:numPr>
          <w:ilvl w:val="1"/>
          <w:numId w:val="5"/>
        </w:numPr>
        <w:rPr>
          <w:b/>
          <w:bCs/>
        </w:rPr>
      </w:pPr>
      <w:r w:rsidRPr="00B02133">
        <w:rPr>
          <w:b/>
          <w:bCs/>
        </w:rPr>
        <w:t>Guardar usuarios en una base de datos.</w:t>
      </w:r>
    </w:p>
    <w:p w14:paraId="12864200" w14:textId="77777777" w:rsidR="00B02133" w:rsidRPr="00B02133" w:rsidRDefault="00B02133" w:rsidP="00B02133">
      <w:pPr>
        <w:numPr>
          <w:ilvl w:val="1"/>
          <w:numId w:val="5"/>
        </w:numPr>
        <w:rPr>
          <w:b/>
          <w:bCs/>
        </w:rPr>
      </w:pPr>
      <w:r w:rsidRPr="00B02133">
        <w:rPr>
          <w:b/>
          <w:bCs/>
        </w:rPr>
        <w:t>Control de uso (número de archivos por mes en Plan Free, por ejemplo).</w:t>
      </w:r>
    </w:p>
    <w:p w14:paraId="439EB7AB"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Validaciones de archivo de entrada:</w:t>
      </w:r>
    </w:p>
    <w:p w14:paraId="3AF8E168" w14:textId="77777777" w:rsidR="00B02133" w:rsidRPr="00B02133" w:rsidRDefault="00B02133" w:rsidP="00B02133">
      <w:pPr>
        <w:numPr>
          <w:ilvl w:val="1"/>
          <w:numId w:val="5"/>
        </w:numPr>
        <w:rPr>
          <w:b/>
          <w:bCs/>
        </w:rPr>
      </w:pPr>
      <w:r w:rsidRPr="00B02133">
        <w:rPr>
          <w:b/>
          <w:bCs/>
        </w:rPr>
        <w:t>Verificar que las hojas y columnas estén completas antes de procesar.</w:t>
      </w:r>
    </w:p>
    <w:p w14:paraId="78EC14CA" w14:textId="77777777" w:rsidR="00B02133" w:rsidRPr="00B02133" w:rsidRDefault="00B02133" w:rsidP="00B02133">
      <w:pPr>
        <w:numPr>
          <w:ilvl w:val="1"/>
          <w:numId w:val="5"/>
        </w:numPr>
        <w:rPr>
          <w:b/>
          <w:bCs/>
        </w:rPr>
      </w:pPr>
      <w:r w:rsidRPr="00B02133">
        <w:rPr>
          <w:b/>
          <w:bCs/>
        </w:rPr>
        <w:t>Mostrar advertencias o errores específicos si algo falta.</w:t>
      </w:r>
    </w:p>
    <w:p w14:paraId="45E620F6" w14:textId="77777777" w:rsidR="00B02133" w:rsidRPr="00B02133" w:rsidRDefault="00B02133" w:rsidP="00B02133">
      <w:pPr>
        <w:rPr>
          <w:b/>
          <w:bCs/>
        </w:rPr>
      </w:pPr>
    </w:p>
    <w:p w14:paraId="354EA168" w14:textId="77777777" w:rsidR="00065F33" w:rsidRPr="00065F33" w:rsidRDefault="00065F33" w:rsidP="00065F33">
      <w:pPr>
        <w:rPr>
          <w:b/>
          <w:bCs/>
        </w:rPr>
      </w:pPr>
    </w:p>
    <w:p w14:paraId="541614D3" w14:textId="7F940E4F" w:rsidR="00065F33" w:rsidRPr="00065F33" w:rsidRDefault="00065F33" w:rsidP="00196CAD">
      <w:pPr>
        <w:rPr>
          <w:b/>
          <w:bCs/>
        </w:rPr>
      </w:pPr>
      <w:r w:rsidRPr="00065F33">
        <w:rPr>
          <w:b/>
          <w:bCs/>
        </w:rPr>
        <w:t>Mejoras para hacer por PLAN</w:t>
      </w:r>
    </w:p>
    <w:p w14:paraId="621B0E84" w14:textId="2DBB2556" w:rsidR="00065F33" w:rsidRDefault="00065F33" w:rsidP="00196CAD">
      <w:r>
        <w:t>1-</w:t>
      </w:r>
    </w:p>
    <w:tbl>
      <w:tblPr>
        <w:tblW w:w="10140" w:type="dxa"/>
        <w:tblCellMar>
          <w:left w:w="70" w:type="dxa"/>
          <w:right w:w="70" w:type="dxa"/>
        </w:tblCellMar>
        <w:tblLook w:val="04A0" w:firstRow="1" w:lastRow="0" w:firstColumn="1" w:lastColumn="0" w:noHBand="0" w:noVBand="1"/>
      </w:tblPr>
      <w:tblGrid>
        <w:gridCol w:w="2540"/>
        <w:gridCol w:w="2440"/>
        <w:gridCol w:w="1700"/>
        <w:gridCol w:w="1360"/>
        <w:gridCol w:w="2100"/>
      </w:tblGrid>
      <w:tr w:rsidR="00FA58A3" w:rsidRPr="00FA58A3" w14:paraId="2A4B16E3" w14:textId="77777777" w:rsidTr="00FA58A3">
        <w:trPr>
          <w:trHeight w:val="360"/>
        </w:trPr>
        <w:tc>
          <w:tcPr>
            <w:tcW w:w="6680" w:type="dxa"/>
            <w:gridSpan w:val="3"/>
            <w:tcBorders>
              <w:top w:val="nil"/>
              <w:left w:val="nil"/>
              <w:bottom w:val="nil"/>
              <w:right w:val="nil"/>
            </w:tcBorders>
            <w:shd w:val="clear" w:color="auto" w:fill="auto"/>
            <w:noWrap/>
            <w:vAlign w:val="center"/>
            <w:hideMark/>
          </w:tcPr>
          <w:p w14:paraId="74D42C7B" w14:textId="77777777" w:rsidR="00FA58A3" w:rsidRPr="00FA58A3" w:rsidRDefault="00FA58A3" w:rsidP="00FA58A3">
            <w:pPr>
              <w:spacing w:after="0" w:line="240" w:lineRule="auto"/>
              <w:rPr>
                <w:rFonts w:ascii="Aptos Narrow" w:eastAsia="Times New Roman" w:hAnsi="Aptos Narrow" w:cs="Times New Roman"/>
                <w:b/>
                <w:bCs/>
                <w:color w:val="000000"/>
                <w:kern w:val="0"/>
                <w:sz w:val="27"/>
                <w:szCs w:val="27"/>
                <w:lang w:eastAsia="es-CO"/>
                <w14:ligatures w14:val="none"/>
              </w:rPr>
            </w:pPr>
            <w:r w:rsidRPr="00FA58A3">
              <w:rPr>
                <w:rFonts w:ascii="Segoe UI Emoji" w:eastAsia="Times New Roman" w:hAnsi="Segoe UI Emoji" w:cs="Segoe UI Emoji"/>
                <w:b/>
                <w:bCs/>
                <w:color w:val="000000"/>
                <w:kern w:val="0"/>
                <w:sz w:val="27"/>
                <w:szCs w:val="27"/>
                <w:lang w:eastAsia="es-CO"/>
                <w14:ligatures w14:val="none"/>
              </w:rPr>
              <w:t>📊</w:t>
            </w:r>
            <w:r w:rsidRPr="00FA58A3">
              <w:rPr>
                <w:rFonts w:ascii="Aptos Narrow" w:eastAsia="Times New Roman" w:hAnsi="Aptos Narrow" w:cs="Times New Roman"/>
                <w:b/>
                <w:bCs/>
                <w:color w:val="000000"/>
                <w:kern w:val="0"/>
                <w:sz w:val="27"/>
                <w:szCs w:val="27"/>
                <w:lang w:eastAsia="es-CO"/>
                <w14:ligatures w14:val="none"/>
              </w:rPr>
              <w:t xml:space="preserve"> Tabla comparativa de versiones - DataSmart Express</w:t>
            </w:r>
          </w:p>
        </w:tc>
        <w:tc>
          <w:tcPr>
            <w:tcW w:w="1360" w:type="dxa"/>
            <w:tcBorders>
              <w:top w:val="nil"/>
              <w:left w:val="nil"/>
              <w:bottom w:val="nil"/>
              <w:right w:val="nil"/>
            </w:tcBorders>
            <w:shd w:val="clear" w:color="auto" w:fill="auto"/>
            <w:noWrap/>
            <w:vAlign w:val="bottom"/>
            <w:hideMark/>
          </w:tcPr>
          <w:p w14:paraId="0ABB59BB" w14:textId="77777777" w:rsidR="00FA58A3" w:rsidRPr="00FA58A3" w:rsidRDefault="00FA58A3" w:rsidP="00FA58A3">
            <w:pPr>
              <w:spacing w:after="0" w:line="240" w:lineRule="auto"/>
              <w:rPr>
                <w:rFonts w:ascii="Aptos Narrow" w:eastAsia="Times New Roman" w:hAnsi="Aptos Narrow" w:cs="Times New Roman"/>
                <w:b/>
                <w:bCs/>
                <w:color w:val="000000"/>
                <w:kern w:val="0"/>
                <w:sz w:val="27"/>
                <w:szCs w:val="27"/>
                <w:lang w:eastAsia="es-CO"/>
                <w14:ligatures w14:val="none"/>
              </w:rPr>
            </w:pPr>
          </w:p>
        </w:tc>
        <w:tc>
          <w:tcPr>
            <w:tcW w:w="2100" w:type="dxa"/>
            <w:tcBorders>
              <w:top w:val="nil"/>
              <w:left w:val="nil"/>
              <w:bottom w:val="nil"/>
              <w:right w:val="nil"/>
            </w:tcBorders>
            <w:shd w:val="clear" w:color="auto" w:fill="auto"/>
            <w:noWrap/>
            <w:vAlign w:val="bottom"/>
            <w:hideMark/>
          </w:tcPr>
          <w:p w14:paraId="506E15E7"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r>
      <w:tr w:rsidR="00FA58A3" w:rsidRPr="00FA58A3" w14:paraId="2F4FD039" w14:textId="77777777" w:rsidTr="00FA58A3">
        <w:trPr>
          <w:trHeight w:val="288"/>
        </w:trPr>
        <w:tc>
          <w:tcPr>
            <w:tcW w:w="2540" w:type="dxa"/>
            <w:tcBorders>
              <w:top w:val="nil"/>
              <w:left w:val="nil"/>
              <w:bottom w:val="nil"/>
              <w:right w:val="nil"/>
            </w:tcBorders>
            <w:shd w:val="clear" w:color="auto" w:fill="auto"/>
            <w:noWrap/>
            <w:vAlign w:val="bottom"/>
            <w:hideMark/>
          </w:tcPr>
          <w:p w14:paraId="1DB9BF62"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c>
          <w:tcPr>
            <w:tcW w:w="2440" w:type="dxa"/>
            <w:tcBorders>
              <w:top w:val="nil"/>
              <w:left w:val="nil"/>
              <w:bottom w:val="nil"/>
              <w:right w:val="nil"/>
            </w:tcBorders>
            <w:shd w:val="clear" w:color="auto" w:fill="auto"/>
            <w:noWrap/>
            <w:vAlign w:val="bottom"/>
            <w:hideMark/>
          </w:tcPr>
          <w:p w14:paraId="79EFDFED"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c>
          <w:tcPr>
            <w:tcW w:w="1700" w:type="dxa"/>
            <w:tcBorders>
              <w:top w:val="nil"/>
              <w:left w:val="nil"/>
              <w:bottom w:val="nil"/>
              <w:right w:val="nil"/>
            </w:tcBorders>
            <w:shd w:val="clear" w:color="auto" w:fill="auto"/>
            <w:noWrap/>
            <w:vAlign w:val="bottom"/>
            <w:hideMark/>
          </w:tcPr>
          <w:p w14:paraId="026E7253"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c>
          <w:tcPr>
            <w:tcW w:w="1360" w:type="dxa"/>
            <w:tcBorders>
              <w:top w:val="nil"/>
              <w:left w:val="nil"/>
              <w:bottom w:val="nil"/>
              <w:right w:val="nil"/>
            </w:tcBorders>
            <w:shd w:val="clear" w:color="auto" w:fill="auto"/>
            <w:noWrap/>
            <w:vAlign w:val="bottom"/>
            <w:hideMark/>
          </w:tcPr>
          <w:p w14:paraId="62248AEE"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c>
          <w:tcPr>
            <w:tcW w:w="2100" w:type="dxa"/>
            <w:tcBorders>
              <w:top w:val="nil"/>
              <w:left w:val="nil"/>
              <w:bottom w:val="nil"/>
              <w:right w:val="nil"/>
            </w:tcBorders>
            <w:shd w:val="clear" w:color="auto" w:fill="auto"/>
            <w:noWrap/>
            <w:vAlign w:val="bottom"/>
            <w:hideMark/>
          </w:tcPr>
          <w:p w14:paraId="2EF2AFD2"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r>
      <w:tr w:rsidR="00FA58A3" w:rsidRPr="00FA58A3" w14:paraId="6752CD73" w14:textId="77777777" w:rsidTr="00FA58A3">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F3F8BE"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Característica / Plan</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19A694A"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Segoe UI Emoji" w:eastAsia="Times New Roman" w:hAnsi="Segoe UI Emoji" w:cs="Segoe UI Emoji"/>
                <w:b/>
                <w:bCs/>
                <w:color w:val="000000"/>
                <w:kern w:val="0"/>
                <w:lang w:eastAsia="es-CO"/>
                <w14:ligatures w14:val="none"/>
              </w:rPr>
              <w:t>🌱</w:t>
            </w:r>
            <w:r w:rsidRPr="00FA58A3">
              <w:rPr>
                <w:rFonts w:ascii="Aptos Narrow" w:eastAsia="Times New Roman" w:hAnsi="Aptos Narrow" w:cs="Times New Roman"/>
                <w:b/>
                <w:bCs/>
                <w:color w:val="000000"/>
                <w:kern w:val="0"/>
                <w:lang w:eastAsia="es-CO"/>
                <w14:ligatures w14:val="none"/>
              </w:rPr>
              <w:t xml:space="preserve"> Free</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7BC614AB"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Segoe UI Emoji" w:eastAsia="Times New Roman" w:hAnsi="Segoe UI Emoji" w:cs="Segoe UI Emoji"/>
                <w:b/>
                <w:bCs/>
                <w:color w:val="000000"/>
                <w:kern w:val="0"/>
                <w:lang w:eastAsia="es-CO"/>
                <w14:ligatures w14:val="none"/>
              </w:rPr>
              <w:t>🔹</w:t>
            </w:r>
            <w:r w:rsidRPr="00FA58A3">
              <w:rPr>
                <w:rFonts w:ascii="Aptos Narrow" w:eastAsia="Times New Roman" w:hAnsi="Aptos Narrow" w:cs="Times New Roman"/>
                <w:b/>
                <w:bCs/>
                <w:color w:val="000000"/>
                <w:kern w:val="0"/>
                <w:lang w:eastAsia="es-CO"/>
                <w14:ligatures w14:val="none"/>
              </w:rPr>
              <w:t xml:space="preserve"> Básica</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913EDB0"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Segoe UI Emoji" w:eastAsia="Times New Roman" w:hAnsi="Segoe UI Emoji" w:cs="Segoe UI Emoji"/>
                <w:b/>
                <w:bCs/>
                <w:color w:val="000000"/>
                <w:kern w:val="0"/>
                <w:lang w:eastAsia="es-CO"/>
                <w14:ligatures w14:val="none"/>
              </w:rPr>
              <w:t>💼</w:t>
            </w:r>
            <w:r w:rsidRPr="00FA58A3">
              <w:rPr>
                <w:rFonts w:ascii="Aptos Narrow" w:eastAsia="Times New Roman" w:hAnsi="Aptos Narrow" w:cs="Times New Roman"/>
                <w:b/>
                <w:bCs/>
                <w:color w:val="000000"/>
                <w:kern w:val="0"/>
                <w:lang w:eastAsia="es-CO"/>
                <w14:ligatures w14:val="none"/>
              </w:rPr>
              <w:t xml:space="preserve"> Pro</w:t>
            </w:r>
          </w:p>
        </w:tc>
        <w:tc>
          <w:tcPr>
            <w:tcW w:w="2100" w:type="dxa"/>
            <w:tcBorders>
              <w:top w:val="single" w:sz="4" w:space="0" w:color="auto"/>
              <w:left w:val="nil"/>
              <w:bottom w:val="single" w:sz="4" w:space="0" w:color="auto"/>
              <w:right w:val="single" w:sz="4" w:space="0" w:color="auto"/>
            </w:tcBorders>
            <w:shd w:val="clear" w:color="auto" w:fill="auto"/>
            <w:vAlign w:val="center"/>
            <w:hideMark/>
          </w:tcPr>
          <w:p w14:paraId="0C9265A9"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Segoe UI Emoji" w:eastAsia="Times New Roman" w:hAnsi="Segoe UI Emoji" w:cs="Segoe UI Emoji"/>
                <w:b/>
                <w:bCs/>
                <w:color w:val="000000"/>
                <w:kern w:val="0"/>
                <w:lang w:eastAsia="es-CO"/>
                <w14:ligatures w14:val="none"/>
              </w:rPr>
              <w:t>👑</w:t>
            </w:r>
            <w:r w:rsidRPr="00FA58A3">
              <w:rPr>
                <w:rFonts w:ascii="Aptos Narrow" w:eastAsia="Times New Roman" w:hAnsi="Aptos Narrow" w:cs="Times New Roman"/>
                <w:b/>
                <w:bCs/>
                <w:color w:val="000000"/>
                <w:kern w:val="0"/>
                <w:lang w:eastAsia="es-CO"/>
                <w14:ligatures w14:val="none"/>
              </w:rPr>
              <w:t xml:space="preserve"> Premium</w:t>
            </w:r>
          </w:p>
        </w:tc>
      </w:tr>
      <w:tr w:rsidR="00FA58A3" w:rsidRPr="00FA58A3" w14:paraId="2DCBA9B6" w14:textId="77777777" w:rsidTr="00FA58A3">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A0926F"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 de cargas por mes</w:t>
            </w:r>
          </w:p>
        </w:tc>
        <w:tc>
          <w:tcPr>
            <w:tcW w:w="2440" w:type="dxa"/>
            <w:tcBorders>
              <w:top w:val="nil"/>
              <w:left w:val="nil"/>
              <w:bottom w:val="single" w:sz="4" w:space="0" w:color="auto"/>
              <w:right w:val="single" w:sz="4" w:space="0" w:color="auto"/>
            </w:tcBorders>
            <w:shd w:val="clear" w:color="auto" w:fill="auto"/>
            <w:vAlign w:val="center"/>
            <w:hideMark/>
          </w:tcPr>
          <w:p w14:paraId="211EAE7A"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2 archivos / mes</w:t>
            </w:r>
          </w:p>
        </w:tc>
        <w:tc>
          <w:tcPr>
            <w:tcW w:w="1700" w:type="dxa"/>
            <w:tcBorders>
              <w:top w:val="nil"/>
              <w:left w:val="nil"/>
              <w:bottom w:val="single" w:sz="4" w:space="0" w:color="auto"/>
              <w:right w:val="single" w:sz="4" w:space="0" w:color="auto"/>
            </w:tcBorders>
            <w:shd w:val="clear" w:color="auto" w:fill="auto"/>
            <w:vAlign w:val="center"/>
            <w:hideMark/>
          </w:tcPr>
          <w:p w14:paraId="3118456E"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5 archivos / mes</w:t>
            </w:r>
          </w:p>
        </w:tc>
        <w:tc>
          <w:tcPr>
            <w:tcW w:w="1360" w:type="dxa"/>
            <w:tcBorders>
              <w:top w:val="nil"/>
              <w:left w:val="nil"/>
              <w:bottom w:val="single" w:sz="4" w:space="0" w:color="auto"/>
              <w:right w:val="single" w:sz="4" w:space="0" w:color="auto"/>
            </w:tcBorders>
            <w:shd w:val="clear" w:color="auto" w:fill="auto"/>
            <w:vAlign w:val="center"/>
            <w:hideMark/>
          </w:tcPr>
          <w:p w14:paraId="0B2C4EE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15 archivos / mes</w:t>
            </w:r>
          </w:p>
        </w:tc>
        <w:tc>
          <w:tcPr>
            <w:tcW w:w="2100" w:type="dxa"/>
            <w:tcBorders>
              <w:top w:val="nil"/>
              <w:left w:val="nil"/>
              <w:bottom w:val="single" w:sz="4" w:space="0" w:color="auto"/>
              <w:right w:val="single" w:sz="4" w:space="0" w:color="auto"/>
            </w:tcBorders>
            <w:shd w:val="clear" w:color="auto" w:fill="auto"/>
            <w:vAlign w:val="center"/>
            <w:hideMark/>
          </w:tcPr>
          <w:p w14:paraId="3DDBA166"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Ilimitadas</w:t>
            </w:r>
          </w:p>
        </w:tc>
      </w:tr>
      <w:tr w:rsidR="00FA58A3" w:rsidRPr="00FA58A3" w14:paraId="203709D8" w14:textId="77777777" w:rsidTr="00FA58A3">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93A74EB"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Estado de Resultados</w:t>
            </w:r>
          </w:p>
        </w:tc>
        <w:tc>
          <w:tcPr>
            <w:tcW w:w="2440" w:type="dxa"/>
            <w:tcBorders>
              <w:top w:val="nil"/>
              <w:left w:val="nil"/>
              <w:bottom w:val="single" w:sz="4" w:space="0" w:color="auto"/>
              <w:right w:val="single" w:sz="4" w:space="0" w:color="auto"/>
            </w:tcBorders>
            <w:shd w:val="clear" w:color="auto" w:fill="auto"/>
            <w:vAlign w:val="center"/>
            <w:hideMark/>
          </w:tcPr>
          <w:p w14:paraId="52A4585A"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Solo resumen global</w:t>
            </w:r>
          </w:p>
        </w:tc>
        <w:tc>
          <w:tcPr>
            <w:tcW w:w="1700" w:type="dxa"/>
            <w:tcBorders>
              <w:top w:val="nil"/>
              <w:left w:val="nil"/>
              <w:bottom w:val="single" w:sz="4" w:space="0" w:color="auto"/>
              <w:right w:val="single" w:sz="4" w:space="0" w:color="auto"/>
            </w:tcBorders>
            <w:shd w:val="clear" w:color="auto" w:fill="auto"/>
            <w:vAlign w:val="center"/>
            <w:hideMark/>
          </w:tcPr>
          <w:p w14:paraId="05DE4DA4"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Completo por mes</w:t>
            </w:r>
          </w:p>
        </w:tc>
        <w:tc>
          <w:tcPr>
            <w:tcW w:w="1360" w:type="dxa"/>
            <w:tcBorders>
              <w:top w:val="nil"/>
              <w:left w:val="nil"/>
              <w:bottom w:val="single" w:sz="4" w:space="0" w:color="auto"/>
              <w:right w:val="single" w:sz="4" w:space="0" w:color="auto"/>
            </w:tcBorders>
            <w:shd w:val="clear" w:color="auto" w:fill="auto"/>
            <w:vAlign w:val="center"/>
            <w:hideMark/>
          </w:tcPr>
          <w:p w14:paraId="3C5530FE"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Con filtros por UEN y mes</w:t>
            </w:r>
          </w:p>
        </w:tc>
        <w:tc>
          <w:tcPr>
            <w:tcW w:w="2100" w:type="dxa"/>
            <w:tcBorders>
              <w:top w:val="nil"/>
              <w:left w:val="nil"/>
              <w:bottom w:val="single" w:sz="4" w:space="0" w:color="auto"/>
              <w:right w:val="single" w:sz="4" w:space="0" w:color="auto"/>
            </w:tcBorders>
            <w:shd w:val="clear" w:color="auto" w:fill="auto"/>
            <w:vAlign w:val="center"/>
            <w:hideMark/>
          </w:tcPr>
          <w:p w14:paraId="2B4564C1"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Multianual, con desglose</w:t>
            </w:r>
          </w:p>
        </w:tc>
      </w:tr>
      <w:tr w:rsidR="00FA58A3" w:rsidRPr="00FA58A3" w14:paraId="2A3A1046" w14:textId="77777777" w:rsidTr="00FA58A3">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A81731D"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KPIs (tarjetas)</w:t>
            </w:r>
          </w:p>
        </w:tc>
        <w:tc>
          <w:tcPr>
            <w:tcW w:w="2440" w:type="dxa"/>
            <w:tcBorders>
              <w:top w:val="nil"/>
              <w:left w:val="nil"/>
              <w:bottom w:val="single" w:sz="4" w:space="0" w:color="auto"/>
              <w:right w:val="single" w:sz="4" w:space="0" w:color="auto"/>
            </w:tcBorders>
            <w:shd w:val="clear" w:color="auto" w:fill="auto"/>
            <w:vAlign w:val="center"/>
            <w:hideMark/>
          </w:tcPr>
          <w:p w14:paraId="532A22F5"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Solo 2 (ej. Ingresos, Margen Bruto)</w:t>
            </w:r>
          </w:p>
        </w:tc>
        <w:tc>
          <w:tcPr>
            <w:tcW w:w="1700" w:type="dxa"/>
            <w:tcBorders>
              <w:top w:val="nil"/>
              <w:left w:val="nil"/>
              <w:bottom w:val="single" w:sz="4" w:space="0" w:color="auto"/>
              <w:right w:val="single" w:sz="4" w:space="0" w:color="auto"/>
            </w:tcBorders>
            <w:shd w:val="clear" w:color="auto" w:fill="auto"/>
            <w:vAlign w:val="center"/>
            <w:hideMark/>
          </w:tcPr>
          <w:p w14:paraId="128C01ED"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Hasta 4</w:t>
            </w:r>
          </w:p>
        </w:tc>
        <w:tc>
          <w:tcPr>
            <w:tcW w:w="1360" w:type="dxa"/>
            <w:tcBorders>
              <w:top w:val="nil"/>
              <w:left w:val="nil"/>
              <w:bottom w:val="single" w:sz="4" w:space="0" w:color="auto"/>
              <w:right w:val="single" w:sz="4" w:space="0" w:color="auto"/>
            </w:tcBorders>
            <w:shd w:val="clear" w:color="auto" w:fill="auto"/>
            <w:vAlign w:val="center"/>
            <w:hideMark/>
          </w:tcPr>
          <w:p w14:paraId="20328A4F"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Todos los definidos en hoja TARJETAS</w:t>
            </w:r>
          </w:p>
        </w:tc>
        <w:tc>
          <w:tcPr>
            <w:tcW w:w="2100" w:type="dxa"/>
            <w:tcBorders>
              <w:top w:val="nil"/>
              <w:left w:val="nil"/>
              <w:bottom w:val="single" w:sz="4" w:space="0" w:color="auto"/>
              <w:right w:val="single" w:sz="4" w:space="0" w:color="auto"/>
            </w:tcBorders>
            <w:shd w:val="clear" w:color="auto" w:fill="auto"/>
            <w:vAlign w:val="center"/>
            <w:hideMark/>
          </w:tcPr>
          <w:p w14:paraId="4DF0CECB"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KPIs + comparativos mensuales</w:t>
            </w:r>
          </w:p>
        </w:tc>
      </w:tr>
      <w:tr w:rsidR="00FA58A3" w:rsidRPr="00FA58A3" w14:paraId="459A4292" w14:textId="77777777" w:rsidTr="00FA58A3">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08F0EB2"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Conclusiones en lenguaje natural</w:t>
            </w:r>
          </w:p>
        </w:tc>
        <w:tc>
          <w:tcPr>
            <w:tcW w:w="2440" w:type="dxa"/>
            <w:tcBorders>
              <w:top w:val="nil"/>
              <w:left w:val="nil"/>
              <w:bottom w:val="single" w:sz="4" w:space="0" w:color="auto"/>
              <w:right w:val="single" w:sz="4" w:space="0" w:color="auto"/>
            </w:tcBorders>
            <w:shd w:val="clear" w:color="auto" w:fill="auto"/>
            <w:vAlign w:val="center"/>
            <w:hideMark/>
          </w:tcPr>
          <w:p w14:paraId="5B337E28"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1 conclusión básica</w:t>
            </w:r>
          </w:p>
        </w:tc>
        <w:tc>
          <w:tcPr>
            <w:tcW w:w="1700" w:type="dxa"/>
            <w:tcBorders>
              <w:top w:val="nil"/>
              <w:left w:val="nil"/>
              <w:bottom w:val="single" w:sz="4" w:space="0" w:color="auto"/>
              <w:right w:val="single" w:sz="4" w:space="0" w:color="auto"/>
            </w:tcBorders>
            <w:shd w:val="clear" w:color="auto" w:fill="auto"/>
            <w:vAlign w:val="center"/>
            <w:hideMark/>
          </w:tcPr>
          <w:p w14:paraId="617BA6E9"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Hasta 3</w:t>
            </w:r>
          </w:p>
        </w:tc>
        <w:tc>
          <w:tcPr>
            <w:tcW w:w="1360" w:type="dxa"/>
            <w:tcBorders>
              <w:top w:val="nil"/>
              <w:left w:val="nil"/>
              <w:bottom w:val="single" w:sz="4" w:space="0" w:color="auto"/>
              <w:right w:val="single" w:sz="4" w:space="0" w:color="auto"/>
            </w:tcBorders>
            <w:shd w:val="clear" w:color="auto" w:fill="auto"/>
            <w:vAlign w:val="center"/>
            <w:hideMark/>
          </w:tcPr>
          <w:p w14:paraId="5FBF2570"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6 por análisis</w:t>
            </w:r>
          </w:p>
        </w:tc>
        <w:tc>
          <w:tcPr>
            <w:tcW w:w="2100" w:type="dxa"/>
            <w:tcBorders>
              <w:top w:val="nil"/>
              <w:left w:val="nil"/>
              <w:bottom w:val="single" w:sz="4" w:space="0" w:color="auto"/>
              <w:right w:val="single" w:sz="4" w:space="0" w:color="auto"/>
            </w:tcBorders>
            <w:shd w:val="clear" w:color="auto" w:fill="auto"/>
            <w:vAlign w:val="center"/>
            <w:hideMark/>
          </w:tcPr>
          <w:p w14:paraId="430C3000"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10+ con IA avanzada y comparativos</w:t>
            </w:r>
          </w:p>
        </w:tc>
      </w:tr>
      <w:tr w:rsidR="00FA58A3" w:rsidRPr="00FA58A3" w14:paraId="61BEDF00" w14:textId="77777777" w:rsidTr="00FA58A3">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F8BB52"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lastRenderedPageBreak/>
              <w:t>Exportar a Excel / PDF</w:t>
            </w:r>
          </w:p>
        </w:tc>
        <w:tc>
          <w:tcPr>
            <w:tcW w:w="2440" w:type="dxa"/>
            <w:tcBorders>
              <w:top w:val="nil"/>
              <w:left w:val="nil"/>
              <w:bottom w:val="single" w:sz="4" w:space="0" w:color="auto"/>
              <w:right w:val="single" w:sz="4" w:space="0" w:color="auto"/>
            </w:tcBorders>
            <w:shd w:val="clear" w:color="auto" w:fill="auto"/>
            <w:vAlign w:val="center"/>
            <w:hideMark/>
          </w:tcPr>
          <w:p w14:paraId="66372249"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No disponible</w:t>
            </w:r>
          </w:p>
        </w:tc>
        <w:tc>
          <w:tcPr>
            <w:tcW w:w="1700" w:type="dxa"/>
            <w:tcBorders>
              <w:top w:val="nil"/>
              <w:left w:val="nil"/>
              <w:bottom w:val="single" w:sz="4" w:space="0" w:color="auto"/>
              <w:right w:val="single" w:sz="4" w:space="0" w:color="auto"/>
            </w:tcBorders>
            <w:shd w:val="clear" w:color="auto" w:fill="auto"/>
            <w:vAlign w:val="center"/>
            <w:hideMark/>
          </w:tcPr>
          <w:p w14:paraId="6C2B4121"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Excel sin diseño</w:t>
            </w:r>
          </w:p>
        </w:tc>
        <w:tc>
          <w:tcPr>
            <w:tcW w:w="1360" w:type="dxa"/>
            <w:tcBorders>
              <w:top w:val="nil"/>
              <w:left w:val="nil"/>
              <w:bottom w:val="single" w:sz="4" w:space="0" w:color="auto"/>
              <w:right w:val="single" w:sz="4" w:space="0" w:color="auto"/>
            </w:tcBorders>
            <w:shd w:val="clear" w:color="auto" w:fill="auto"/>
            <w:vAlign w:val="center"/>
            <w:hideMark/>
          </w:tcPr>
          <w:p w14:paraId="526E7D6F"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Excel + PDF con portada</w:t>
            </w:r>
          </w:p>
        </w:tc>
        <w:tc>
          <w:tcPr>
            <w:tcW w:w="2100" w:type="dxa"/>
            <w:tcBorders>
              <w:top w:val="nil"/>
              <w:left w:val="nil"/>
              <w:bottom w:val="single" w:sz="4" w:space="0" w:color="auto"/>
              <w:right w:val="single" w:sz="4" w:space="0" w:color="auto"/>
            </w:tcBorders>
            <w:shd w:val="clear" w:color="auto" w:fill="auto"/>
            <w:vAlign w:val="center"/>
            <w:hideMark/>
          </w:tcPr>
          <w:p w14:paraId="73CEDB45"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Excel + PDF con portada, logo y análisis IA</w:t>
            </w:r>
          </w:p>
        </w:tc>
      </w:tr>
      <w:tr w:rsidR="00FA58A3" w:rsidRPr="00FA58A3" w14:paraId="64F0EC38" w14:textId="77777777" w:rsidTr="00FA58A3">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27DE36E"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Gráficos visuales</w:t>
            </w:r>
          </w:p>
        </w:tc>
        <w:tc>
          <w:tcPr>
            <w:tcW w:w="2440" w:type="dxa"/>
            <w:tcBorders>
              <w:top w:val="nil"/>
              <w:left w:val="nil"/>
              <w:bottom w:val="single" w:sz="4" w:space="0" w:color="auto"/>
              <w:right w:val="single" w:sz="4" w:space="0" w:color="auto"/>
            </w:tcBorders>
            <w:shd w:val="clear" w:color="auto" w:fill="auto"/>
            <w:vAlign w:val="center"/>
            <w:hideMark/>
          </w:tcPr>
          <w:p w14:paraId="628AEA65"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No (solo texto)</w:t>
            </w:r>
          </w:p>
        </w:tc>
        <w:tc>
          <w:tcPr>
            <w:tcW w:w="1700" w:type="dxa"/>
            <w:tcBorders>
              <w:top w:val="nil"/>
              <w:left w:val="nil"/>
              <w:bottom w:val="single" w:sz="4" w:space="0" w:color="auto"/>
              <w:right w:val="single" w:sz="4" w:space="0" w:color="auto"/>
            </w:tcBorders>
            <w:shd w:val="clear" w:color="auto" w:fill="auto"/>
            <w:vAlign w:val="center"/>
            <w:hideMark/>
          </w:tcPr>
          <w:p w14:paraId="064F133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Sí</w:t>
            </w:r>
          </w:p>
        </w:tc>
        <w:tc>
          <w:tcPr>
            <w:tcW w:w="1360" w:type="dxa"/>
            <w:tcBorders>
              <w:top w:val="nil"/>
              <w:left w:val="nil"/>
              <w:bottom w:val="single" w:sz="4" w:space="0" w:color="auto"/>
              <w:right w:val="single" w:sz="4" w:space="0" w:color="auto"/>
            </w:tcBorders>
            <w:shd w:val="clear" w:color="auto" w:fill="auto"/>
            <w:vAlign w:val="center"/>
            <w:hideMark/>
          </w:tcPr>
          <w:p w14:paraId="22A0D563"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Sí</w:t>
            </w:r>
          </w:p>
        </w:tc>
        <w:tc>
          <w:tcPr>
            <w:tcW w:w="2100" w:type="dxa"/>
            <w:tcBorders>
              <w:top w:val="nil"/>
              <w:left w:val="nil"/>
              <w:bottom w:val="single" w:sz="4" w:space="0" w:color="auto"/>
              <w:right w:val="single" w:sz="4" w:space="0" w:color="auto"/>
            </w:tcBorders>
            <w:shd w:val="clear" w:color="auto" w:fill="auto"/>
            <w:vAlign w:val="center"/>
            <w:hideMark/>
          </w:tcPr>
          <w:p w14:paraId="0F26F77B"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Sí (personalizados y descargables)</w:t>
            </w:r>
          </w:p>
        </w:tc>
      </w:tr>
      <w:tr w:rsidR="00FA58A3" w:rsidRPr="00FA58A3" w14:paraId="70A1D04B" w14:textId="77777777" w:rsidTr="00FA58A3">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9A30593"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Idiomas disponibles</w:t>
            </w:r>
          </w:p>
        </w:tc>
        <w:tc>
          <w:tcPr>
            <w:tcW w:w="2440" w:type="dxa"/>
            <w:tcBorders>
              <w:top w:val="nil"/>
              <w:left w:val="nil"/>
              <w:bottom w:val="single" w:sz="4" w:space="0" w:color="auto"/>
              <w:right w:val="single" w:sz="4" w:space="0" w:color="auto"/>
            </w:tcBorders>
            <w:shd w:val="clear" w:color="auto" w:fill="auto"/>
            <w:vAlign w:val="center"/>
            <w:hideMark/>
          </w:tcPr>
          <w:p w14:paraId="4E199B1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Solo Español</w:t>
            </w:r>
          </w:p>
        </w:tc>
        <w:tc>
          <w:tcPr>
            <w:tcW w:w="1700" w:type="dxa"/>
            <w:tcBorders>
              <w:top w:val="nil"/>
              <w:left w:val="nil"/>
              <w:bottom w:val="single" w:sz="4" w:space="0" w:color="auto"/>
              <w:right w:val="single" w:sz="4" w:space="0" w:color="auto"/>
            </w:tcBorders>
            <w:shd w:val="clear" w:color="auto" w:fill="auto"/>
            <w:vAlign w:val="center"/>
            <w:hideMark/>
          </w:tcPr>
          <w:p w14:paraId="475F8E28"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Español</w:t>
            </w:r>
          </w:p>
        </w:tc>
        <w:tc>
          <w:tcPr>
            <w:tcW w:w="1360" w:type="dxa"/>
            <w:tcBorders>
              <w:top w:val="nil"/>
              <w:left w:val="nil"/>
              <w:bottom w:val="single" w:sz="4" w:space="0" w:color="auto"/>
              <w:right w:val="single" w:sz="4" w:space="0" w:color="auto"/>
            </w:tcBorders>
            <w:shd w:val="clear" w:color="auto" w:fill="auto"/>
            <w:vAlign w:val="center"/>
            <w:hideMark/>
          </w:tcPr>
          <w:p w14:paraId="37DD755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Español + Inglés</w:t>
            </w:r>
          </w:p>
        </w:tc>
        <w:tc>
          <w:tcPr>
            <w:tcW w:w="2100" w:type="dxa"/>
            <w:tcBorders>
              <w:top w:val="nil"/>
              <w:left w:val="nil"/>
              <w:bottom w:val="single" w:sz="4" w:space="0" w:color="auto"/>
              <w:right w:val="single" w:sz="4" w:space="0" w:color="auto"/>
            </w:tcBorders>
            <w:shd w:val="clear" w:color="auto" w:fill="auto"/>
            <w:vAlign w:val="center"/>
            <w:hideMark/>
          </w:tcPr>
          <w:p w14:paraId="45EB5828"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Multilingüe (ES/EN/PT)</w:t>
            </w:r>
          </w:p>
        </w:tc>
      </w:tr>
      <w:tr w:rsidR="00FA58A3" w:rsidRPr="00FA58A3" w14:paraId="25D4A8BD" w14:textId="77777777" w:rsidTr="00FA58A3">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AC0BE51"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Soporte y ayuda</w:t>
            </w:r>
          </w:p>
        </w:tc>
        <w:tc>
          <w:tcPr>
            <w:tcW w:w="2440" w:type="dxa"/>
            <w:tcBorders>
              <w:top w:val="nil"/>
              <w:left w:val="nil"/>
              <w:bottom w:val="single" w:sz="4" w:space="0" w:color="auto"/>
              <w:right w:val="single" w:sz="4" w:space="0" w:color="auto"/>
            </w:tcBorders>
            <w:shd w:val="clear" w:color="auto" w:fill="auto"/>
            <w:vAlign w:val="center"/>
            <w:hideMark/>
          </w:tcPr>
          <w:p w14:paraId="1F51E0A6"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Guía básica</w:t>
            </w:r>
          </w:p>
        </w:tc>
        <w:tc>
          <w:tcPr>
            <w:tcW w:w="1700" w:type="dxa"/>
            <w:tcBorders>
              <w:top w:val="nil"/>
              <w:left w:val="nil"/>
              <w:bottom w:val="single" w:sz="4" w:space="0" w:color="auto"/>
              <w:right w:val="single" w:sz="4" w:space="0" w:color="auto"/>
            </w:tcBorders>
            <w:shd w:val="clear" w:color="auto" w:fill="auto"/>
            <w:vAlign w:val="center"/>
            <w:hideMark/>
          </w:tcPr>
          <w:p w14:paraId="23241520"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Email</w:t>
            </w:r>
          </w:p>
        </w:tc>
        <w:tc>
          <w:tcPr>
            <w:tcW w:w="1360" w:type="dxa"/>
            <w:tcBorders>
              <w:top w:val="nil"/>
              <w:left w:val="nil"/>
              <w:bottom w:val="single" w:sz="4" w:space="0" w:color="auto"/>
              <w:right w:val="single" w:sz="4" w:space="0" w:color="auto"/>
            </w:tcBorders>
            <w:shd w:val="clear" w:color="auto" w:fill="auto"/>
            <w:vAlign w:val="center"/>
            <w:hideMark/>
          </w:tcPr>
          <w:p w14:paraId="3A4B37C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Email + WhatsApp</w:t>
            </w:r>
          </w:p>
        </w:tc>
        <w:tc>
          <w:tcPr>
            <w:tcW w:w="2100" w:type="dxa"/>
            <w:tcBorders>
              <w:top w:val="nil"/>
              <w:left w:val="nil"/>
              <w:bottom w:val="single" w:sz="4" w:space="0" w:color="auto"/>
              <w:right w:val="single" w:sz="4" w:space="0" w:color="auto"/>
            </w:tcBorders>
            <w:shd w:val="clear" w:color="auto" w:fill="auto"/>
            <w:vAlign w:val="center"/>
            <w:hideMark/>
          </w:tcPr>
          <w:p w14:paraId="72A7AE3F"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Soporte dedicado (hasta 24h)</w:t>
            </w:r>
          </w:p>
        </w:tc>
      </w:tr>
      <w:tr w:rsidR="00FA58A3" w:rsidRPr="00FA58A3" w14:paraId="247BCFCC" w14:textId="77777777" w:rsidTr="00FA58A3">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A5A2C41"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Tipo de usuario ideal</w:t>
            </w:r>
          </w:p>
        </w:tc>
        <w:tc>
          <w:tcPr>
            <w:tcW w:w="2440" w:type="dxa"/>
            <w:tcBorders>
              <w:top w:val="nil"/>
              <w:left w:val="nil"/>
              <w:bottom w:val="single" w:sz="4" w:space="0" w:color="auto"/>
              <w:right w:val="single" w:sz="4" w:space="0" w:color="auto"/>
            </w:tcBorders>
            <w:shd w:val="clear" w:color="auto" w:fill="auto"/>
            <w:vAlign w:val="center"/>
            <w:hideMark/>
          </w:tcPr>
          <w:p w14:paraId="2060B266"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Estudiantes, prueba</w:t>
            </w:r>
          </w:p>
        </w:tc>
        <w:tc>
          <w:tcPr>
            <w:tcW w:w="1700" w:type="dxa"/>
            <w:tcBorders>
              <w:top w:val="nil"/>
              <w:left w:val="nil"/>
              <w:bottom w:val="single" w:sz="4" w:space="0" w:color="auto"/>
              <w:right w:val="single" w:sz="4" w:space="0" w:color="auto"/>
            </w:tcBorders>
            <w:shd w:val="clear" w:color="auto" w:fill="auto"/>
            <w:vAlign w:val="center"/>
            <w:hideMark/>
          </w:tcPr>
          <w:p w14:paraId="38A8C56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Contadores freelance</w:t>
            </w:r>
          </w:p>
        </w:tc>
        <w:tc>
          <w:tcPr>
            <w:tcW w:w="1360" w:type="dxa"/>
            <w:tcBorders>
              <w:top w:val="nil"/>
              <w:left w:val="nil"/>
              <w:bottom w:val="single" w:sz="4" w:space="0" w:color="auto"/>
              <w:right w:val="single" w:sz="4" w:space="0" w:color="auto"/>
            </w:tcBorders>
            <w:shd w:val="clear" w:color="auto" w:fill="auto"/>
            <w:vAlign w:val="center"/>
            <w:hideMark/>
          </w:tcPr>
          <w:p w14:paraId="3DA9CBCC"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Gerentes financieros</w:t>
            </w:r>
          </w:p>
        </w:tc>
        <w:tc>
          <w:tcPr>
            <w:tcW w:w="2100" w:type="dxa"/>
            <w:tcBorders>
              <w:top w:val="nil"/>
              <w:left w:val="nil"/>
              <w:bottom w:val="single" w:sz="4" w:space="0" w:color="auto"/>
              <w:right w:val="single" w:sz="4" w:space="0" w:color="auto"/>
            </w:tcBorders>
            <w:shd w:val="clear" w:color="auto" w:fill="auto"/>
            <w:vAlign w:val="center"/>
            <w:hideMark/>
          </w:tcPr>
          <w:p w14:paraId="35FC209C"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CFOs, empresas medianas o grandes</w:t>
            </w:r>
          </w:p>
        </w:tc>
      </w:tr>
      <w:tr w:rsidR="00FA58A3" w:rsidRPr="00FA58A3" w14:paraId="06ED78F4" w14:textId="77777777" w:rsidTr="00FA58A3">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CDF97C1"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Indicador de versión en pantalla</w:t>
            </w:r>
          </w:p>
        </w:tc>
        <w:tc>
          <w:tcPr>
            <w:tcW w:w="2440" w:type="dxa"/>
            <w:tcBorders>
              <w:top w:val="nil"/>
              <w:left w:val="nil"/>
              <w:bottom w:val="single" w:sz="4" w:space="0" w:color="auto"/>
              <w:right w:val="single" w:sz="4" w:space="0" w:color="auto"/>
            </w:tcBorders>
            <w:shd w:val="clear" w:color="auto" w:fill="auto"/>
            <w:vAlign w:val="center"/>
            <w:hideMark/>
          </w:tcPr>
          <w:p w14:paraId="68CDAE5D"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“Versión Free” con bloqueos visuales</w:t>
            </w:r>
          </w:p>
        </w:tc>
        <w:tc>
          <w:tcPr>
            <w:tcW w:w="1700" w:type="dxa"/>
            <w:tcBorders>
              <w:top w:val="nil"/>
              <w:left w:val="nil"/>
              <w:bottom w:val="single" w:sz="4" w:space="0" w:color="auto"/>
              <w:right w:val="single" w:sz="4" w:space="0" w:color="auto"/>
            </w:tcBorders>
            <w:shd w:val="clear" w:color="auto" w:fill="auto"/>
            <w:vAlign w:val="center"/>
            <w:hideMark/>
          </w:tcPr>
          <w:p w14:paraId="35A70B2A"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Marca de agua “Versión Básica”</w:t>
            </w:r>
          </w:p>
        </w:tc>
        <w:tc>
          <w:tcPr>
            <w:tcW w:w="1360" w:type="dxa"/>
            <w:tcBorders>
              <w:top w:val="nil"/>
              <w:left w:val="nil"/>
              <w:bottom w:val="single" w:sz="4" w:space="0" w:color="auto"/>
              <w:right w:val="single" w:sz="4" w:space="0" w:color="auto"/>
            </w:tcBorders>
            <w:shd w:val="clear" w:color="auto" w:fill="auto"/>
            <w:vAlign w:val="center"/>
            <w:hideMark/>
          </w:tcPr>
          <w:p w14:paraId="64641AE1"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Branding neutral</w:t>
            </w:r>
          </w:p>
        </w:tc>
        <w:tc>
          <w:tcPr>
            <w:tcW w:w="2100" w:type="dxa"/>
            <w:tcBorders>
              <w:top w:val="nil"/>
              <w:left w:val="nil"/>
              <w:bottom w:val="single" w:sz="4" w:space="0" w:color="auto"/>
              <w:right w:val="single" w:sz="4" w:space="0" w:color="auto"/>
            </w:tcBorders>
            <w:shd w:val="clear" w:color="auto" w:fill="auto"/>
            <w:vAlign w:val="center"/>
            <w:hideMark/>
          </w:tcPr>
          <w:p w14:paraId="6F6814A9"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Personalizable con logo empresa</w:t>
            </w:r>
          </w:p>
        </w:tc>
      </w:tr>
    </w:tbl>
    <w:p w14:paraId="4A25E08E" w14:textId="77777777" w:rsidR="00065F33" w:rsidRDefault="00065F33" w:rsidP="00196CAD"/>
    <w:p w14:paraId="40BB595B" w14:textId="4D798666" w:rsidR="00065F33" w:rsidRDefault="00065F33" w:rsidP="00196CAD">
      <w:r>
        <w:t>Ideas por implementar a futuro</w:t>
      </w:r>
    </w:p>
    <w:p w14:paraId="5CE27197" w14:textId="51D26AEC" w:rsidR="00065F33" w:rsidRDefault="00065F33" w:rsidP="00065F33">
      <w:pPr>
        <w:pStyle w:val="Prrafodelista"/>
        <w:numPr>
          <w:ilvl w:val="0"/>
          <w:numId w:val="2"/>
        </w:numPr>
      </w:pPr>
      <w:r>
        <w:t>Formularios de la DIAN</w:t>
      </w:r>
    </w:p>
    <w:p w14:paraId="5FEFCEFF" w14:textId="77777777" w:rsidR="001F6125" w:rsidRDefault="001F6125" w:rsidP="001F6125"/>
    <w:p w14:paraId="493408D4" w14:textId="77777777" w:rsidR="001F6125" w:rsidRDefault="001F6125" w:rsidP="001F6125"/>
    <w:p w14:paraId="74D8B9E4" w14:textId="77777777" w:rsidR="001F6125" w:rsidRDefault="001F6125" w:rsidP="001F6125"/>
    <w:p w14:paraId="1EBC1688" w14:textId="77777777" w:rsidR="001F6125" w:rsidRPr="001F6125" w:rsidRDefault="001F6125" w:rsidP="001F6125">
      <w:pPr>
        <w:rPr>
          <w:b/>
          <w:bCs/>
        </w:rPr>
      </w:pPr>
      <w:r w:rsidRPr="001F6125">
        <w:rPr>
          <w:b/>
          <w:bCs/>
        </w:rPr>
        <w:t>1. ¿Qué tipos de análisis automáticos podemos generar?</w:t>
      </w:r>
    </w:p>
    <w:p w14:paraId="30B92CE2" w14:textId="77777777" w:rsidR="001F6125" w:rsidRPr="001F6125" w:rsidRDefault="001F6125" w:rsidP="001F6125">
      <w:pPr>
        <w:numPr>
          <w:ilvl w:val="0"/>
          <w:numId w:val="8"/>
        </w:numPr>
      </w:pPr>
      <w:r w:rsidRPr="001F6125">
        <w:rPr>
          <w:b/>
          <w:bCs/>
        </w:rPr>
        <w:t>Resumen de desempeño mensual</w:t>
      </w:r>
    </w:p>
    <w:p w14:paraId="4AFBACE6" w14:textId="77777777" w:rsidR="001F6125" w:rsidRPr="001F6125" w:rsidRDefault="001F6125" w:rsidP="001F6125">
      <w:pPr>
        <w:numPr>
          <w:ilvl w:val="1"/>
          <w:numId w:val="8"/>
        </w:numPr>
      </w:pPr>
      <w:r w:rsidRPr="001F6125">
        <w:t>Ejemplo: “Este mes vendiste $X</w:t>
      </w:r>
      <w:r w:rsidRPr="001F6125">
        <w:rPr>
          <w:rFonts w:ascii="Arial" w:hAnsi="Arial" w:cs="Arial"/>
        </w:rPr>
        <w:t> </w:t>
      </w:r>
      <w:r w:rsidRPr="001F6125">
        <w:t>mm, un Y</w:t>
      </w:r>
      <w:r w:rsidRPr="001F6125">
        <w:rPr>
          <w:rFonts w:ascii="Arial" w:hAnsi="Arial" w:cs="Arial"/>
        </w:rPr>
        <w:t> </w:t>
      </w:r>
      <w:r w:rsidRPr="001F6125">
        <w:t>% m</w:t>
      </w:r>
      <w:r w:rsidRPr="001F6125">
        <w:rPr>
          <w:rFonts w:ascii="Aptos" w:hAnsi="Aptos" w:cs="Aptos"/>
        </w:rPr>
        <w:t>á</w:t>
      </w:r>
      <w:r w:rsidRPr="001F6125">
        <w:t>s que el mes anterior, con un margen bruto de Z</w:t>
      </w:r>
      <w:r w:rsidRPr="001F6125">
        <w:rPr>
          <w:rFonts w:ascii="Arial" w:hAnsi="Arial" w:cs="Arial"/>
        </w:rPr>
        <w:t> </w:t>
      </w:r>
      <w:r w:rsidRPr="001F6125">
        <w:t>%, superior al promedio hist</w:t>
      </w:r>
      <w:r w:rsidRPr="001F6125">
        <w:rPr>
          <w:rFonts w:ascii="Aptos" w:hAnsi="Aptos" w:cs="Aptos"/>
        </w:rPr>
        <w:t>ó</w:t>
      </w:r>
      <w:r w:rsidRPr="001F6125">
        <w:t>rico de W</w:t>
      </w:r>
      <w:r w:rsidRPr="001F6125">
        <w:rPr>
          <w:rFonts w:ascii="Arial" w:hAnsi="Arial" w:cs="Arial"/>
        </w:rPr>
        <w:t> </w:t>
      </w:r>
      <w:r w:rsidRPr="001F6125">
        <w:t>%.</w:t>
      </w:r>
      <w:r w:rsidRPr="001F6125">
        <w:rPr>
          <w:rFonts w:ascii="Aptos" w:hAnsi="Aptos" w:cs="Aptos"/>
        </w:rPr>
        <w:t>”</w:t>
      </w:r>
    </w:p>
    <w:p w14:paraId="3424C261" w14:textId="77777777" w:rsidR="001F6125" w:rsidRPr="001F6125" w:rsidRDefault="001F6125" w:rsidP="001F6125">
      <w:pPr>
        <w:numPr>
          <w:ilvl w:val="0"/>
          <w:numId w:val="8"/>
        </w:numPr>
      </w:pPr>
      <w:r w:rsidRPr="001F6125">
        <w:rPr>
          <w:b/>
          <w:bCs/>
        </w:rPr>
        <w:t>Alertas de desviaciones</w:t>
      </w:r>
    </w:p>
    <w:p w14:paraId="0141E061" w14:textId="77777777" w:rsidR="001F6125" w:rsidRPr="001F6125" w:rsidRDefault="001F6125" w:rsidP="001F6125">
      <w:pPr>
        <w:numPr>
          <w:ilvl w:val="1"/>
          <w:numId w:val="8"/>
        </w:numPr>
      </w:pPr>
      <w:r w:rsidRPr="001F6125">
        <w:t>Identifica si alguna KPI está fuera de rango o presenta cambios bruscos (ej. gasto operativo sube &gt;15</w:t>
      </w:r>
      <w:r w:rsidRPr="001F6125">
        <w:rPr>
          <w:rFonts w:ascii="Arial" w:hAnsi="Arial" w:cs="Arial"/>
        </w:rPr>
        <w:t> </w:t>
      </w:r>
      <w:r w:rsidRPr="001F6125">
        <w:t>%).</w:t>
      </w:r>
    </w:p>
    <w:p w14:paraId="5749943F" w14:textId="77777777" w:rsidR="001F6125" w:rsidRPr="001F6125" w:rsidRDefault="001F6125" w:rsidP="001F6125">
      <w:pPr>
        <w:numPr>
          <w:ilvl w:val="0"/>
          <w:numId w:val="8"/>
        </w:numPr>
      </w:pPr>
      <w:r w:rsidRPr="001F6125">
        <w:rPr>
          <w:b/>
          <w:bCs/>
        </w:rPr>
        <w:t>Tendencias relevantes</w:t>
      </w:r>
    </w:p>
    <w:p w14:paraId="3CC918C5" w14:textId="77777777" w:rsidR="001F6125" w:rsidRPr="001F6125" w:rsidRDefault="001F6125" w:rsidP="001F6125">
      <w:pPr>
        <w:numPr>
          <w:ilvl w:val="1"/>
          <w:numId w:val="8"/>
        </w:numPr>
      </w:pPr>
      <w:r w:rsidRPr="001F6125">
        <w:t>¿Ha tenido una tendencia al alza/baja en ventas en los últimos 3</w:t>
      </w:r>
      <w:r w:rsidRPr="001F6125">
        <w:rPr>
          <w:rFonts w:ascii="Arial" w:hAnsi="Arial" w:cs="Arial"/>
        </w:rPr>
        <w:t> </w:t>
      </w:r>
      <w:r w:rsidRPr="001F6125">
        <w:t xml:space="preserve">meses? </w:t>
      </w:r>
      <w:r w:rsidRPr="001F6125">
        <w:rPr>
          <w:rFonts w:ascii="Aptos" w:hAnsi="Aptos" w:cs="Aptos"/>
        </w:rPr>
        <w:t>¿</w:t>
      </w:r>
      <w:r w:rsidRPr="001F6125">
        <w:t>Y en costos?</w:t>
      </w:r>
    </w:p>
    <w:p w14:paraId="09C80161" w14:textId="77777777" w:rsidR="001F6125" w:rsidRPr="001F6125" w:rsidRDefault="001F6125" w:rsidP="001F6125">
      <w:pPr>
        <w:numPr>
          <w:ilvl w:val="0"/>
          <w:numId w:val="8"/>
        </w:numPr>
      </w:pPr>
      <w:r w:rsidRPr="001F6125">
        <w:rPr>
          <w:b/>
          <w:bCs/>
        </w:rPr>
        <w:lastRenderedPageBreak/>
        <w:t>Análisis top/bottom cuentas</w:t>
      </w:r>
    </w:p>
    <w:p w14:paraId="58E9A879" w14:textId="77777777" w:rsidR="001F6125" w:rsidRPr="001F6125" w:rsidRDefault="001F6125" w:rsidP="001F6125">
      <w:pPr>
        <w:numPr>
          <w:ilvl w:val="1"/>
          <w:numId w:val="8"/>
        </w:numPr>
      </w:pPr>
      <w:r w:rsidRPr="001F6125">
        <w:t>Identifica las cuentas que más aportan o consumen (ej. “El 80</w:t>
      </w:r>
      <w:r w:rsidRPr="001F6125">
        <w:rPr>
          <w:rFonts w:ascii="Arial" w:hAnsi="Arial" w:cs="Arial"/>
        </w:rPr>
        <w:t> </w:t>
      </w:r>
      <w:r w:rsidRPr="001F6125">
        <w:t>% del CMV se concentra en solo 3 cuentas</w:t>
      </w:r>
      <w:r w:rsidRPr="001F6125">
        <w:rPr>
          <w:rFonts w:ascii="Aptos" w:hAnsi="Aptos" w:cs="Aptos"/>
        </w:rPr>
        <w:t>”</w:t>
      </w:r>
      <w:r w:rsidRPr="001F6125">
        <w:t>).</w:t>
      </w:r>
    </w:p>
    <w:p w14:paraId="16F119AE" w14:textId="77777777" w:rsidR="001F6125" w:rsidRPr="001F6125" w:rsidRDefault="001F6125" w:rsidP="001F6125">
      <w:pPr>
        <w:numPr>
          <w:ilvl w:val="0"/>
          <w:numId w:val="8"/>
        </w:numPr>
      </w:pPr>
      <w:r w:rsidRPr="001F6125">
        <w:rPr>
          <w:b/>
          <w:bCs/>
        </w:rPr>
        <w:t>Comparación vs. presupuesto/historial</w:t>
      </w:r>
    </w:p>
    <w:p w14:paraId="3A72D505" w14:textId="77777777" w:rsidR="001F6125" w:rsidRPr="001F6125" w:rsidRDefault="001F6125" w:rsidP="001F6125">
      <w:pPr>
        <w:numPr>
          <w:ilvl w:val="1"/>
          <w:numId w:val="8"/>
        </w:numPr>
      </w:pPr>
      <w:r w:rsidRPr="001F6125">
        <w:t>Comparar el mes actual con el mismo mes del año anterior o presupuesto (dependiendo de si existe presupuesto cargado).</w:t>
      </w:r>
    </w:p>
    <w:p w14:paraId="6262EC1E" w14:textId="77777777" w:rsidR="001F6125" w:rsidRPr="001F6125" w:rsidRDefault="001F6125" w:rsidP="001F6125">
      <w:pPr>
        <w:numPr>
          <w:ilvl w:val="0"/>
          <w:numId w:val="8"/>
        </w:numPr>
      </w:pPr>
      <w:r w:rsidRPr="001F6125">
        <w:rPr>
          <w:b/>
          <w:bCs/>
        </w:rPr>
        <w:t>Estacionalidad y patrones</w:t>
      </w:r>
    </w:p>
    <w:p w14:paraId="080929CC" w14:textId="77777777" w:rsidR="001F6125" w:rsidRPr="001F6125" w:rsidRDefault="001F6125" w:rsidP="001F6125">
      <w:pPr>
        <w:numPr>
          <w:ilvl w:val="1"/>
          <w:numId w:val="8"/>
        </w:numPr>
      </w:pPr>
      <w:r w:rsidRPr="001F6125">
        <w:t>Si tienen datos de varios años, detectar patrones (picos estacionales, caídas recurrentes).</w:t>
      </w:r>
    </w:p>
    <w:p w14:paraId="629523FD" w14:textId="77777777" w:rsidR="001F6125" w:rsidRPr="001F6125" w:rsidRDefault="001F6125" w:rsidP="001F6125">
      <w:pPr>
        <w:numPr>
          <w:ilvl w:val="0"/>
          <w:numId w:val="8"/>
        </w:numPr>
      </w:pPr>
      <w:r w:rsidRPr="001F6125">
        <w:rPr>
          <w:b/>
          <w:bCs/>
        </w:rPr>
        <w:t>Alertas de anomalías</w:t>
      </w:r>
    </w:p>
    <w:p w14:paraId="0E92998C" w14:textId="77777777" w:rsidR="001F6125" w:rsidRPr="001F6125" w:rsidRDefault="001F6125" w:rsidP="001F6125">
      <w:pPr>
        <w:numPr>
          <w:ilvl w:val="1"/>
          <w:numId w:val="8"/>
        </w:numPr>
      </w:pPr>
      <w:r w:rsidRPr="001F6125">
        <w:t>Uso de z</w:t>
      </w:r>
      <w:r w:rsidRPr="001F6125">
        <w:noBreakHyphen/>
        <w:t>score o simple desviación para detectar outliers (ej. gasto financiero duplicado).</w:t>
      </w:r>
    </w:p>
    <w:p w14:paraId="29195445" w14:textId="77777777" w:rsidR="001F6125" w:rsidRPr="001F6125" w:rsidRDefault="00000000" w:rsidP="001F6125">
      <w:r>
        <w:pict w14:anchorId="68D67CEC">
          <v:rect id="_x0000_i1031" style="width:0;height:1.5pt" o:hralign="center" o:hrstd="t" o:hr="t" fillcolor="#a0a0a0" stroked="f"/>
        </w:pict>
      </w:r>
    </w:p>
    <w:p w14:paraId="4BC2AEB0" w14:textId="77777777" w:rsidR="001F6125" w:rsidRPr="001F6125" w:rsidRDefault="001F6125" w:rsidP="001F6125">
      <w:pPr>
        <w:rPr>
          <w:b/>
          <w:bCs/>
        </w:rPr>
      </w:pPr>
      <w:r w:rsidRPr="001F6125">
        <w:rPr>
          <w:rFonts w:ascii="Segoe UI Emoji" w:hAnsi="Segoe UI Emoji" w:cs="Segoe UI Emoji"/>
          <w:b/>
          <w:bCs/>
        </w:rPr>
        <w:t>🧾</w:t>
      </w:r>
      <w:r w:rsidRPr="001F6125">
        <w:rPr>
          <w:b/>
          <w:bCs/>
        </w:rPr>
        <w:t xml:space="preserve"> 2. ¿Cómo diferenciamos según el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gridCol w:w="4918"/>
        <w:gridCol w:w="1029"/>
        <w:gridCol w:w="1841"/>
      </w:tblGrid>
      <w:tr w:rsidR="001F6125" w:rsidRPr="001F6125" w14:paraId="62001E8D" w14:textId="77777777" w:rsidTr="001F6125">
        <w:trPr>
          <w:tblHeader/>
          <w:tblCellSpacing w:w="15" w:type="dxa"/>
        </w:trPr>
        <w:tc>
          <w:tcPr>
            <w:tcW w:w="0" w:type="auto"/>
            <w:vAlign w:val="center"/>
            <w:hideMark/>
          </w:tcPr>
          <w:p w14:paraId="06B464B1" w14:textId="77777777" w:rsidR="001F6125" w:rsidRPr="001F6125" w:rsidRDefault="001F6125" w:rsidP="001F6125">
            <w:pPr>
              <w:rPr>
                <w:b/>
                <w:bCs/>
              </w:rPr>
            </w:pPr>
            <w:r w:rsidRPr="001F6125">
              <w:rPr>
                <w:b/>
                <w:bCs/>
              </w:rPr>
              <w:t>Plan</w:t>
            </w:r>
          </w:p>
        </w:tc>
        <w:tc>
          <w:tcPr>
            <w:tcW w:w="0" w:type="auto"/>
            <w:vAlign w:val="center"/>
            <w:hideMark/>
          </w:tcPr>
          <w:p w14:paraId="51878A1B" w14:textId="77777777" w:rsidR="001F6125" w:rsidRPr="001F6125" w:rsidRDefault="001F6125" w:rsidP="001F6125">
            <w:pPr>
              <w:rPr>
                <w:b/>
                <w:bCs/>
              </w:rPr>
            </w:pPr>
            <w:r w:rsidRPr="001F6125">
              <w:rPr>
                <w:b/>
                <w:bCs/>
              </w:rPr>
              <w:t>Análisis Básico (Free/Demo)</w:t>
            </w:r>
          </w:p>
        </w:tc>
        <w:tc>
          <w:tcPr>
            <w:tcW w:w="0" w:type="auto"/>
            <w:vAlign w:val="center"/>
            <w:hideMark/>
          </w:tcPr>
          <w:p w14:paraId="57CA034D" w14:textId="77777777" w:rsidR="001F6125" w:rsidRPr="001F6125" w:rsidRDefault="001F6125" w:rsidP="001F6125">
            <w:pPr>
              <w:rPr>
                <w:b/>
                <w:bCs/>
              </w:rPr>
            </w:pPr>
            <w:r w:rsidRPr="001F6125">
              <w:rPr>
                <w:b/>
                <w:bCs/>
              </w:rPr>
              <w:t>Análisis Pro</w:t>
            </w:r>
          </w:p>
        </w:tc>
        <w:tc>
          <w:tcPr>
            <w:tcW w:w="0" w:type="auto"/>
            <w:vAlign w:val="center"/>
            <w:hideMark/>
          </w:tcPr>
          <w:p w14:paraId="7BED8479" w14:textId="77777777" w:rsidR="001F6125" w:rsidRPr="001F6125" w:rsidRDefault="001F6125" w:rsidP="001F6125">
            <w:pPr>
              <w:rPr>
                <w:b/>
                <w:bCs/>
              </w:rPr>
            </w:pPr>
            <w:r w:rsidRPr="001F6125">
              <w:rPr>
                <w:b/>
                <w:bCs/>
              </w:rPr>
              <w:t>Análisis Premium / Empresa</w:t>
            </w:r>
          </w:p>
        </w:tc>
      </w:tr>
      <w:tr w:rsidR="001F6125" w:rsidRPr="001F6125" w14:paraId="53F591B9" w14:textId="77777777" w:rsidTr="001F6125">
        <w:trPr>
          <w:tblCellSpacing w:w="15" w:type="dxa"/>
        </w:trPr>
        <w:tc>
          <w:tcPr>
            <w:tcW w:w="0" w:type="auto"/>
            <w:vAlign w:val="center"/>
            <w:hideMark/>
          </w:tcPr>
          <w:p w14:paraId="39A0E628" w14:textId="77777777" w:rsidR="001F6125" w:rsidRPr="001F6125" w:rsidRDefault="001F6125" w:rsidP="001F6125">
            <w:r w:rsidRPr="001F6125">
              <w:t>Free</w:t>
            </w:r>
          </w:p>
        </w:tc>
        <w:tc>
          <w:tcPr>
            <w:tcW w:w="0" w:type="auto"/>
            <w:vAlign w:val="center"/>
            <w:hideMark/>
          </w:tcPr>
          <w:p w14:paraId="6CAA6BB0" w14:textId="77777777" w:rsidR="001F6125" w:rsidRPr="001F6125" w:rsidRDefault="001F6125" w:rsidP="001F6125">
            <w:r w:rsidRPr="001F6125">
              <w:t>Resumen mensual + comparación con mes anterior</w:t>
            </w:r>
          </w:p>
        </w:tc>
        <w:tc>
          <w:tcPr>
            <w:tcW w:w="0" w:type="auto"/>
            <w:vAlign w:val="center"/>
            <w:hideMark/>
          </w:tcPr>
          <w:p w14:paraId="60F23300" w14:textId="77777777" w:rsidR="001F6125" w:rsidRPr="001F6125" w:rsidRDefault="001F6125" w:rsidP="001F6125">
            <w:r w:rsidRPr="001F6125">
              <w:rPr>
                <w:rFonts w:ascii="Segoe UI Emoji" w:hAnsi="Segoe UI Emoji" w:cs="Segoe UI Emoji"/>
              </w:rPr>
              <w:t>✅</w:t>
            </w:r>
          </w:p>
        </w:tc>
        <w:tc>
          <w:tcPr>
            <w:tcW w:w="0" w:type="auto"/>
            <w:vAlign w:val="center"/>
            <w:hideMark/>
          </w:tcPr>
          <w:p w14:paraId="469B6EC7" w14:textId="77777777" w:rsidR="001F6125" w:rsidRPr="001F6125" w:rsidRDefault="001F6125" w:rsidP="001F6125">
            <w:r w:rsidRPr="001F6125">
              <w:rPr>
                <w:rFonts w:ascii="Segoe UI Emoji" w:hAnsi="Segoe UI Emoji" w:cs="Segoe UI Emoji"/>
              </w:rPr>
              <w:t>❌</w:t>
            </w:r>
          </w:p>
        </w:tc>
      </w:tr>
      <w:tr w:rsidR="001F6125" w:rsidRPr="001F6125" w14:paraId="6074C9F8" w14:textId="77777777" w:rsidTr="001F6125">
        <w:trPr>
          <w:tblCellSpacing w:w="15" w:type="dxa"/>
        </w:trPr>
        <w:tc>
          <w:tcPr>
            <w:tcW w:w="0" w:type="auto"/>
            <w:vAlign w:val="center"/>
            <w:hideMark/>
          </w:tcPr>
          <w:p w14:paraId="0EE44059" w14:textId="77777777" w:rsidR="001F6125" w:rsidRPr="001F6125" w:rsidRDefault="001F6125" w:rsidP="001F6125">
            <w:r w:rsidRPr="001F6125">
              <w:t>Pro</w:t>
            </w:r>
          </w:p>
        </w:tc>
        <w:tc>
          <w:tcPr>
            <w:tcW w:w="0" w:type="auto"/>
            <w:vAlign w:val="center"/>
            <w:hideMark/>
          </w:tcPr>
          <w:p w14:paraId="65855D83" w14:textId="77777777" w:rsidR="001F6125" w:rsidRPr="001F6125" w:rsidRDefault="001F6125" w:rsidP="001F6125">
            <w:r w:rsidRPr="001F6125">
              <w:t>Todo lo anterior + alertas de desviación y top/bottom accounts</w:t>
            </w:r>
          </w:p>
        </w:tc>
        <w:tc>
          <w:tcPr>
            <w:tcW w:w="0" w:type="auto"/>
            <w:vAlign w:val="center"/>
            <w:hideMark/>
          </w:tcPr>
          <w:p w14:paraId="486159DC" w14:textId="77777777" w:rsidR="001F6125" w:rsidRPr="001F6125" w:rsidRDefault="001F6125" w:rsidP="001F6125">
            <w:r w:rsidRPr="001F6125">
              <w:rPr>
                <w:rFonts w:ascii="Segoe UI Emoji" w:hAnsi="Segoe UI Emoji" w:cs="Segoe UI Emoji"/>
              </w:rPr>
              <w:t>✅</w:t>
            </w:r>
          </w:p>
        </w:tc>
        <w:tc>
          <w:tcPr>
            <w:tcW w:w="0" w:type="auto"/>
            <w:vAlign w:val="center"/>
            <w:hideMark/>
          </w:tcPr>
          <w:p w14:paraId="59C11CA5" w14:textId="77777777" w:rsidR="001F6125" w:rsidRPr="001F6125" w:rsidRDefault="001F6125" w:rsidP="001F6125">
            <w:r w:rsidRPr="001F6125">
              <w:rPr>
                <w:rFonts w:ascii="Segoe UI Emoji" w:hAnsi="Segoe UI Emoji" w:cs="Segoe UI Emoji"/>
              </w:rPr>
              <w:t>❌</w:t>
            </w:r>
          </w:p>
        </w:tc>
      </w:tr>
      <w:tr w:rsidR="001F6125" w:rsidRPr="001F6125" w14:paraId="6CD25653" w14:textId="77777777" w:rsidTr="001F6125">
        <w:trPr>
          <w:tblCellSpacing w:w="15" w:type="dxa"/>
        </w:trPr>
        <w:tc>
          <w:tcPr>
            <w:tcW w:w="0" w:type="auto"/>
            <w:vAlign w:val="center"/>
            <w:hideMark/>
          </w:tcPr>
          <w:p w14:paraId="7B751BBD" w14:textId="77777777" w:rsidR="001F6125" w:rsidRPr="001F6125" w:rsidRDefault="001F6125" w:rsidP="001F6125">
            <w:r w:rsidRPr="001F6125">
              <w:t>Premium</w:t>
            </w:r>
          </w:p>
        </w:tc>
        <w:tc>
          <w:tcPr>
            <w:tcW w:w="0" w:type="auto"/>
            <w:vAlign w:val="center"/>
            <w:hideMark/>
          </w:tcPr>
          <w:p w14:paraId="56B60A09" w14:textId="77777777" w:rsidR="001F6125" w:rsidRPr="001F6125" w:rsidRDefault="001F6125" w:rsidP="001F6125">
            <w:r w:rsidRPr="001F6125">
              <w:t>Todo lo anterior + tendencia en 3</w:t>
            </w:r>
            <w:r w:rsidRPr="001F6125">
              <w:noBreakHyphen/>
              <w:t>6</w:t>
            </w:r>
            <w:r w:rsidRPr="001F6125">
              <w:rPr>
                <w:rFonts w:ascii="Arial" w:hAnsi="Arial" w:cs="Arial"/>
              </w:rPr>
              <w:t> </w:t>
            </w:r>
            <w:r w:rsidRPr="001F6125">
              <w:t>meses + comparativo con a</w:t>
            </w:r>
            <w:r w:rsidRPr="001F6125">
              <w:rPr>
                <w:rFonts w:ascii="Aptos" w:hAnsi="Aptos" w:cs="Aptos"/>
              </w:rPr>
              <w:t>ñ</w:t>
            </w:r>
            <w:r w:rsidRPr="001F6125">
              <w:t>o anterior/presupuesto</w:t>
            </w:r>
          </w:p>
        </w:tc>
        <w:tc>
          <w:tcPr>
            <w:tcW w:w="0" w:type="auto"/>
            <w:vAlign w:val="center"/>
            <w:hideMark/>
          </w:tcPr>
          <w:p w14:paraId="20ABD629" w14:textId="77777777" w:rsidR="001F6125" w:rsidRPr="001F6125" w:rsidRDefault="001F6125" w:rsidP="001F6125">
            <w:r w:rsidRPr="001F6125">
              <w:rPr>
                <w:rFonts w:ascii="Segoe UI Emoji" w:hAnsi="Segoe UI Emoji" w:cs="Segoe UI Emoji"/>
              </w:rPr>
              <w:t>✅</w:t>
            </w:r>
          </w:p>
        </w:tc>
        <w:tc>
          <w:tcPr>
            <w:tcW w:w="0" w:type="auto"/>
            <w:vAlign w:val="center"/>
            <w:hideMark/>
          </w:tcPr>
          <w:p w14:paraId="7B43A308" w14:textId="77777777" w:rsidR="001F6125" w:rsidRPr="001F6125" w:rsidRDefault="001F6125" w:rsidP="001F6125">
            <w:r w:rsidRPr="001F6125">
              <w:rPr>
                <w:rFonts w:ascii="Segoe UI Emoji" w:hAnsi="Segoe UI Emoji" w:cs="Segoe UI Emoji"/>
              </w:rPr>
              <w:t>✅</w:t>
            </w:r>
          </w:p>
        </w:tc>
      </w:tr>
      <w:tr w:rsidR="001F6125" w:rsidRPr="001F6125" w14:paraId="3D94E933" w14:textId="77777777" w:rsidTr="001F6125">
        <w:trPr>
          <w:tblCellSpacing w:w="15" w:type="dxa"/>
        </w:trPr>
        <w:tc>
          <w:tcPr>
            <w:tcW w:w="0" w:type="auto"/>
            <w:vAlign w:val="center"/>
            <w:hideMark/>
          </w:tcPr>
          <w:p w14:paraId="5C46A80F" w14:textId="77777777" w:rsidR="001F6125" w:rsidRPr="001F6125" w:rsidRDefault="001F6125" w:rsidP="001F6125">
            <w:r w:rsidRPr="001F6125">
              <w:t>Enterprise</w:t>
            </w:r>
          </w:p>
        </w:tc>
        <w:tc>
          <w:tcPr>
            <w:tcW w:w="0" w:type="auto"/>
            <w:vAlign w:val="center"/>
            <w:hideMark/>
          </w:tcPr>
          <w:p w14:paraId="1DAA35AC" w14:textId="77777777" w:rsidR="001F6125" w:rsidRPr="001F6125" w:rsidRDefault="001F6125" w:rsidP="001F6125">
            <w:r w:rsidRPr="001F6125">
              <w:t>Todo lo anterior + análisis de estacionalidad + alertas de anomalías + resumen completo</w:t>
            </w:r>
          </w:p>
        </w:tc>
        <w:tc>
          <w:tcPr>
            <w:tcW w:w="0" w:type="auto"/>
            <w:vAlign w:val="center"/>
            <w:hideMark/>
          </w:tcPr>
          <w:p w14:paraId="25D9C261" w14:textId="77777777" w:rsidR="001F6125" w:rsidRPr="001F6125" w:rsidRDefault="001F6125" w:rsidP="001F6125">
            <w:r w:rsidRPr="001F6125">
              <w:rPr>
                <w:rFonts w:ascii="Segoe UI Emoji" w:hAnsi="Segoe UI Emoji" w:cs="Segoe UI Emoji"/>
              </w:rPr>
              <w:t>✅</w:t>
            </w:r>
          </w:p>
        </w:tc>
        <w:tc>
          <w:tcPr>
            <w:tcW w:w="0" w:type="auto"/>
            <w:vAlign w:val="center"/>
            <w:hideMark/>
          </w:tcPr>
          <w:p w14:paraId="2E02D43D" w14:textId="77777777" w:rsidR="001F6125" w:rsidRPr="001F6125" w:rsidRDefault="001F6125" w:rsidP="001F6125">
            <w:r w:rsidRPr="001F6125">
              <w:rPr>
                <w:rFonts w:ascii="Segoe UI Emoji" w:hAnsi="Segoe UI Emoji" w:cs="Segoe UI Emoji"/>
              </w:rPr>
              <w:t>✅</w:t>
            </w:r>
          </w:p>
        </w:tc>
      </w:tr>
    </w:tbl>
    <w:p w14:paraId="14C3167B" w14:textId="77777777" w:rsidR="001F6125" w:rsidRPr="001F6125" w:rsidRDefault="00000000" w:rsidP="001F6125">
      <w:r>
        <w:pict w14:anchorId="078369CA">
          <v:rect id="_x0000_i1032" style="width:0;height:1.5pt" o:hralign="center" o:hrstd="t" o:hr="t" fillcolor="#a0a0a0" stroked="f"/>
        </w:pict>
      </w:r>
    </w:p>
    <w:p w14:paraId="1B423511" w14:textId="77777777" w:rsidR="001F6125" w:rsidRPr="001F6125" w:rsidRDefault="001F6125" w:rsidP="001F6125">
      <w:pPr>
        <w:rPr>
          <w:b/>
          <w:bCs/>
        </w:rPr>
      </w:pPr>
      <w:r w:rsidRPr="001F6125">
        <w:rPr>
          <w:rFonts w:ascii="Segoe UI Emoji" w:hAnsi="Segoe UI Emoji" w:cs="Segoe UI Emoji"/>
          <w:b/>
          <w:bCs/>
        </w:rPr>
        <w:t>🎯</w:t>
      </w:r>
      <w:r w:rsidRPr="001F6125">
        <w:rPr>
          <w:b/>
          <w:bCs/>
        </w:rPr>
        <w:t xml:space="preserve"> 3. ¿Cómo hacerlo </w:t>
      </w:r>
      <w:r w:rsidRPr="001F6125">
        <w:rPr>
          <w:b/>
          <w:bCs/>
          <w:i/>
          <w:iCs/>
        </w:rPr>
        <w:t>impactante</w:t>
      </w:r>
      <w:r w:rsidRPr="001F6125">
        <w:rPr>
          <w:b/>
          <w:bCs/>
        </w:rPr>
        <w:t xml:space="preserve"> y diferencial?</w:t>
      </w:r>
    </w:p>
    <w:p w14:paraId="55FA927C" w14:textId="77777777" w:rsidR="001F6125" w:rsidRPr="001F6125" w:rsidRDefault="001F6125" w:rsidP="001F6125">
      <w:pPr>
        <w:numPr>
          <w:ilvl w:val="0"/>
          <w:numId w:val="9"/>
        </w:numPr>
      </w:pPr>
      <w:r w:rsidRPr="001F6125">
        <w:rPr>
          <w:b/>
          <w:bCs/>
        </w:rPr>
        <w:t>Lenguaje emocional y visual</w:t>
      </w:r>
      <w:r w:rsidRPr="001F6125">
        <w:br/>
        <w:t>— “¡Excelente! Tus ventas subieron un 12</w:t>
      </w:r>
      <w:r w:rsidRPr="001F6125">
        <w:rPr>
          <w:rFonts w:ascii="Arial" w:hAnsi="Arial" w:cs="Arial"/>
        </w:rPr>
        <w:t> </w:t>
      </w:r>
      <w:r w:rsidRPr="001F6125">
        <w:t xml:space="preserve">% respecto al mes anterior, superando tu promedio de los </w:t>
      </w:r>
      <w:r w:rsidRPr="001F6125">
        <w:rPr>
          <w:rFonts w:ascii="Aptos" w:hAnsi="Aptos" w:cs="Aptos"/>
        </w:rPr>
        <w:t>Ú</w:t>
      </w:r>
      <w:r w:rsidRPr="001F6125">
        <w:t>ltimos 6</w:t>
      </w:r>
      <w:r w:rsidRPr="001F6125">
        <w:rPr>
          <w:rFonts w:ascii="Arial" w:hAnsi="Arial" w:cs="Arial"/>
        </w:rPr>
        <w:t> </w:t>
      </w:r>
      <w:r w:rsidRPr="001F6125">
        <w:t>meses.</w:t>
      </w:r>
      <w:r w:rsidRPr="001F6125">
        <w:rPr>
          <w:rFonts w:ascii="Aptos" w:hAnsi="Aptos" w:cs="Aptos"/>
        </w:rPr>
        <w:t>”</w:t>
      </w:r>
      <w:r w:rsidRPr="001F6125">
        <w:br/>
      </w:r>
      <w:r w:rsidRPr="001F6125">
        <w:rPr>
          <w:rFonts w:ascii="Aptos" w:hAnsi="Aptos" w:cs="Aptos"/>
        </w:rPr>
        <w:t>—</w:t>
      </w:r>
      <w:r w:rsidRPr="001F6125">
        <w:t xml:space="preserve"> </w:t>
      </w:r>
      <w:r w:rsidRPr="001F6125">
        <w:rPr>
          <w:rFonts w:ascii="Aptos" w:hAnsi="Aptos" w:cs="Aptos"/>
        </w:rPr>
        <w:t>“</w:t>
      </w:r>
      <w:r w:rsidRPr="001F6125">
        <w:t>Atenci</w:t>
      </w:r>
      <w:r w:rsidRPr="001F6125">
        <w:rPr>
          <w:rFonts w:ascii="Aptos" w:hAnsi="Aptos" w:cs="Aptos"/>
        </w:rPr>
        <w:t>ó</w:t>
      </w:r>
      <w:r w:rsidRPr="001F6125">
        <w:t>n: Los gastos operacionales crecieron 20</w:t>
      </w:r>
      <w:r w:rsidRPr="001F6125">
        <w:rPr>
          <w:rFonts w:ascii="Arial" w:hAnsi="Arial" w:cs="Arial"/>
        </w:rPr>
        <w:t> </w:t>
      </w:r>
      <w:r w:rsidRPr="001F6125">
        <w:t>% comparados con el promedio anual. Sugiero revisar 2</w:t>
      </w:r>
      <w:r w:rsidRPr="001F6125">
        <w:rPr>
          <w:rFonts w:ascii="Arial" w:hAnsi="Arial" w:cs="Arial"/>
        </w:rPr>
        <w:t> </w:t>
      </w:r>
      <w:r w:rsidRPr="001F6125">
        <w:t>o</w:t>
      </w:r>
      <w:r w:rsidRPr="001F6125">
        <w:rPr>
          <w:rFonts w:ascii="Arial" w:hAnsi="Arial" w:cs="Arial"/>
        </w:rPr>
        <w:t> </w:t>
      </w:r>
      <w:r w:rsidRPr="001F6125">
        <w:t>3 cuentas importantes.</w:t>
      </w:r>
      <w:r w:rsidRPr="001F6125">
        <w:rPr>
          <w:rFonts w:ascii="Aptos" w:hAnsi="Aptos" w:cs="Aptos"/>
        </w:rPr>
        <w:t>”</w:t>
      </w:r>
    </w:p>
    <w:p w14:paraId="08D27990" w14:textId="77777777" w:rsidR="001F6125" w:rsidRPr="001F6125" w:rsidRDefault="001F6125" w:rsidP="001F6125">
      <w:pPr>
        <w:numPr>
          <w:ilvl w:val="0"/>
          <w:numId w:val="9"/>
        </w:numPr>
      </w:pPr>
      <w:r w:rsidRPr="001F6125">
        <w:rPr>
          <w:b/>
          <w:bCs/>
        </w:rPr>
        <w:t>Sugerencias accionables</w:t>
      </w:r>
      <w:r w:rsidRPr="001F6125">
        <w:br/>
        <w:t>— “Recomiendo revisar la cuenta ‘Costo CIF’, ya que representa el 25</w:t>
      </w:r>
      <w:r w:rsidRPr="001F6125">
        <w:rPr>
          <w:rFonts w:ascii="Arial" w:hAnsi="Arial" w:cs="Arial"/>
        </w:rPr>
        <w:t> </w:t>
      </w:r>
      <w:r w:rsidRPr="001F6125">
        <w:t xml:space="preserve">% del CMV y </w:t>
      </w:r>
      <w:r w:rsidRPr="001F6125">
        <w:lastRenderedPageBreak/>
        <w:t>creci</w:t>
      </w:r>
      <w:r w:rsidRPr="001F6125">
        <w:rPr>
          <w:rFonts w:ascii="Aptos" w:hAnsi="Aptos" w:cs="Aptos"/>
        </w:rPr>
        <w:t>ó</w:t>
      </w:r>
      <w:r w:rsidRPr="001F6125">
        <w:t xml:space="preserve"> 30</w:t>
      </w:r>
      <w:r w:rsidRPr="001F6125">
        <w:rPr>
          <w:rFonts w:ascii="Arial" w:hAnsi="Arial" w:cs="Arial"/>
        </w:rPr>
        <w:t> </w:t>
      </w:r>
      <w:r w:rsidRPr="001F6125">
        <w:t>%.</w:t>
      </w:r>
      <w:r w:rsidRPr="001F6125">
        <w:rPr>
          <w:rFonts w:ascii="Aptos" w:hAnsi="Aptos" w:cs="Aptos"/>
        </w:rPr>
        <w:t>”</w:t>
      </w:r>
      <w:r w:rsidRPr="001F6125">
        <w:br/>
      </w:r>
      <w:r w:rsidRPr="001F6125">
        <w:rPr>
          <w:rFonts w:ascii="Aptos" w:hAnsi="Aptos" w:cs="Aptos"/>
        </w:rPr>
        <w:t>—</w:t>
      </w:r>
      <w:r w:rsidRPr="001F6125">
        <w:t xml:space="preserve"> </w:t>
      </w:r>
      <w:r w:rsidRPr="001F6125">
        <w:rPr>
          <w:rFonts w:ascii="Aptos" w:hAnsi="Aptos" w:cs="Aptos"/>
        </w:rPr>
        <w:t>“</w:t>
      </w:r>
      <w:r w:rsidRPr="001F6125">
        <w:t>Podr</w:t>
      </w:r>
      <w:r w:rsidRPr="001F6125">
        <w:rPr>
          <w:rFonts w:ascii="Aptos" w:hAnsi="Aptos" w:cs="Aptos"/>
        </w:rPr>
        <w:t>í</w:t>
      </w:r>
      <w:r w:rsidRPr="001F6125">
        <w:t>as optimizar tus gastos financieros reduciendo intereses en pr</w:t>
      </w:r>
      <w:r w:rsidRPr="001F6125">
        <w:rPr>
          <w:rFonts w:ascii="Aptos" w:hAnsi="Aptos" w:cs="Aptos"/>
        </w:rPr>
        <w:t>é</w:t>
      </w:r>
      <w:r w:rsidRPr="001F6125">
        <w:t>stamos recurrentes.</w:t>
      </w:r>
      <w:r w:rsidRPr="001F6125">
        <w:rPr>
          <w:rFonts w:ascii="Aptos" w:hAnsi="Aptos" w:cs="Aptos"/>
        </w:rPr>
        <w:t>”</w:t>
      </w:r>
    </w:p>
    <w:p w14:paraId="0D8E4CFA" w14:textId="77777777" w:rsidR="001F6125" w:rsidRPr="001F6125" w:rsidRDefault="001F6125" w:rsidP="001F6125">
      <w:pPr>
        <w:numPr>
          <w:ilvl w:val="0"/>
          <w:numId w:val="9"/>
        </w:numPr>
      </w:pPr>
      <w:r w:rsidRPr="001F6125">
        <w:rPr>
          <w:b/>
          <w:bCs/>
        </w:rPr>
        <w:t>Visualización + texto</w:t>
      </w:r>
      <w:r w:rsidRPr="001F6125">
        <w:br/>
        <w:t>— Combina gráficos explicativos con insights en texto. Por ejemplo, junto al gráfico de barras mostrar la frase destacada.</w:t>
      </w:r>
    </w:p>
    <w:p w14:paraId="272BC71F" w14:textId="77777777" w:rsidR="001F6125" w:rsidRPr="001F6125" w:rsidRDefault="001F6125" w:rsidP="001F6125">
      <w:pPr>
        <w:numPr>
          <w:ilvl w:val="0"/>
          <w:numId w:val="9"/>
        </w:numPr>
      </w:pPr>
      <w:r w:rsidRPr="001F6125">
        <w:rPr>
          <w:b/>
          <w:bCs/>
        </w:rPr>
        <w:t>Resúmenes breves y concluyentes</w:t>
      </w:r>
      <w:r w:rsidRPr="001F6125">
        <w:br/>
        <w:t>— Usa encabezados tipo “</w:t>
      </w:r>
      <w:r w:rsidRPr="001F6125">
        <w:rPr>
          <w:rFonts w:ascii="Segoe UI Emoji" w:hAnsi="Segoe UI Emoji" w:cs="Segoe UI Emoji"/>
        </w:rPr>
        <w:t>✅</w:t>
      </w:r>
      <w:r w:rsidRPr="001F6125">
        <w:t xml:space="preserve"> Fortalezas</w:t>
      </w:r>
      <w:r w:rsidRPr="001F6125">
        <w:rPr>
          <w:rFonts w:ascii="Aptos" w:hAnsi="Aptos" w:cs="Aptos"/>
        </w:rPr>
        <w:t>”</w:t>
      </w:r>
      <w:r w:rsidRPr="001F6125">
        <w:t xml:space="preserve">, </w:t>
      </w:r>
      <w:r w:rsidRPr="001F6125">
        <w:rPr>
          <w:rFonts w:ascii="Aptos" w:hAnsi="Aptos" w:cs="Aptos"/>
        </w:rPr>
        <w:t>“</w:t>
      </w:r>
      <w:r w:rsidRPr="001F6125">
        <w:rPr>
          <w:rFonts w:ascii="Segoe UI Emoji" w:hAnsi="Segoe UI Emoji" w:cs="Segoe UI Emoji"/>
        </w:rPr>
        <w:t>⚠️</w:t>
      </w:r>
      <w:r w:rsidRPr="001F6125">
        <w:t xml:space="preserve"> Oportunidades”, “</w:t>
      </w:r>
      <w:r w:rsidRPr="001F6125">
        <w:rPr>
          <w:rFonts w:ascii="Segoe UI Emoji" w:hAnsi="Segoe UI Emoji" w:cs="Segoe UI Emoji"/>
        </w:rPr>
        <w:t>📌</w:t>
      </w:r>
      <w:r w:rsidRPr="001F6125">
        <w:t xml:space="preserve"> Recomendaciones”.</w:t>
      </w:r>
    </w:p>
    <w:p w14:paraId="5582C1DC" w14:textId="77777777" w:rsidR="001F6125" w:rsidRPr="001F6125" w:rsidRDefault="001F6125" w:rsidP="001F6125">
      <w:pPr>
        <w:numPr>
          <w:ilvl w:val="0"/>
          <w:numId w:val="9"/>
        </w:numPr>
      </w:pPr>
      <w:r w:rsidRPr="001F6125">
        <w:rPr>
          <w:b/>
          <w:bCs/>
        </w:rPr>
        <w:t>Interacción adaptable</w:t>
      </w:r>
      <w:r w:rsidRPr="001F6125">
        <w:br/>
        <w:t>— Que el usuario pueda hacer click en un insight y ver el detalle del dato.</w:t>
      </w:r>
    </w:p>
    <w:p w14:paraId="1453E759" w14:textId="77777777" w:rsidR="001F6125" w:rsidRPr="001F6125" w:rsidRDefault="00000000" w:rsidP="001F6125">
      <w:r>
        <w:pict w14:anchorId="577E2E1E">
          <v:rect id="_x0000_i1033" style="width:0;height:1.5pt" o:hralign="center" o:hrstd="t" o:hr="t" fillcolor="#a0a0a0" stroked="f"/>
        </w:pict>
      </w:r>
    </w:p>
    <w:p w14:paraId="71DEED50" w14:textId="77777777" w:rsidR="001F6125" w:rsidRPr="001F6125" w:rsidRDefault="001F6125" w:rsidP="001F6125">
      <w:pPr>
        <w:rPr>
          <w:b/>
          <w:bCs/>
        </w:rPr>
      </w:pPr>
      <w:r w:rsidRPr="001F6125">
        <w:rPr>
          <w:rFonts w:ascii="Segoe UI Symbol" w:hAnsi="Segoe UI Symbol" w:cs="Segoe UI Symbol"/>
          <w:b/>
          <w:bCs/>
        </w:rPr>
        <w:t>🛠</w:t>
      </w:r>
      <w:r w:rsidRPr="001F6125">
        <w:rPr>
          <w:b/>
          <w:bCs/>
        </w:rPr>
        <w:t xml:space="preserve"> 4. ¿Cómo implementamos todo esto?</w:t>
      </w:r>
    </w:p>
    <w:p w14:paraId="104307CF" w14:textId="77777777" w:rsidR="001F6125" w:rsidRPr="001F6125" w:rsidRDefault="001F6125" w:rsidP="001F6125">
      <w:pPr>
        <w:numPr>
          <w:ilvl w:val="0"/>
          <w:numId w:val="10"/>
        </w:numPr>
      </w:pPr>
      <w:r w:rsidRPr="001F6125">
        <w:rPr>
          <w:b/>
          <w:bCs/>
        </w:rPr>
        <w:t>Fragmentación modular</w:t>
      </w:r>
      <w:r w:rsidRPr="001F6125">
        <w:t xml:space="preserve"> — función analisis_mensual_automatico(df_estado, df_mensual, plan, parametros) que devuelve lista de frases + tipo de insight.</w:t>
      </w:r>
    </w:p>
    <w:p w14:paraId="768F397B" w14:textId="77777777" w:rsidR="001F6125" w:rsidRPr="001F6125" w:rsidRDefault="001F6125" w:rsidP="001F6125">
      <w:pPr>
        <w:numPr>
          <w:ilvl w:val="0"/>
          <w:numId w:val="10"/>
        </w:numPr>
      </w:pPr>
      <w:r w:rsidRPr="001F6125">
        <w:rPr>
          <w:b/>
          <w:bCs/>
        </w:rPr>
        <w:t>Mapeo por plan</w:t>
      </w:r>
      <w:r w:rsidRPr="001F6125">
        <w:t xml:space="preserve"> — según plan, decides qué análisis se activan.</w:t>
      </w:r>
    </w:p>
    <w:p w14:paraId="6F9D271B" w14:textId="77777777" w:rsidR="001F6125" w:rsidRPr="001F6125" w:rsidRDefault="001F6125" w:rsidP="001F6125">
      <w:pPr>
        <w:numPr>
          <w:ilvl w:val="0"/>
          <w:numId w:val="10"/>
        </w:numPr>
      </w:pPr>
      <w:r w:rsidRPr="001F6125">
        <w:rPr>
          <w:b/>
          <w:bCs/>
        </w:rPr>
        <w:t>Visual + texto</w:t>
      </w:r>
      <w:r w:rsidRPr="001F6125">
        <w:t xml:space="preserve"> — mostrar st.markdown con color/íconos + gráficos.</w:t>
      </w:r>
    </w:p>
    <w:p w14:paraId="7AF227B9" w14:textId="77777777" w:rsidR="001F6125" w:rsidRPr="001F6125" w:rsidRDefault="001F6125" w:rsidP="001F6125">
      <w:pPr>
        <w:numPr>
          <w:ilvl w:val="0"/>
          <w:numId w:val="10"/>
        </w:numPr>
      </w:pPr>
      <w:r w:rsidRPr="001F6125">
        <w:rPr>
          <w:b/>
          <w:bCs/>
        </w:rPr>
        <w:t>Configuración</w:t>
      </w:r>
      <w:r w:rsidRPr="001F6125">
        <w:t xml:space="preserve"> — en archivo Parametros.xlsx, incluir umbrales (ej. +15</w:t>
      </w:r>
      <w:r w:rsidRPr="001F6125">
        <w:rPr>
          <w:rFonts w:ascii="Arial" w:hAnsi="Arial" w:cs="Arial"/>
        </w:rPr>
        <w:t> </w:t>
      </w:r>
      <w:r w:rsidRPr="001F6125">
        <w:t>%) y activar secciones por plan.</w:t>
      </w:r>
    </w:p>
    <w:p w14:paraId="36EADA38" w14:textId="77777777" w:rsidR="001F6125" w:rsidRPr="001F6125" w:rsidRDefault="001F6125" w:rsidP="001F6125">
      <w:pPr>
        <w:numPr>
          <w:ilvl w:val="0"/>
          <w:numId w:val="10"/>
        </w:numPr>
      </w:pPr>
      <w:r w:rsidRPr="001F6125">
        <w:rPr>
          <w:b/>
          <w:bCs/>
        </w:rPr>
        <w:t>Machine learning ligero</w:t>
      </w:r>
      <w:r w:rsidRPr="001F6125">
        <w:t xml:space="preserve"> (opcional plan enterprise) — usar clustering para patrones estacionales, detección avanzada de anomalías.</w:t>
      </w:r>
    </w:p>
    <w:p w14:paraId="4264D83D" w14:textId="77777777" w:rsidR="001F6125" w:rsidRDefault="001F6125" w:rsidP="001F6125"/>
    <w:sectPr w:rsidR="001F61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1316"/>
    <w:multiLevelType w:val="multilevel"/>
    <w:tmpl w:val="B9BAB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81FAA"/>
    <w:multiLevelType w:val="multilevel"/>
    <w:tmpl w:val="D3621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4222C"/>
    <w:multiLevelType w:val="multilevel"/>
    <w:tmpl w:val="347E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722ED"/>
    <w:multiLevelType w:val="hybridMultilevel"/>
    <w:tmpl w:val="F520789E"/>
    <w:lvl w:ilvl="0" w:tplc="AEC42F90">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D480A92A">
      <w:start w:val="3"/>
      <w:numFmt w:val="bullet"/>
      <w:lvlText w:val="-"/>
      <w:lvlJc w:val="left"/>
      <w:pPr>
        <w:ind w:left="2340" w:hanging="360"/>
      </w:pPr>
      <w:rPr>
        <w:rFonts w:ascii="Aptos" w:eastAsiaTheme="minorHAnsi" w:hAnsi="Aptos" w:cstheme="minorBidi"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55561F"/>
    <w:multiLevelType w:val="multilevel"/>
    <w:tmpl w:val="7398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D70BB"/>
    <w:multiLevelType w:val="multilevel"/>
    <w:tmpl w:val="FEA4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14C6E"/>
    <w:multiLevelType w:val="multilevel"/>
    <w:tmpl w:val="D26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E7F96"/>
    <w:multiLevelType w:val="multilevel"/>
    <w:tmpl w:val="F91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E25F4"/>
    <w:multiLevelType w:val="multilevel"/>
    <w:tmpl w:val="8B18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868F6"/>
    <w:multiLevelType w:val="hybridMultilevel"/>
    <w:tmpl w:val="951CFD78"/>
    <w:lvl w:ilvl="0" w:tplc="1A9089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D46D96"/>
    <w:multiLevelType w:val="hybridMultilevel"/>
    <w:tmpl w:val="A20C2840"/>
    <w:lvl w:ilvl="0" w:tplc="242402A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497298"/>
    <w:multiLevelType w:val="multilevel"/>
    <w:tmpl w:val="2160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60965"/>
    <w:multiLevelType w:val="multilevel"/>
    <w:tmpl w:val="2F484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62BCB"/>
    <w:multiLevelType w:val="hybridMultilevel"/>
    <w:tmpl w:val="7B82C672"/>
    <w:lvl w:ilvl="0" w:tplc="AC3E3E4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3B4C7E"/>
    <w:multiLevelType w:val="multilevel"/>
    <w:tmpl w:val="8D08E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220D8"/>
    <w:multiLevelType w:val="multilevel"/>
    <w:tmpl w:val="5E5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659BC"/>
    <w:multiLevelType w:val="multilevel"/>
    <w:tmpl w:val="970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F37F4"/>
    <w:multiLevelType w:val="multilevel"/>
    <w:tmpl w:val="9AF8A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07BED"/>
    <w:multiLevelType w:val="hybridMultilevel"/>
    <w:tmpl w:val="7C44B0E4"/>
    <w:lvl w:ilvl="0" w:tplc="661E13A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80E60AC"/>
    <w:multiLevelType w:val="multilevel"/>
    <w:tmpl w:val="E302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00313B"/>
    <w:multiLevelType w:val="multilevel"/>
    <w:tmpl w:val="BB7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91E17"/>
    <w:multiLevelType w:val="hybridMultilevel"/>
    <w:tmpl w:val="9F364B0A"/>
    <w:lvl w:ilvl="0" w:tplc="8138CD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90288D"/>
    <w:multiLevelType w:val="multilevel"/>
    <w:tmpl w:val="A1F4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9D1AB0"/>
    <w:multiLevelType w:val="multilevel"/>
    <w:tmpl w:val="FE3E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D0760"/>
    <w:multiLevelType w:val="multilevel"/>
    <w:tmpl w:val="2428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4B3699"/>
    <w:multiLevelType w:val="multilevel"/>
    <w:tmpl w:val="82B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47610"/>
    <w:multiLevelType w:val="hybridMultilevel"/>
    <w:tmpl w:val="D26C20C0"/>
    <w:lvl w:ilvl="0" w:tplc="A0E28304">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CD95300"/>
    <w:multiLevelType w:val="hybridMultilevel"/>
    <w:tmpl w:val="1F30C21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D3126C2"/>
    <w:multiLevelType w:val="multilevel"/>
    <w:tmpl w:val="294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124837">
    <w:abstractNumId w:val="3"/>
  </w:num>
  <w:num w:numId="2" w16cid:durableId="1833792054">
    <w:abstractNumId w:val="13"/>
  </w:num>
  <w:num w:numId="3" w16cid:durableId="1503160050">
    <w:abstractNumId w:val="9"/>
  </w:num>
  <w:num w:numId="4" w16cid:durableId="1900745815">
    <w:abstractNumId w:val="10"/>
  </w:num>
  <w:num w:numId="5" w16cid:durableId="696931822">
    <w:abstractNumId w:val="1"/>
  </w:num>
  <w:num w:numId="6" w16cid:durableId="872889994">
    <w:abstractNumId w:val="12"/>
  </w:num>
  <w:num w:numId="7" w16cid:durableId="835196412">
    <w:abstractNumId w:val="24"/>
  </w:num>
  <w:num w:numId="8" w16cid:durableId="728696122">
    <w:abstractNumId w:val="0"/>
  </w:num>
  <w:num w:numId="9" w16cid:durableId="481116260">
    <w:abstractNumId w:val="11"/>
  </w:num>
  <w:num w:numId="10" w16cid:durableId="1650674049">
    <w:abstractNumId w:val="2"/>
  </w:num>
  <w:num w:numId="11" w16cid:durableId="60179570">
    <w:abstractNumId w:val="27"/>
  </w:num>
  <w:num w:numId="12" w16cid:durableId="16516187">
    <w:abstractNumId w:val="26"/>
  </w:num>
  <w:num w:numId="13" w16cid:durableId="736438444">
    <w:abstractNumId w:val="20"/>
  </w:num>
  <w:num w:numId="14" w16cid:durableId="40445275">
    <w:abstractNumId w:val="6"/>
  </w:num>
  <w:num w:numId="15" w16cid:durableId="337004679">
    <w:abstractNumId w:val="16"/>
  </w:num>
  <w:num w:numId="16" w16cid:durableId="1034038044">
    <w:abstractNumId w:val="7"/>
  </w:num>
  <w:num w:numId="17" w16cid:durableId="1826167234">
    <w:abstractNumId w:val="8"/>
  </w:num>
  <w:num w:numId="18" w16cid:durableId="13700849">
    <w:abstractNumId w:val="22"/>
  </w:num>
  <w:num w:numId="19" w16cid:durableId="1659576700">
    <w:abstractNumId w:val="25"/>
  </w:num>
  <w:num w:numId="20" w16cid:durableId="1568146982">
    <w:abstractNumId w:val="17"/>
  </w:num>
  <w:num w:numId="21" w16cid:durableId="1027372102">
    <w:abstractNumId w:val="5"/>
  </w:num>
  <w:num w:numId="22" w16cid:durableId="1149008751">
    <w:abstractNumId w:val="28"/>
  </w:num>
  <w:num w:numId="23" w16cid:durableId="661736109">
    <w:abstractNumId w:val="14"/>
  </w:num>
  <w:num w:numId="24" w16cid:durableId="599686124">
    <w:abstractNumId w:val="4"/>
  </w:num>
  <w:num w:numId="25" w16cid:durableId="1277639211">
    <w:abstractNumId w:val="19"/>
  </w:num>
  <w:num w:numId="26" w16cid:durableId="808981806">
    <w:abstractNumId w:val="23"/>
  </w:num>
  <w:num w:numId="27" w16cid:durableId="603150818">
    <w:abstractNumId w:val="15"/>
  </w:num>
  <w:num w:numId="28" w16cid:durableId="270432408">
    <w:abstractNumId w:val="18"/>
  </w:num>
  <w:num w:numId="29" w16cid:durableId="656919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D"/>
    <w:rsid w:val="00065F33"/>
    <w:rsid w:val="00077168"/>
    <w:rsid w:val="00092246"/>
    <w:rsid w:val="000A4D82"/>
    <w:rsid w:val="000C0CE6"/>
    <w:rsid w:val="00173709"/>
    <w:rsid w:val="00184112"/>
    <w:rsid w:val="00196CAD"/>
    <w:rsid w:val="00197C22"/>
    <w:rsid w:val="001A6277"/>
    <w:rsid w:val="001E4D72"/>
    <w:rsid w:val="001F6125"/>
    <w:rsid w:val="002031E7"/>
    <w:rsid w:val="00284B50"/>
    <w:rsid w:val="00303B62"/>
    <w:rsid w:val="00343115"/>
    <w:rsid w:val="003A5FA2"/>
    <w:rsid w:val="00462FFF"/>
    <w:rsid w:val="00465599"/>
    <w:rsid w:val="0048459A"/>
    <w:rsid w:val="004A62A6"/>
    <w:rsid w:val="004A7463"/>
    <w:rsid w:val="004B3563"/>
    <w:rsid w:val="004D277A"/>
    <w:rsid w:val="005962AF"/>
    <w:rsid w:val="005E201B"/>
    <w:rsid w:val="00635CAF"/>
    <w:rsid w:val="0069727E"/>
    <w:rsid w:val="006D3C0B"/>
    <w:rsid w:val="007148BE"/>
    <w:rsid w:val="00750D67"/>
    <w:rsid w:val="007648CF"/>
    <w:rsid w:val="007B3574"/>
    <w:rsid w:val="007F56D8"/>
    <w:rsid w:val="0081157F"/>
    <w:rsid w:val="00833CD8"/>
    <w:rsid w:val="00856FA5"/>
    <w:rsid w:val="00893A71"/>
    <w:rsid w:val="008B2D83"/>
    <w:rsid w:val="00937302"/>
    <w:rsid w:val="00973F8E"/>
    <w:rsid w:val="009E343E"/>
    <w:rsid w:val="00A33BCF"/>
    <w:rsid w:val="00A34747"/>
    <w:rsid w:val="00A37BF5"/>
    <w:rsid w:val="00A611F6"/>
    <w:rsid w:val="00A766B2"/>
    <w:rsid w:val="00B02133"/>
    <w:rsid w:val="00B53900"/>
    <w:rsid w:val="00C03740"/>
    <w:rsid w:val="00C87841"/>
    <w:rsid w:val="00C924B6"/>
    <w:rsid w:val="00D54213"/>
    <w:rsid w:val="00DA034E"/>
    <w:rsid w:val="00DC4142"/>
    <w:rsid w:val="00E11121"/>
    <w:rsid w:val="00E24B58"/>
    <w:rsid w:val="00E3064F"/>
    <w:rsid w:val="00EE0220"/>
    <w:rsid w:val="00F40316"/>
    <w:rsid w:val="00F60478"/>
    <w:rsid w:val="00F650E9"/>
    <w:rsid w:val="00F91D46"/>
    <w:rsid w:val="00FA58A3"/>
    <w:rsid w:val="00FA5BD1"/>
    <w:rsid w:val="00FB01C7"/>
    <w:rsid w:val="00FD4D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10EB"/>
  <w15:chartTrackingRefBased/>
  <w15:docId w15:val="{438BC6F1-2056-4442-9620-095B119E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6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6C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6C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6C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6C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6C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6C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6C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C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6C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6C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6C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6C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6C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6C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6C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6CAD"/>
    <w:rPr>
      <w:rFonts w:eastAsiaTheme="majorEastAsia" w:cstheme="majorBidi"/>
      <w:color w:val="272727" w:themeColor="text1" w:themeTint="D8"/>
    </w:rPr>
  </w:style>
  <w:style w:type="paragraph" w:styleId="Ttulo">
    <w:name w:val="Title"/>
    <w:basedOn w:val="Normal"/>
    <w:next w:val="Normal"/>
    <w:link w:val="TtuloCar"/>
    <w:uiPriority w:val="10"/>
    <w:qFormat/>
    <w:rsid w:val="00196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6C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6C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6C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6CAD"/>
    <w:pPr>
      <w:spacing w:before="160"/>
      <w:jc w:val="center"/>
    </w:pPr>
    <w:rPr>
      <w:i/>
      <w:iCs/>
      <w:color w:val="404040" w:themeColor="text1" w:themeTint="BF"/>
    </w:rPr>
  </w:style>
  <w:style w:type="character" w:customStyle="1" w:styleId="CitaCar">
    <w:name w:val="Cita Car"/>
    <w:basedOn w:val="Fuentedeprrafopredeter"/>
    <w:link w:val="Cita"/>
    <w:uiPriority w:val="29"/>
    <w:rsid w:val="00196CAD"/>
    <w:rPr>
      <w:i/>
      <w:iCs/>
      <w:color w:val="404040" w:themeColor="text1" w:themeTint="BF"/>
    </w:rPr>
  </w:style>
  <w:style w:type="paragraph" w:styleId="Prrafodelista">
    <w:name w:val="List Paragraph"/>
    <w:basedOn w:val="Normal"/>
    <w:uiPriority w:val="34"/>
    <w:qFormat/>
    <w:rsid w:val="00196CAD"/>
    <w:pPr>
      <w:ind w:left="720"/>
      <w:contextualSpacing/>
    </w:pPr>
  </w:style>
  <w:style w:type="character" w:styleId="nfasisintenso">
    <w:name w:val="Intense Emphasis"/>
    <w:basedOn w:val="Fuentedeprrafopredeter"/>
    <w:uiPriority w:val="21"/>
    <w:qFormat/>
    <w:rsid w:val="00196CAD"/>
    <w:rPr>
      <w:i/>
      <w:iCs/>
      <w:color w:val="0F4761" w:themeColor="accent1" w:themeShade="BF"/>
    </w:rPr>
  </w:style>
  <w:style w:type="paragraph" w:styleId="Citadestacada">
    <w:name w:val="Intense Quote"/>
    <w:basedOn w:val="Normal"/>
    <w:next w:val="Normal"/>
    <w:link w:val="CitadestacadaCar"/>
    <w:uiPriority w:val="30"/>
    <w:qFormat/>
    <w:rsid w:val="00196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6CAD"/>
    <w:rPr>
      <w:i/>
      <w:iCs/>
      <w:color w:val="0F4761" w:themeColor="accent1" w:themeShade="BF"/>
    </w:rPr>
  </w:style>
  <w:style w:type="character" w:styleId="Referenciaintensa">
    <w:name w:val="Intense Reference"/>
    <w:basedOn w:val="Fuentedeprrafopredeter"/>
    <w:uiPriority w:val="32"/>
    <w:qFormat/>
    <w:rsid w:val="00196CAD"/>
    <w:rPr>
      <w:b/>
      <w:bCs/>
      <w:smallCaps/>
      <w:color w:val="0F4761" w:themeColor="accent1" w:themeShade="BF"/>
      <w:spacing w:val="5"/>
    </w:rPr>
  </w:style>
  <w:style w:type="character" w:styleId="Hipervnculo">
    <w:name w:val="Hyperlink"/>
    <w:basedOn w:val="Fuentedeprrafopredeter"/>
    <w:uiPriority w:val="99"/>
    <w:unhideWhenUsed/>
    <w:rsid w:val="00173709"/>
    <w:rPr>
      <w:color w:val="467886" w:themeColor="hyperlink"/>
      <w:u w:val="single"/>
    </w:rPr>
  </w:style>
  <w:style w:type="character" w:styleId="Mencinsinresolver">
    <w:name w:val="Unresolved Mention"/>
    <w:basedOn w:val="Fuentedeprrafopredeter"/>
    <w:uiPriority w:val="99"/>
    <w:semiHidden/>
    <w:unhideWhenUsed/>
    <w:rsid w:val="00173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1334">
      <w:bodyDiv w:val="1"/>
      <w:marLeft w:val="0"/>
      <w:marRight w:val="0"/>
      <w:marTop w:val="0"/>
      <w:marBottom w:val="0"/>
      <w:divBdr>
        <w:top w:val="none" w:sz="0" w:space="0" w:color="auto"/>
        <w:left w:val="none" w:sz="0" w:space="0" w:color="auto"/>
        <w:bottom w:val="none" w:sz="0" w:space="0" w:color="auto"/>
        <w:right w:val="none" w:sz="0" w:space="0" w:color="auto"/>
      </w:divBdr>
      <w:divsChild>
        <w:div w:id="1198272058">
          <w:marLeft w:val="0"/>
          <w:marRight w:val="0"/>
          <w:marTop w:val="0"/>
          <w:marBottom w:val="0"/>
          <w:divBdr>
            <w:top w:val="none" w:sz="0" w:space="0" w:color="auto"/>
            <w:left w:val="none" w:sz="0" w:space="0" w:color="auto"/>
            <w:bottom w:val="none" w:sz="0" w:space="0" w:color="auto"/>
            <w:right w:val="none" w:sz="0" w:space="0" w:color="auto"/>
          </w:divBdr>
          <w:divsChild>
            <w:div w:id="1191725748">
              <w:marLeft w:val="0"/>
              <w:marRight w:val="0"/>
              <w:marTop w:val="0"/>
              <w:marBottom w:val="0"/>
              <w:divBdr>
                <w:top w:val="none" w:sz="0" w:space="0" w:color="auto"/>
                <w:left w:val="none" w:sz="0" w:space="0" w:color="auto"/>
                <w:bottom w:val="none" w:sz="0" w:space="0" w:color="auto"/>
                <w:right w:val="none" w:sz="0" w:space="0" w:color="auto"/>
              </w:divBdr>
            </w:div>
            <w:div w:id="194273878">
              <w:marLeft w:val="0"/>
              <w:marRight w:val="0"/>
              <w:marTop w:val="0"/>
              <w:marBottom w:val="0"/>
              <w:divBdr>
                <w:top w:val="none" w:sz="0" w:space="0" w:color="auto"/>
                <w:left w:val="none" w:sz="0" w:space="0" w:color="auto"/>
                <w:bottom w:val="none" w:sz="0" w:space="0" w:color="auto"/>
                <w:right w:val="none" w:sz="0" w:space="0" w:color="auto"/>
              </w:divBdr>
              <w:divsChild>
                <w:div w:id="1762724401">
                  <w:marLeft w:val="0"/>
                  <w:marRight w:val="0"/>
                  <w:marTop w:val="0"/>
                  <w:marBottom w:val="0"/>
                  <w:divBdr>
                    <w:top w:val="none" w:sz="0" w:space="0" w:color="auto"/>
                    <w:left w:val="none" w:sz="0" w:space="0" w:color="auto"/>
                    <w:bottom w:val="none" w:sz="0" w:space="0" w:color="auto"/>
                    <w:right w:val="none" w:sz="0" w:space="0" w:color="auto"/>
                  </w:divBdr>
                  <w:divsChild>
                    <w:div w:id="18981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5076">
              <w:marLeft w:val="0"/>
              <w:marRight w:val="0"/>
              <w:marTop w:val="0"/>
              <w:marBottom w:val="0"/>
              <w:divBdr>
                <w:top w:val="none" w:sz="0" w:space="0" w:color="auto"/>
                <w:left w:val="none" w:sz="0" w:space="0" w:color="auto"/>
                <w:bottom w:val="none" w:sz="0" w:space="0" w:color="auto"/>
                <w:right w:val="none" w:sz="0" w:space="0" w:color="auto"/>
              </w:divBdr>
            </w:div>
          </w:divsChild>
        </w:div>
        <w:div w:id="186177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82289">
      <w:bodyDiv w:val="1"/>
      <w:marLeft w:val="0"/>
      <w:marRight w:val="0"/>
      <w:marTop w:val="0"/>
      <w:marBottom w:val="0"/>
      <w:divBdr>
        <w:top w:val="none" w:sz="0" w:space="0" w:color="auto"/>
        <w:left w:val="none" w:sz="0" w:space="0" w:color="auto"/>
        <w:bottom w:val="none" w:sz="0" w:space="0" w:color="auto"/>
        <w:right w:val="none" w:sz="0" w:space="0" w:color="auto"/>
      </w:divBdr>
      <w:divsChild>
        <w:div w:id="765811151">
          <w:marLeft w:val="0"/>
          <w:marRight w:val="0"/>
          <w:marTop w:val="0"/>
          <w:marBottom w:val="0"/>
          <w:divBdr>
            <w:top w:val="none" w:sz="0" w:space="0" w:color="auto"/>
            <w:left w:val="none" w:sz="0" w:space="0" w:color="auto"/>
            <w:bottom w:val="none" w:sz="0" w:space="0" w:color="auto"/>
            <w:right w:val="none" w:sz="0" w:space="0" w:color="auto"/>
          </w:divBdr>
        </w:div>
      </w:divsChild>
    </w:div>
    <w:div w:id="387337889">
      <w:bodyDiv w:val="1"/>
      <w:marLeft w:val="0"/>
      <w:marRight w:val="0"/>
      <w:marTop w:val="0"/>
      <w:marBottom w:val="0"/>
      <w:divBdr>
        <w:top w:val="none" w:sz="0" w:space="0" w:color="auto"/>
        <w:left w:val="none" w:sz="0" w:space="0" w:color="auto"/>
        <w:bottom w:val="none" w:sz="0" w:space="0" w:color="auto"/>
        <w:right w:val="none" w:sz="0" w:space="0" w:color="auto"/>
      </w:divBdr>
      <w:divsChild>
        <w:div w:id="1605108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835390">
      <w:bodyDiv w:val="1"/>
      <w:marLeft w:val="0"/>
      <w:marRight w:val="0"/>
      <w:marTop w:val="0"/>
      <w:marBottom w:val="0"/>
      <w:divBdr>
        <w:top w:val="none" w:sz="0" w:space="0" w:color="auto"/>
        <w:left w:val="none" w:sz="0" w:space="0" w:color="auto"/>
        <w:bottom w:val="none" w:sz="0" w:space="0" w:color="auto"/>
        <w:right w:val="none" w:sz="0" w:space="0" w:color="auto"/>
      </w:divBdr>
    </w:div>
    <w:div w:id="442531175">
      <w:bodyDiv w:val="1"/>
      <w:marLeft w:val="0"/>
      <w:marRight w:val="0"/>
      <w:marTop w:val="0"/>
      <w:marBottom w:val="0"/>
      <w:divBdr>
        <w:top w:val="none" w:sz="0" w:space="0" w:color="auto"/>
        <w:left w:val="none" w:sz="0" w:space="0" w:color="auto"/>
        <w:bottom w:val="none" w:sz="0" w:space="0" w:color="auto"/>
        <w:right w:val="none" w:sz="0" w:space="0" w:color="auto"/>
      </w:divBdr>
    </w:div>
    <w:div w:id="679553453">
      <w:bodyDiv w:val="1"/>
      <w:marLeft w:val="0"/>
      <w:marRight w:val="0"/>
      <w:marTop w:val="0"/>
      <w:marBottom w:val="0"/>
      <w:divBdr>
        <w:top w:val="none" w:sz="0" w:space="0" w:color="auto"/>
        <w:left w:val="none" w:sz="0" w:space="0" w:color="auto"/>
        <w:bottom w:val="none" w:sz="0" w:space="0" w:color="auto"/>
        <w:right w:val="none" w:sz="0" w:space="0" w:color="auto"/>
      </w:divBdr>
    </w:div>
    <w:div w:id="695038602">
      <w:bodyDiv w:val="1"/>
      <w:marLeft w:val="0"/>
      <w:marRight w:val="0"/>
      <w:marTop w:val="0"/>
      <w:marBottom w:val="0"/>
      <w:divBdr>
        <w:top w:val="none" w:sz="0" w:space="0" w:color="auto"/>
        <w:left w:val="none" w:sz="0" w:space="0" w:color="auto"/>
        <w:bottom w:val="none" w:sz="0" w:space="0" w:color="auto"/>
        <w:right w:val="none" w:sz="0" w:space="0" w:color="auto"/>
      </w:divBdr>
      <w:divsChild>
        <w:div w:id="1811747449">
          <w:marLeft w:val="0"/>
          <w:marRight w:val="0"/>
          <w:marTop w:val="0"/>
          <w:marBottom w:val="0"/>
          <w:divBdr>
            <w:top w:val="none" w:sz="0" w:space="0" w:color="auto"/>
            <w:left w:val="none" w:sz="0" w:space="0" w:color="auto"/>
            <w:bottom w:val="none" w:sz="0" w:space="0" w:color="auto"/>
            <w:right w:val="none" w:sz="0" w:space="0" w:color="auto"/>
          </w:divBdr>
          <w:divsChild>
            <w:div w:id="16722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7444">
      <w:bodyDiv w:val="1"/>
      <w:marLeft w:val="0"/>
      <w:marRight w:val="0"/>
      <w:marTop w:val="0"/>
      <w:marBottom w:val="0"/>
      <w:divBdr>
        <w:top w:val="none" w:sz="0" w:space="0" w:color="auto"/>
        <w:left w:val="none" w:sz="0" w:space="0" w:color="auto"/>
        <w:bottom w:val="none" w:sz="0" w:space="0" w:color="auto"/>
        <w:right w:val="none" w:sz="0" w:space="0" w:color="auto"/>
      </w:divBdr>
      <w:divsChild>
        <w:div w:id="414254158">
          <w:marLeft w:val="0"/>
          <w:marRight w:val="0"/>
          <w:marTop w:val="0"/>
          <w:marBottom w:val="0"/>
          <w:divBdr>
            <w:top w:val="none" w:sz="0" w:space="0" w:color="auto"/>
            <w:left w:val="none" w:sz="0" w:space="0" w:color="auto"/>
            <w:bottom w:val="none" w:sz="0" w:space="0" w:color="auto"/>
            <w:right w:val="none" w:sz="0" w:space="0" w:color="auto"/>
          </w:divBdr>
          <w:divsChild>
            <w:div w:id="12432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877">
      <w:bodyDiv w:val="1"/>
      <w:marLeft w:val="0"/>
      <w:marRight w:val="0"/>
      <w:marTop w:val="0"/>
      <w:marBottom w:val="0"/>
      <w:divBdr>
        <w:top w:val="none" w:sz="0" w:space="0" w:color="auto"/>
        <w:left w:val="none" w:sz="0" w:space="0" w:color="auto"/>
        <w:bottom w:val="none" w:sz="0" w:space="0" w:color="auto"/>
        <w:right w:val="none" w:sz="0" w:space="0" w:color="auto"/>
      </w:divBdr>
      <w:divsChild>
        <w:div w:id="1743747082">
          <w:marLeft w:val="0"/>
          <w:marRight w:val="0"/>
          <w:marTop w:val="0"/>
          <w:marBottom w:val="0"/>
          <w:divBdr>
            <w:top w:val="none" w:sz="0" w:space="0" w:color="auto"/>
            <w:left w:val="none" w:sz="0" w:space="0" w:color="auto"/>
            <w:bottom w:val="none" w:sz="0" w:space="0" w:color="auto"/>
            <w:right w:val="none" w:sz="0" w:space="0" w:color="auto"/>
          </w:divBdr>
          <w:divsChild>
            <w:div w:id="818156314">
              <w:marLeft w:val="0"/>
              <w:marRight w:val="0"/>
              <w:marTop w:val="0"/>
              <w:marBottom w:val="0"/>
              <w:divBdr>
                <w:top w:val="none" w:sz="0" w:space="0" w:color="auto"/>
                <w:left w:val="none" w:sz="0" w:space="0" w:color="auto"/>
                <w:bottom w:val="none" w:sz="0" w:space="0" w:color="auto"/>
                <w:right w:val="none" w:sz="0" w:space="0" w:color="auto"/>
              </w:divBdr>
            </w:div>
            <w:div w:id="581262907">
              <w:marLeft w:val="0"/>
              <w:marRight w:val="0"/>
              <w:marTop w:val="0"/>
              <w:marBottom w:val="0"/>
              <w:divBdr>
                <w:top w:val="none" w:sz="0" w:space="0" w:color="auto"/>
                <w:left w:val="none" w:sz="0" w:space="0" w:color="auto"/>
                <w:bottom w:val="none" w:sz="0" w:space="0" w:color="auto"/>
                <w:right w:val="none" w:sz="0" w:space="0" w:color="auto"/>
              </w:divBdr>
              <w:divsChild>
                <w:div w:id="2102992722">
                  <w:marLeft w:val="0"/>
                  <w:marRight w:val="0"/>
                  <w:marTop w:val="0"/>
                  <w:marBottom w:val="0"/>
                  <w:divBdr>
                    <w:top w:val="none" w:sz="0" w:space="0" w:color="auto"/>
                    <w:left w:val="none" w:sz="0" w:space="0" w:color="auto"/>
                    <w:bottom w:val="none" w:sz="0" w:space="0" w:color="auto"/>
                    <w:right w:val="none" w:sz="0" w:space="0" w:color="auto"/>
                  </w:divBdr>
                  <w:divsChild>
                    <w:div w:id="1607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195">
              <w:marLeft w:val="0"/>
              <w:marRight w:val="0"/>
              <w:marTop w:val="0"/>
              <w:marBottom w:val="0"/>
              <w:divBdr>
                <w:top w:val="none" w:sz="0" w:space="0" w:color="auto"/>
                <w:left w:val="none" w:sz="0" w:space="0" w:color="auto"/>
                <w:bottom w:val="none" w:sz="0" w:space="0" w:color="auto"/>
                <w:right w:val="none" w:sz="0" w:space="0" w:color="auto"/>
              </w:divBdr>
            </w:div>
          </w:divsChild>
        </w:div>
        <w:div w:id="131683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333397">
      <w:bodyDiv w:val="1"/>
      <w:marLeft w:val="0"/>
      <w:marRight w:val="0"/>
      <w:marTop w:val="0"/>
      <w:marBottom w:val="0"/>
      <w:divBdr>
        <w:top w:val="none" w:sz="0" w:space="0" w:color="auto"/>
        <w:left w:val="none" w:sz="0" w:space="0" w:color="auto"/>
        <w:bottom w:val="none" w:sz="0" w:space="0" w:color="auto"/>
        <w:right w:val="none" w:sz="0" w:space="0" w:color="auto"/>
      </w:divBdr>
      <w:divsChild>
        <w:div w:id="1595554805">
          <w:marLeft w:val="0"/>
          <w:marRight w:val="0"/>
          <w:marTop w:val="0"/>
          <w:marBottom w:val="0"/>
          <w:divBdr>
            <w:top w:val="none" w:sz="0" w:space="0" w:color="auto"/>
            <w:left w:val="none" w:sz="0" w:space="0" w:color="auto"/>
            <w:bottom w:val="none" w:sz="0" w:space="0" w:color="auto"/>
            <w:right w:val="none" w:sz="0" w:space="0" w:color="auto"/>
          </w:divBdr>
          <w:divsChild>
            <w:div w:id="1867131139">
              <w:marLeft w:val="0"/>
              <w:marRight w:val="0"/>
              <w:marTop w:val="0"/>
              <w:marBottom w:val="0"/>
              <w:divBdr>
                <w:top w:val="none" w:sz="0" w:space="0" w:color="auto"/>
                <w:left w:val="none" w:sz="0" w:space="0" w:color="auto"/>
                <w:bottom w:val="none" w:sz="0" w:space="0" w:color="auto"/>
                <w:right w:val="none" w:sz="0" w:space="0" w:color="auto"/>
              </w:divBdr>
              <w:divsChild>
                <w:div w:id="857697340">
                  <w:marLeft w:val="0"/>
                  <w:marRight w:val="0"/>
                  <w:marTop w:val="0"/>
                  <w:marBottom w:val="0"/>
                  <w:divBdr>
                    <w:top w:val="none" w:sz="0" w:space="0" w:color="auto"/>
                    <w:left w:val="none" w:sz="0" w:space="0" w:color="auto"/>
                    <w:bottom w:val="none" w:sz="0" w:space="0" w:color="auto"/>
                    <w:right w:val="none" w:sz="0" w:space="0" w:color="auto"/>
                  </w:divBdr>
                  <w:divsChild>
                    <w:div w:id="2087334533">
                      <w:marLeft w:val="0"/>
                      <w:marRight w:val="0"/>
                      <w:marTop w:val="0"/>
                      <w:marBottom w:val="0"/>
                      <w:divBdr>
                        <w:top w:val="none" w:sz="0" w:space="0" w:color="auto"/>
                        <w:left w:val="none" w:sz="0" w:space="0" w:color="auto"/>
                        <w:bottom w:val="none" w:sz="0" w:space="0" w:color="auto"/>
                        <w:right w:val="none" w:sz="0" w:space="0" w:color="auto"/>
                      </w:divBdr>
                      <w:divsChild>
                        <w:div w:id="1122380533">
                          <w:marLeft w:val="0"/>
                          <w:marRight w:val="0"/>
                          <w:marTop w:val="0"/>
                          <w:marBottom w:val="0"/>
                          <w:divBdr>
                            <w:top w:val="none" w:sz="0" w:space="0" w:color="auto"/>
                            <w:left w:val="none" w:sz="0" w:space="0" w:color="auto"/>
                            <w:bottom w:val="none" w:sz="0" w:space="0" w:color="auto"/>
                            <w:right w:val="none" w:sz="0" w:space="0" w:color="auto"/>
                          </w:divBdr>
                          <w:divsChild>
                            <w:div w:id="62920153">
                              <w:marLeft w:val="0"/>
                              <w:marRight w:val="0"/>
                              <w:marTop w:val="0"/>
                              <w:marBottom w:val="0"/>
                              <w:divBdr>
                                <w:top w:val="none" w:sz="0" w:space="0" w:color="auto"/>
                                <w:left w:val="none" w:sz="0" w:space="0" w:color="auto"/>
                                <w:bottom w:val="none" w:sz="0" w:space="0" w:color="auto"/>
                                <w:right w:val="none" w:sz="0" w:space="0" w:color="auto"/>
                              </w:divBdr>
                              <w:divsChild>
                                <w:div w:id="428166213">
                                  <w:marLeft w:val="0"/>
                                  <w:marRight w:val="0"/>
                                  <w:marTop w:val="0"/>
                                  <w:marBottom w:val="0"/>
                                  <w:divBdr>
                                    <w:top w:val="none" w:sz="0" w:space="0" w:color="auto"/>
                                    <w:left w:val="none" w:sz="0" w:space="0" w:color="auto"/>
                                    <w:bottom w:val="none" w:sz="0" w:space="0" w:color="auto"/>
                                    <w:right w:val="none" w:sz="0" w:space="0" w:color="auto"/>
                                  </w:divBdr>
                                  <w:divsChild>
                                    <w:div w:id="13677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652437">
      <w:bodyDiv w:val="1"/>
      <w:marLeft w:val="0"/>
      <w:marRight w:val="0"/>
      <w:marTop w:val="0"/>
      <w:marBottom w:val="0"/>
      <w:divBdr>
        <w:top w:val="none" w:sz="0" w:space="0" w:color="auto"/>
        <w:left w:val="none" w:sz="0" w:space="0" w:color="auto"/>
        <w:bottom w:val="none" w:sz="0" w:space="0" w:color="auto"/>
        <w:right w:val="none" w:sz="0" w:space="0" w:color="auto"/>
      </w:divBdr>
      <w:divsChild>
        <w:div w:id="21287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274568">
      <w:bodyDiv w:val="1"/>
      <w:marLeft w:val="0"/>
      <w:marRight w:val="0"/>
      <w:marTop w:val="0"/>
      <w:marBottom w:val="0"/>
      <w:divBdr>
        <w:top w:val="none" w:sz="0" w:space="0" w:color="auto"/>
        <w:left w:val="none" w:sz="0" w:space="0" w:color="auto"/>
        <w:bottom w:val="none" w:sz="0" w:space="0" w:color="auto"/>
        <w:right w:val="none" w:sz="0" w:space="0" w:color="auto"/>
      </w:divBdr>
    </w:div>
    <w:div w:id="1378894445">
      <w:bodyDiv w:val="1"/>
      <w:marLeft w:val="0"/>
      <w:marRight w:val="0"/>
      <w:marTop w:val="0"/>
      <w:marBottom w:val="0"/>
      <w:divBdr>
        <w:top w:val="none" w:sz="0" w:space="0" w:color="auto"/>
        <w:left w:val="none" w:sz="0" w:space="0" w:color="auto"/>
        <w:bottom w:val="none" w:sz="0" w:space="0" w:color="auto"/>
        <w:right w:val="none" w:sz="0" w:space="0" w:color="auto"/>
      </w:divBdr>
    </w:div>
    <w:div w:id="1440879430">
      <w:bodyDiv w:val="1"/>
      <w:marLeft w:val="0"/>
      <w:marRight w:val="0"/>
      <w:marTop w:val="0"/>
      <w:marBottom w:val="0"/>
      <w:divBdr>
        <w:top w:val="none" w:sz="0" w:space="0" w:color="auto"/>
        <w:left w:val="none" w:sz="0" w:space="0" w:color="auto"/>
        <w:bottom w:val="none" w:sz="0" w:space="0" w:color="auto"/>
        <w:right w:val="none" w:sz="0" w:space="0" w:color="auto"/>
      </w:divBdr>
      <w:divsChild>
        <w:div w:id="2122533315">
          <w:marLeft w:val="0"/>
          <w:marRight w:val="0"/>
          <w:marTop w:val="0"/>
          <w:marBottom w:val="0"/>
          <w:divBdr>
            <w:top w:val="none" w:sz="0" w:space="0" w:color="auto"/>
            <w:left w:val="none" w:sz="0" w:space="0" w:color="auto"/>
            <w:bottom w:val="none" w:sz="0" w:space="0" w:color="auto"/>
            <w:right w:val="none" w:sz="0" w:space="0" w:color="auto"/>
          </w:divBdr>
        </w:div>
      </w:divsChild>
    </w:div>
    <w:div w:id="1449861488">
      <w:bodyDiv w:val="1"/>
      <w:marLeft w:val="0"/>
      <w:marRight w:val="0"/>
      <w:marTop w:val="0"/>
      <w:marBottom w:val="0"/>
      <w:divBdr>
        <w:top w:val="none" w:sz="0" w:space="0" w:color="auto"/>
        <w:left w:val="none" w:sz="0" w:space="0" w:color="auto"/>
        <w:bottom w:val="none" w:sz="0" w:space="0" w:color="auto"/>
        <w:right w:val="none" w:sz="0" w:space="0" w:color="auto"/>
      </w:divBdr>
    </w:div>
    <w:div w:id="2105220009">
      <w:bodyDiv w:val="1"/>
      <w:marLeft w:val="0"/>
      <w:marRight w:val="0"/>
      <w:marTop w:val="0"/>
      <w:marBottom w:val="0"/>
      <w:divBdr>
        <w:top w:val="none" w:sz="0" w:space="0" w:color="auto"/>
        <w:left w:val="none" w:sz="0" w:space="0" w:color="auto"/>
        <w:bottom w:val="none" w:sz="0" w:space="0" w:color="auto"/>
        <w:right w:val="none" w:sz="0" w:space="0" w:color="auto"/>
      </w:divBdr>
      <w:divsChild>
        <w:div w:id="429469989">
          <w:marLeft w:val="0"/>
          <w:marRight w:val="0"/>
          <w:marTop w:val="0"/>
          <w:marBottom w:val="0"/>
          <w:divBdr>
            <w:top w:val="none" w:sz="0" w:space="0" w:color="auto"/>
            <w:left w:val="none" w:sz="0" w:space="0" w:color="auto"/>
            <w:bottom w:val="none" w:sz="0" w:space="0" w:color="auto"/>
            <w:right w:val="none" w:sz="0" w:space="0" w:color="auto"/>
          </w:divBdr>
          <w:divsChild>
            <w:div w:id="735207451">
              <w:marLeft w:val="0"/>
              <w:marRight w:val="0"/>
              <w:marTop w:val="0"/>
              <w:marBottom w:val="0"/>
              <w:divBdr>
                <w:top w:val="none" w:sz="0" w:space="0" w:color="auto"/>
                <w:left w:val="none" w:sz="0" w:space="0" w:color="auto"/>
                <w:bottom w:val="none" w:sz="0" w:space="0" w:color="auto"/>
                <w:right w:val="none" w:sz="0" w:space="0" w:color="auto"/>
              </w:divBdr>
              <w:divsChild>
                <w:div w:id="93215388">
                  <w:marLeft w:val="0"/>
                  <w:marRight w:val="0"/>
                  <w:marTop w:val="0"/>
                  <w:marBottom w:val="0"/>
                  <w:divBdr>
                    <w:top w:val="none" w:sz="0" w:space="0" w:color="auto"/>
                    <w:left w:val="none" w:sz="0" w:space="0" w:color="auto"/>
                    <w:bottom w:val="none" w:sz="0" w:space="0" w:color="auto"/>
                    <w:right w:val="none" w:sz="0" w:space="0" w:color="auto"/>
                  </w:divBdr>
                  <w:divsChild>
                    <w:div w:id="515120700">
                      <w:marLeft w:val="0"/>
                      <w:marRight w:val="0"/>
                      <w:marTop w:val="0"/>
                      <w:marBottom w:val="0"/>
                      <w:divBdr>
                        <w:top w:val="none" w:sz="0" w:space="0" w:color="auto"/>
                        <w:left w:val="none" w:sz="0" w:space="0" w:color="auto"/>
                        <w:bottom w:val="none" w:sz="0" w:space="0" w:color="auto"/>
                        <w:right w:val="none" w:sz="0" w:space="0" w:color="auto"/>
                      </w:divBdr>
                      <w:divsChild>
                        <w:div w:id="474101831">
                          <w:marLeft w:val="0"/>
                          <w:marRight w:val="0"/>
                          <w:marTop w:val="0"/>
                          <w:marBottom w:val="0"/>
                          <w:divBdr>
                            <w:top w:val="none" w:sz="0" w:space="0" w:color="auto"/>
                            <w:left w:val="none" w:sz="0" w:space="0" w:color="auto"/>
                            <w:bottom w:val="none" w:sz="0" w:space="0" w:color="auto"/>
                            <w:right w:val="none" w:sz="0" w:space="0" w:color="auto"/>
                          </w:divBdr>
                          <w:divsChild>
                            <w:div w:id="141194883">
                              <w:marLeft w:val="0"/>
                              <w:marRight w:val="0"/>
                              <w:marTop w:val="0"/>
                              <w:marBottom w:val="0"/>
                              <w:divBdr>
                                <w:top w:val="none" w:sz="0" w:space="0" w:color="auto"/>
                                <w:left w:val="none" w:sz="0" w:space="0" w:color="auto"/>
                                <w:bottom w:val="none" w:sz="0" w:space="0" w:color="auto"/>
                                <w:right w:val="none" w:sz="0" w:space="0" w:color="auto"/>
                              </w:divBdr>
                              <w:divsChild>
                                <w:div w:id="478544729">
                                  <w:marLeft w:val="0"/>
                                  <w:marRight w:val="0"/>
                                  <w:marTop w:val="0"/>
                                  <w:marBottom w:val="0"/>
                                  <w:divBdr>
                                    <w:top w:val="none" w:sz="0" w:space="0" w:color="auto"/>
                                    <w:left w:val="none" w:sz="0" w:space="0" w:color="auto"/>
                                    <w:bottom w:val="none" w:sz="0" w:space="0" w:color="auto"/>
                                    <w:right w:val="none" w:sz="0" w:space="0" w:color="auto"/>
                                  </w:divBdr>
                                  <w:divsChild>
                                    <w:div w:id="1578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sitory.ucc.edu.co/server/api/core/bitstreams/9075ea6d-2cfc-4736-a555-ac7ca0a9ca3f/conten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6724</TotalTime>
  <Pages>14</Pages>
  <Words>2743</Words>
  <Characters>15090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Ibeth Carmona</dc:creator>
  <cp:keywords/>
  <dc:description/>
  <cp:lastModifiedBy>Ibeth Carmona</cp:lastModifiedBy>
  <cp:revision>53</cp:revision>
  <dcterms:created xsi:type="dcterms:W3CDTF">2025-06-10T10:15:00Z</dcterms:created>
  <dcterms:modified xsi:type="dcterms:W3CDTF">2025-07-01T10:24:00Z</dcterms:modified>
</cp:coreProperties>
</file>