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6" w:type="dxa"/>
        <w:tblInd w:w="-106" w:type="dxa"/>
        <w:tblLook w:val="01E0" w:firstRow="1" w:lastRow="1" w:firstColumn="1" w:lastColumn="1" w:noHBand="0" w:noVBand="0"/>
      </w:tblPr>
      <w:tblGrid>
        <w:gridCol w:w="4428"/>
        <w:gridCol w:w="4858"/>
      </w:tblGrid>
      <w:tr w:rsidR="00C0381B" w:rsidTr="00C0381B">
        <w:trPr>
          <w:trHeight w:val="1065"/>
        </w:trPr>
        <w:tc>
          <w:tcPr>
            <w:tcW w:w="4428" w:type="dxa"/>
            <w:hideMark/>
          </w:tcPr>
          <w:p w:rsidR="00BC595E" w:rsidRDefault="00BC595E">
            <w:pPr>
              <w:pStyle w:val="Header"/>
              <w:spacing w:line="276" w:lineRule="auto"/>
              <w:ind w:right="-873"/>
              <w:rPr>
                <w:rFonts w:ascii="High Tower Text" w:hAnsi="High Tower Text" w:cs="Lucida Sans"/>
                <w:b/>
                <w:bCs/>
                <w:smallCaps/>
                <w:color w:val="000000"/>
                <w:sz w:val="28"/>
                <w:szCs w:val="28"/>
                <w:lang w:val="en-GB"/>
              </w:rPr>
            </w:pPr>
            <w:r>
              <w:rPr>
                <w:rFonts w:ascii="High Tower Text" w:hAnsi="High Tower Text" w:cs="Lucida Sans"/>
                <w:b/>
                <w:bCs/>
                <w:smallCaps/>
                <w:color w:val="000000"/>
                <w:sz w:val="28"/>
                <w:szCs w:val="28"/>
                <w:lang w:val="en-GB"/>
              </w:rPr>
              <w:t xml:space="preserve">HABIBA IGBE </w:t>
            </w:r>
          </w:p>
          <w:p w:rsidR="00C0381B" w:rsidRPr="00BC595E" w:rsidRDefault="00BC595E">
            <w:pPr>
              <w:pStyle w:val="Header"/>
              <w:spacing w:line="276" w:lineRule="auto"/>
              <w:ind w:right="-873"/>
              <w:rPr>
                <w:rFonts w:ascii="High Tower Text" w:hAnsi="High Tower Text" w:cs="Lucida Sans"/>
                <w:b/>
                <w:bCs/>
                <w:smallCaps/>
                <w:color w:val="000000"/>
                <w:sz w:val="28"/>
                <w:szCs w:val="28"/>
                <w:lang w:val="en-GB"/>
              </w:rPr>
            </w:pPr>
            <w:r>
              <w:rPr>
                <w:rFonts w:ascii="High Tower Text" w:hAnsi="High Tower Text" w:cs="Lucida Sans"/>
                <w:b/>
                <w:bCs/>
                <w:smallCaps/>
                <w:color w:val="000000"/>
                <w:sz w:val="28"/>
                <w:szCs w:val="28"/>
                <w:lang w:val="en-GB"/>
              </w:rPr>
              <w:t>ELLAWULE</w:t>
            </w:r>
            <w:r w:rsidR="00C0381B">
              <w:rPr>
                <w:rFonts w:ascii="High Tower Text" w:hAnsi="High Tower Text" w:cs="Lucida Sans"/>
                <w:b/>
                <w:bCs/>
                <w:smallCaps/>
                <w:color w:val="000000"/>
                <w:sz w:val="28"/>
                <w:szCs w:val="28"/>
                <w:lang w:val="en-GB"/>
              </w:rPr>
              <w:t xml:space="preserve">, ( </w:t>
            </w:r>
            <w:r w:rsidR="00C0381B">
              <w:rPr>
                <w:rFonts w:ascii="High Tower Text" w:hAnsi="High Tower Text" w:cs="Lucida Sans"/>
                <w:b/>
                <w:bCs/>
                <w:color w:val="000000"/>
                <w:sz w:val="28"/>
                <w:szCs w:val="28"/>
                <w:lang w:val="en-GB"/>
              </w:rPr>
              <w:t xml:space="preserve">MISS) </w:t>
            </w:r>
          </w:p>
        </w:tc>
        <w:tc>
          <w:tcPr>
            <w:tcW w:w="4858" w:type="dxa"/>
          </w:tcPr>
          <w:p w:rsidR="00BC595E" w:rsidRPr="005F3850" w:rsidRDefault="00C0381B">
            <w:pPr>
              <w:pStyle w:val="Header"/>
              <w:spacing w:line="280" w:lineRule="exact"/>
              <w:ind w:right="72"/>
              <w:jc w:val="right"/>
              <w:rPr>
                <w:rFonts w:ascii="High Tower Text" w:hAnsi="High Tower Text" w:cs="Arial"/>
                <w:sz w:val="26"/>
                <w:szCs w:val="26"/>
              </w:rPr>
            </w:pPr>
            <w:r w:rsidRPr="005F3850">
              <w:rPr>
                <w:rFonts w:ascii="High Tower Text" w:hAnsi="High Tower Text" w:cs="Lucida Sans"/>
                <w:color w:val="000000"/>
                <w:sz w:val="26"/>
                <w:szCs w:val="26"/>
                <w:lang w:val="en-GB"/>
              </w:rPr>
              <w:t>Address:</w:t>
            </w:r>
            <w:r w:rsidR="00722EB3" w:rsidRPr="005F3850">
              <w:rPr>
                <w:rFonts w:ascii="High Tower Text" w:hAnsi="High Tower Text" w:cs="Lucida Sans"/>
                <w:color w:val="000000"/>
                <w:sz w:val="26"/>
                <w:szCs w:val="26"/>
                <w:lang w:val="en-GB"/>
              </w:rPr>
              <w:t xml:space="preserve"> </w:t>
            </w:r>
            <w:r w:rsidRPr="005F3850">
              <w:rPr>
                <w:rFonts w:ascii="High Tower Text" w:hAnsi="High Tower Text" w:cs="Lucida Sans"/>
                <w:color w:val="000000"/>
                <w:sz w:val="26"/>
                <w:szCs w:val="26"/>
                <w:lang w:val="en-GB"/>
              </w:rPr>
              <w:t xml:space="preserve"> </w:t>
            </w:r>
            <w:r w:rsidR="00BC595E" w:rsidRPr="005F3850">
              <w:rPr>
                <w:rFonts w:ascii="High Tower Text" w:hAnsi="High Tower Text" w:cs="Arial"/>
                <w:sz w:val="26"/>
                <w:szCs w:val="26"/>
              </w:rPr>
              <w:t xml:space="preserve">House 13b Amal </w:t>
            </w:r>
            <w:proofErr w:type="spellStart"/>
            <w:r w:rsidR="00BC595E" w:rsidRPr="005F3850">
              <w:rPr>
                <w:rFonts w:ascii="High Tower Text" w:hAnsi="High Tower Text" w:cs="Arial"/>
                <w:sz w:val="26"/>
                <w:szCs w:val="26"/>
              </w:rPr>
              <w:t>Pepple</w:t>
            </w:r>
            <w:proofErr w:type="spellEnd"/>
            <w:r w:rsidR="00BC595E" w:rsidRPr="005F3850">
              <w:rPr>
                <w:rFonts w:ascii="High Tower Text" w:hAnsi="High Tower Text" w:cs="Arial"/>
                <w:sz w:val="26"/>
                <w:szCs w:val="26"/>
              </w:rPr>
              <w:t xml:space="preserve"> Estate</w:t>
            </w:r>
            <w:r w:rsidRPr="005F3850">
              <w:rPr>
                <w:rFonts w:ascii="High Tower Text" w:hAnsi="High Tower Text" w:cs="Arial"/>
                <w:sz w:val="26"/>
                <w:szCs w:val="26"/>
              </w:rPr>
              <w:t>,</w:t>
            </w:r>
          </w:p>
          <w:p w:rsidR="00C0381B" w:rsidRPr="005F3850" w:rsidRDefault="00BC595E">
            <w:pPr>
              <w:pStyle w:val="Header"/>
              <w:spacing w:line="280" w:lineRule="exact"/>
              <w:ind w:right="72"/>
              <w:jc w:val="right"/>
              <w:rPr>
                <w:rFonts w:ascii="High Tower Text" w:hAnsi="High Tower Text" w:cs="Lucida Sans"/>
                <w:color w:val="000000"/>
                <w:sz w:val="26"/>
                <w:szCs w:val="26"/>
                <w:lang w:val="en-GB"/>
              </w:rPr>
            </w:pPr>
            <w:proofErr w:type="spellStart"/>
            <w:r w:rsidRPr="005F3850">
              <w:rPr>
                <w:rFonts w:ascii="High Tower Text" w:hAnsi="High Tower Text" w:cs="Arial"/>
                <w:sz w:val="26"/>
                <w:szCs w:val="26"/>
              </w:rPr>
              <w:t>Lugbe</w:t>
            </w:r>
            <w:proofErr w:type="spellEnd"/>
            <w:r w:rsidRPr="005F3850">
              <w:rPr>
                <w:rFonts w:ascii="High Tower Text" w:hAnsi="High Tower Text" w:cs="Arial"/>
                <w:sz w:val="26"/>
                <w:szCs w:val="26"/>
              </w:rPr>
              <w:t xml:space="preserve"> Extension,</w:t>
            </w:r>
            <w:r w:rsidR="00C0381B" w:rsidRPr="005F3850">
              <w:rPr>
                <w:rFonts w:ascii="High Tower Text" w:hAnsi="High Tower Text" w:cs="Arial"/>
                <w:sz w:val="26"/>
                <w:szCs w:val="26"/>
              </w:rPr>
              <w:t xml:space="preserve"> Abuja</w:t>
            </w:r>
          </w:p>
          <w:p w:rsidR="00C0381B" w:rsidRPr="005F3850" w:rsidRDefault="00BC595E">
            <w:pPr>
              <w:pStyle w:val="Header"/>
              <w:spacing w:line="280" w:lineRule="exact"/>
              <w:ind w:right="72"/>
              <w:jc w:val="right"/>
              <w:rPr>
                <w:rFonts w:ascii="High Tower Text" w:hAnsi="High Tower Text" w:cs="Lucida Sans"/>
                <w:sz w:val="26"/>
                <w:szCs w:val="26"/>
                <w:lang w:val="en-GB"/>
              </w:rPr>
            </w:pPr>
            <w:r w:rsidRPr="005F3850">
              <w:rPr>
                <w:rFonts w:ascii="High Tower Text" w:hAnsi="High Tower Text" w:cs="Lucida Sans"/>
                <w:color w:val="000000"/>
                <w:sz w:val="26"/>
                <w:szCs w:val="26"/>
                <w:lang w:val="en-GB"/>
              </w:rPr>
              <w:t>Mobile: 08035079561</w:t>
            </w:r>
          </w:p>
          <w:p w:rsidR="00C0381B" w:rsidRPr="005F3850" w:rsidRDefault="00C0381B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5F3850">
              <w:rPr>
                <w:rFonts w:ascii="High Tower Text" w:hAnsi="High Tower Text" w:cs="Lucida Sans"/>
                <w:color w:val="000000"/>
                <w:sz w:val="26"/>
                <w:szCs w:val="26"/>
              </w:rPr>
              <w:t xml:space="preserve">    Email:</w:t>
            </w:r>
            <w:r w:rsidR="00722EB3" w:rsidRPr="005F3850">
              <w:rPr>
                <w:rFonts w:ascii="High Tower Text" w:hAnsi="High Tower Text" w:cs="Lucida Sans"/>
                <w:color w:val="000000"/>
                <w:sz w:val="26"/>
                <w:szCs w:val="26"/>
              </w:rPr>
              <w:t xml:space="preserve"> </w:t>
            </w:r>
            <w:r w:rsidR="00BC595E" w:rsidRPr="005F3850">
              <w:rPr>
                <w:rFonts w:ascii="High Tower Text" w:hAnsi="High Tower Text" w:cs="Arial"/>
                <w:sz w:val="26"/>
                <w:szCs w:val="26"/>
              </w:rPr>
              <w:t>habibaellawule</w:t>
            </w:r>
            <w:r w:rsidRPr="005F3850">
              <w:rPr>
                <w:rFonts w:ascii="High Tower Text" w:hAnsi="High Tower Text" w:cs="Arial"/>
                <w:sz w:val="26"/>
                <w:szCs w:val="26"/>
              </w:rPr>
              <w:t>@gmail.com</w:t>
            </w:r>
          </w:p>
          <w:p w:rsidR="00C0381B" w:rsidRDefault="00C0381B">
            <w:pPr>
              <w:pStyle w:val="Header"/>
              <w:spacing w:line="280" w:lineRule="exact"/>
              <w:ind w:right="72"/>
              <w:rPr>
                <w:rFonts w:ascii="High Tower Text" w:hAnsi="High Tower Text" w:cs="Lucida Sans"/>
                <w:color w:val="000000"/>
                <w:sz w:val="28"/>
                <w:szCs w:val="28"/>
                <w:lang w:val="en-GB"/>
              </w:rPr>
            </w:pPr>
          </w:p>
          <w:p w:rsidR="00C0381B" w:rsidRDefault="00C0381B">
            <w:pPr>
              <w:pStyle w:val="Header"/>
              <w:spacing w:line="280" w:lineRule="exact"/>
              <w:ind w:right="72"/>
              <w:jc w:val="right"/>
              <w:rPr>
                <w:rFonts w:ascii="Garamond" w:hAnsi="Garamond" w:cs="Lucida Sans"/>
                <w:color w:val="000000"/>
                <w:sz w:val="28"/>
                <w:szCs w:val="28"/>
                <w:lang w:val="en-GB"/>
              </w:rPr>
            </w:pPr>
          </w:p>
        </w:tc>
      </w:tr>
    </w:tbl>
    <w:p w:rsidR="00C0381B" w:rsidRPr="005F3850" w:rsidRDefault="00C0381B" w:rsidP="00C0381B">
      <w:pPr>
        <w:pBdr>
          <w:bottom w:val="single" w:sz="4" w:space="1" w:color="44546A" w:themeColor="text2"/>
        </w:pBdr>
        <w:spacing w:line="280" w:lineRule="exact"/>
        <w:jc w:val="both"/>
        <w:rPr>
          <w:rFonts w:ascii="High Tower Text" w:hAnsi="High Tower Text" w:cs="Garamond"/>
          <w:b/>
          <w:bCs/>
          <w:sz w:val="26"/>
          <w:szCs w:val="26"/>
        </w:rPr>
      </w:pPr>
      <w:r w:rsidRPr="005F3850">
        <w:rPr>
          <w:rFonts w:ascii="High Tower Text" w:hAnsi="High Tower Text" w:cs="Garamond"/>
          <w:b/>
          <w:bCs/>
          <w:sz w:val="26"/>
          <w:szCs w:val="26"/>
        </w:rPr>
        <w:t>PROFILE</w:t>
      </w:r>
    </w:p>
    <w:p w:rsidR="00C0381B" w:rsidRPr="005F3850" w:rsidRDefault="00C0381B" w:rsidP="00C0381B">
      <w:pPr>
        <w:spacing w:line="280" w:lineRule="exact"/>
        <w:jc w:val="both"/>
        <w:rPr>
          <w:rFonts w:ascii="High Tower Text" w:hAnsi="High Tower Text" w:cs="Garamond"/>
          <w:b/>
          <w:bCs/>
          <w:sz w:val="26"/>
          <w:szCs w:val="26"/>
          <w:u w:val="single"/>
        </w:rPr>
      </w:pPr>
    </w:p>
    <w:p w:rsidR="00422F2F" w:rsidRPr="005F3850" w:rsidRDefault="00422F2F" w:rsidP="00C0381B">
      <w:pPr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I am a young career driven individual with a desire to be a part of processes and projects bigger t</w:t>
      </w:r>
      <w:r w:rsidR="00FF6A6E" w:rsidRPr="005F3850">
        <w:rPr>
          <w:rFonts w:ascii="High Tower Text" w:hAnsi="High Tower Text"/>
          <w:sz w:val="26"/>
          <w:szCs w:val="26"/>
        </w:rPr>
        <w:t xml:space="preserve">han me. I have big dreams and </w:t>
      </w:r>
      <w:r w:rsidRPr="005F3850">
        <w:rPr>
          <w:rFonts w:ascii="High Tower Text" w:hAnsi="High Tower Text"/>
          <w:sz w:val="26"/>
          <w:szCs w:val="26"/>
        </w:rPr>
        <w:t>love to work towards</w:t>
      </w:r>
      <w:r w:rsidR="007C63E4" w:rsidRPr="005F3850">
        <w:rPr>
          <w:rFonts w:ascii="High Tower Text" w:hAnsi="High Tower Text"/>
          <w:sz w:val="26"/>
          <w:szCs w:val="26"/>
        </w:rPr>
        <w:t xml:space="preserve"> bringing them to life, </w:t>
      </w:r>
      <w:r w:rsidRPr="005F3850">
        <w:rPr>
          <w:rFonts w:ascii="High Tower Text" w:hAnsi="High Tower Text"/>
          <w:sz w:val="26"/>
          <w:szCs w:val="26"/>
        </w:rPr>
        <w:t xml:space="preserve">while ensuring that the goals of the organisation I </w:t>
      </w:r>
      <w:r w:rsidR="007C63E4" w:rsidRPr="005F3850">
        <w:rPr>
          <w:rFonts w:ascii="High Tower Text" w:hAnsi="High Tower Text"/>
          <w:sz w:val="26"/>
          <w:szCs w:val="26"/>
        </w:rPr>
        <w:t>serve remain</w:t>
      </w:r>
      <w:r w:rsidRPr="005F3850">
        <w:rPr>
          <w:rFonts w:ascii="High Tower Text" w:hAnsi="High Tower Text"/>
          <w:sz w:val="26"/>
          <w:szCs w:val="26"/>
        </w:rPr>
        <w:t xml:space="preserve"> my priority. I believe in self-development </w:t>
      </w:r>
      <w:r w:rsidR="007C63E4" w:rsidRPr="005F3850">
        <w:rPr>
          <w:rFonts w:ascii="High Tower Text" w:hAnsi="High Tower Text"/>
          <w:sz w:val="26"/>
          <w:szCs w:val="26"/>
        </w:rPr>
        <w:t xml:space="preserve">in </w:t>
      </w:r>
      <w:r w:rsidRPr="005F3850">
        <w:rPr>
          <w:rFonts w:ascii="High Tower Text" w:hAnsi="High Tower Text"/>
          <w:sz w:val="26"/>
          <w:szCs w:val="26"/>
        </w:rPr>
        <w:t xml:space="preserve">every step of the way and this can be achieved by learning from situations, experiences, </w:t>
      </w:r>
      <w:r w:rsidR="007C63E4" w:rsidRPr="005F3850">
        <w:rPr>
          <w:rFonts w:ascii="High Tower Text" w:hAnsi="High Tower Text"/>
          <w:sz w:val="26"/>
          <w:szCs w:val="26"/>
        </w:rPr>
        <w:t xml:space="preserve">and people around me far beyond </w:t>
      </w:r>
      <w:r w:rsidRPr="005F3850">
        <w:rPr>
          <w:rFonts w:ascii="High Tower Text" w:hAnsi="High Tower Text"/>
          <w:sz w:val="26"/>
          <w:szCs w:val="26"/>
        </w:rPr>
        <w:t>the four wa</w:t>
      </w:r>
      <w:r w:rsidR="00E91D01" w:rsidRPr="005F3850">
        <w:rPr>
          <w:rFonts w:ascii="High Tower Text" w:hAnsi="High Tower Text"/>
          <w:sz w:val="26"/>
          <w:szCs w:val="26"/>
        </w:rPr>
        <w:t xml:space="preserve">lls of a classroom. One major </w:t>
      </w:r>
      <w:r w:rsidRPr="005F3850">
        <w:rPr>
          <w:rFonts w:ascii="High Tower Text" w:hAnsi="High Tower Text"/>
          <w:sz w:val="26"/>
          <w:szCs w:val="26"/>
        </w:rPr>
        <w:t>reason I became passionate about the Legal Profession is because we bring peace to the society in many ways.</w:t>
      </w:r>
    </w:p>
    <w:p w:rsidR="007C63E4" w:rsidRPr="005F3850" w:rsidRDefault="007C63E4" w:rsidP="00C0381B">
      <w:pPr>
        <w:jc w:val="both"/>
        <w:rPr>
          <w:rFonts w:ascii="High Tower Text" w:hAnsi="High Tower Text"/>
          <w:sz w:val="26"/>
          <w:szCs w:val="26"/>
        </w:rPr>
      </w:pPr>
    </w:p>
    <w:p w:rsidR="00441F23" w:rsidRPr="005F3850" w:rsidRDefault="00441F23" w:rsidP="00FF6A6E">
      <w:pPr>
        <w:tabs>
          <w:tab w:val="right" w:pos="9360"/>
        </w:tabs>
        <w:jc w:val="both"/>
        <w:rPr>
          <w:rFonts w:ascii="High Tower Text" w:hAnsi="High Tower Text"/>
          <w:b/>
          <w:sz w:val="26"/>
          <w:szCs w:val="26"/>
          <w:u w:val="single"/>
        </w:rPr>
      </w:pPr>
      <w:r w:rsidRPr="005F3850">
        <w:rPr>
          <w:rFonts w:ascii="High Tower Text" w:hAnsi="High Tower Text"/>
          <w:b/>
          <w:sz w:val="26"/>
          <w:szCs w:val="26"/>
          <w:u w:val="single"/>
        </w:rPr>
        <w:t>PERSONAL STATEMENT</w:t>
      </w:r>
      <w:r w:rsidR="00FF6A6E" w:rsidRPr="005F3850">
        <w:rPr>
          <w:rFonts w:ascii="High Tower Text" w:hAnsi="High Tower Text"/>
          <w:b/>
          <w:sz w:val="26"/>
          <w:szCs w:val="26"/>
          <w:u w:val="single"/>
        </w:rPr>
        <w:tab/>
      </w:r>
    </w:p>
    <w:p w:rsidR="00441F23" w:rsidRPr="005F3850" w:rsidRDefault="00441F23" w:rsidP="00C0381B">
      <w:pPr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I believe I will make a great member in your organisation particularly because I am a highly motivated professional</w:t>
      </w:r>
      <w:r w:rsidR="005F3850">
        <w:rPr>
          <w:rFonts w:ascii="High Tower Text" w:hAnsi="High Tower Text"/>
          <w:sz w:val="26"/>
          <w:szCs w:val="26"/>
        </w:rPr>
        <w:t>,</w:t>
      </w:r>
      <w:r w:rsidRPr="005F3850">
        <w:rPr>
          <w:rFonts w:ascii="High Tower Text" w:hAnsi="High Tower Text"/>
          <w:sz w:val="26"/>
          <w:szCs w:val="26"/>
        </w:rPr>
        <w:t xml:space="preserve"> with a drive to make a difference in any environment by maximising my potentials in the process of fulfilling the goals of your organisation. I firmly believe in hard work, the entire learning process and determination. </w:t>
      </w:r>
    </w:p>
    <w:p w:rsidR="00C0381B" w:rsidRPr="005F3850" w:rsidRDefault="00C0381B" w:rsidP="00C0381B">
      <w:pPr>
        <w:spacing w:line="280" w:lineRule="exact"/>
        <w:jc w:val="both"/>
        <w:rPr>
          <w:rFonts w:ascii="High Tower Text" w:hAnsi="High Tower Text" w:cs="Garamond"/>
          <w:b/>
          <w:bCs/>
          <w:sz w:val="26"/>
          <w:szCs w:val="26"/>
          <w:u w:val="single"/>
        </w:rPr>
      </w:pPr>
    </w:p>
    <w:p w:rsidR="00C0381B" w:rsidRPr="005F3850" w:rsidRDefault="00C0381B" w:rsidP="00C0381B">
      <w:pPr>
        <w:pStyle w:val="BodyTextIndent"/>
        <w:pBdr>
          <w:bottom w:val="single" w:sz="4" w:space="1" w:color="44546A" w:themeColor="text2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 w:cs="Garamond"/>
          <w:b/>
          <w:bCs/>
          <w:smallCaps/>
          <w:sz w:val="26"/>
          <w:szCs w:val="26"/>
        </w:rPr>
      </w:pPr>
      <w:r w:rsidRPr="005F3850">
        <w:rPr>
          <w:rFonts w:ascii="High Tower Text" w:hAnsi="High Tower Text" w:cs="Garamond"/>
          <w:b/>
          <w:bCs/>
          <w:smallCaps/>
          <w:sz w:val="26"/>
          <w:szCs w:val="26"/>
        </w:rPr>
        <w:t>Academic Background</w:t>
      </w:r>
      <w:r w:rsidRPr="005F3850">
        <w:rPr>
          <w:rFonts w:ascii="High Tower Text" w:hAnsi="High Tower Text" w:cs="Garamond"/>
          <w:sz w:val="26"/>
          <w:szCs w:val="26"/>
        </w:rPr>
        <w:t xml:space="preserve"> </w:t>
      </w:r>
    </w:p>
    <w:p w:rsidR="00C0381B" w:rsidRPr="005F3850" w:rsidRDefault="00C0381B" w:rsidP="00C0381B">
      <w:pPr>
        <w:jc w:val="both"/>
        <w:rPr>
          <w:rFonts w:ascii="High Tower Text" w:hAnsi="High Tower Text"/>
          <w:sz w:val="26"/>
          <w:szCs w:val="26"/>
        </w:rPr>
      </w:pPr>
    </w:p>
    <w:p w:rsidR="007C692B" w:rsidRPr="005F3850" w:rsidRDefault="00C0381B" w:rsidP="00C0381B">
      <w:pPr>
        <w:jc w:val="both"/>
        <w:rPr>
          <w:rFonts w:ascii="High Tower Text" w:hAnsi="High Tower Text"/>
          <w:b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2015-2016</w:t>
      </w:r>
      <w:r w:rsidR="007C692B" w:rsidRPr="005F3850">
        <w:rPr>
          <w:rFonts w:ascii="High Tower Text" w:hAnsi="High Tower Text"/>
          <w:sz w:val="26"/>
          <w:szCs w:val="26"/>
        </w:rPr>
        <w:tab/>
      </w:r>
      <w:r w:rsidRPr="005F3850">
        <w:rPr>
          <w:rFonts w:ascii="High Tower Text" w:hAnsi="High Tower Text"/>
          <w:b/>
          <w:sz w:val="26"/>
          <w:szCs w:val="26"/>
        </w:rPr>
        <w:t>B.L (Hons) Lower Division</w:t>
      </w:r>
    </w:p>
    <w:p w:rsidR="007C692B" w:rsidRPr="005F3850" w:rsidRDefault="00C0381B" w:rsidP="007C692B">
      <w:pPr>
        <w:ind w:left="720" w:firstLine="720"/>
        <w:jc w:val="both"/>
        <w:rPr>
          <w:rFonts w:ascii="High Tower Text" w:hAnsi="High Tower Text"/>
          <w:b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Nigerian Law School</w:t>
      </w:r>
    </w:p>
    <w:p w:rsidR="00C0381B" w:rsidRPr="005F3850" w:rsidRDefault="00C0381B" w:rsidP="007C692B">
      <w:pPr>
        <w:ind w:left="1440"/>
        <w:jc w:val="both"/>
        <w:rPr>
          <w:rFonts w:ascii="High Tower Text" w:hAnsi="High Tower Text"/>
          <w:b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Abuja (Campus)</w:t>
      </w:r>
    </w:p>
    <w:p w:rsidR="00C0381B" w:rsidRPr="005F3850" w:rsidRDefault="00C0381B" w:rsidP="007C692B">
      <w:pPr>
        <w:spacing w:line="280" w:lineRule="exact"/>
        <w:ind w:left="1440"/>
        <w:jc w:val="both"/>
        <w:rPr>
          <w:rFonts w:ascii="High Tower Text" w:hAnsi="High Tower Text" w:cs="Garamond"/>
          <w:b/>
          <w:bCs/>
          <w:sz w:val="26"/>
          <w:szCs w:val="26"/>
        </w:rPr>
      </w:pPr>
      <w:r w:rsidRPr="005F3850">
        <w:rPr>
          <w:rFonts w:ascii="High Tower Text" w:hAnsi="High Tower Text" w:cs="Garamond"/>
          <w:sz w:val="26"/>
          <w:szCs w:val="26"/>
        </w:rPr>
        <w:t>Modules</w:t>
      </w:r>
      <w:r w:rsidRPr="005F3850">
        <w:rPr>
          <w:rFonts w:ascii="High Tower Text" w:hAnsi="High Tower Text" w:cs="Garamond"/>
          <w:b/>
          <w:bCs/>
          <w:sz w:val="26"/>
          <w:szCs w:val="26"/>
        </w:rPr>
        <w:t xml:space="preserve">: </w:t>
      </w:r>
      <w:r w:rsidRPr="005F3850">
        <w:rPr>
          <w:rFonts w:ascii="High Tower Text" w:hAnsi="High Tower Text" w:cs="Garamond"/>
          <w:sz w:val="26"/>
          <w:szCs w:val="26"/>
        </w:rPr>
        <w:t>Property Law, Corporate Law, Criminal Procedure, Civil Procedure and Law in Practice</w:t>
      </w:r>
    </w:p>
    <w:p w:rsidR="00C0381B" w:rsidRPr="005F3850" w:rsidRDefault="00C0381B" w:rsidP="00C0381B">
      <w:pPr>
        <w:jc w:val="both"/>
        <w:rPr>
          <w:rFonts w:ascii="High Tower Text" w:hAnsi="High Tower Text"/>
          <w:sz w:val="26"/>
          <w:szCs w:val="26"/>
        </w:rPr>
      </w:pPr>
    </w:p>
    <w:p w:rsidR="007C692B" w:rsidRPr="005F3850" w:rsidRDefault="007C692B" w:rsidP="00C0381B">
      <w:pPr>
        <w:jc w:val="both"/>
        <w:rPr>
          <w:rFonts w:ascii="High Tower Text" w:hAnsi="High Tower Text"/>
          <w:b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2010-2015</w:t>
      </w:r>
      <w:r w:rsidRPr="005F3850">
        <w:rPr>
          <w:rFonts w:ascii="High Tower Text" w:hAnsi="High Tower Text"/>
          <w:sz w:val="26"/>
          <w:szCs w:val="26"/>
        </w:rPr>
        <w:tab/>
      </w:r>
      <w:r w:rsidR="00471913" w:rsidRPr="005F3850">
        <w:rPr>
          <w:rFonts w:ascii="High Tower Text" w:hAnsi="High Tower Text"/>
          <w:b/>
          <w:sz w:val="26"/>
          <w:szCs w:val="26"/>
        </w:rPr>
        <w:t>LL. B (Hons) Lower</w:t>
      </w:r>
      <w:r w:rsidR="00C0381B" w:rsidRPr="005F3850">
        <w:rPr>
          <w:rFonts w:ascii="High Tower Text" w:hAnsi="High Tower Text"/>
          <w:b/>
          <w:sz w:val="26"/>
          <w:szCs w:val="26"/>
        </w:rPr>
        <w:t xml:space="preserve"> </w:t>
      </w:r>
      <w:proofErr w:type="spellStart"/>
      <w:r w:rsidR="00C0381B" w:rsidRPr="005F3850">
        <w:rPr>
          <w:rFonts w:ascii="High Tower Text" w:hAnsi="High Tower Text"/>
          <w:b/>
          <w:sz w:val="26"/>
          <w:szCs w:val="26"/>
        </w:rPr>
        <w:t>Division</w:t>
      </w:r>
      <w:proofErr w:type="spellEnd"/>
    </w:p>
    <w:p w:rsidR="007C692B" w:rsidRPr="005F3850" w:rsidRDefault="00471913" w:rsidP="007C692B">
      <w:pPr>
        <w:ind w:left="720" w:firstLine="720"/>
        <w:jc w:val="both"/>
        <w:rPr>
          <w:rFonts w:ascii="High Tower Text" w:hAnsi="High Tower Text"/>
          <w:b/>
          <w:sz w:val="26"/>
          <w:szCs w:val="26"/>
        </w:rPr>
      </w:pPr>
      <w:proofErr w:type="spellStart"/>
      <w:r w:rsidRPr="005F3850">
        <w:rPr>
          <w:rFonts w:ascii="High Tower Text" w:hAnsi="High Tower Text" w:cs="Arial"/>
          <w:sz w:val="26"/>
          <w:szCs w:val="26"/>
        </w:rPr>
        <w:t>Ahmadu</w:t>
      </w:r>
      <w:proofErr w:type="spellEnd"/>
      <w:r w:rsidRPr="005F3850">
        <w:rPr>
          <w:rFonts w:ascii="High Tower Text" w:hAnsi="High Tower Text" w:cs="Arial"/>
          <w:sz w:val="26"/>
          <w:szCs w:val="26"/>
        </w:rPr>
        <w:t xml:space="preserve"> Bello University, Zaria</w:t>
      </w:r>
      <w:r w:rsidR="00C0381B" w:rsidRPr="005F3850">
        <w:rPr>
          <w:rFonts w:ascii="High Tower Text" w:hAnsi="High Tower Text" w:cs="Arial"/>
          <w:sz w:val="26"/>
          <w:szCs w:val="26"/>
        </w:rPr>
        <w:t xml:space="preserve"> </w:t>
      </w:r>
    </w:p>
    <w:p w:rsidR="00C0381B" w:rsidRPr="005F3850" w:rsidRDefault="00422163" w:rsidP="007C692B">
      <w:pPr>
        <w:ind w:left="720" w:firstLine="720"/>
        <w:jc w:val="both"/>
        <w:rPr>
          <w:rFonts w:ascii="High Tower Text" w:hAnsi="High Tower Text"/>
          <w:b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Kaduna</w:t>
      </w:r>
      <w:r w:rsidR="00471913" w:rsidRPr="005F3850">
        <w:rPr>
          <w:rFonts w:ascii="High Tower Text" w:hAnsi="High Tower Text"/>
          <w:sz w:val="26"/>
          <w:szCs w:val="26"/>
        </w:rPr>
        <w:t>.</w:t>
      </w:r>
      <w:r w:rsidRPr="005F3850">
        <w:rPr>
          <w:rFonts w:ascii="High Tower Text" w:hAnsi="High Tower Text"/>
          <w:sz w:val="26"/>
          <w:szCs w:val="26"/>
        </w:rPr>
        <w:tab/>
      </w:r>
    </w:p>
    <w:p w:rsidR="00C0381B" w:rsidRPr="005F3850" w:rsidRDefault="00C0381B" w:rsidP="00C0381B">
      <w:pPr>
        <w:jc w:val="both"/>
        <w:rPr>
          <w:rFonts w:ascii="High Tower Text" w:hAnsi="High Tower Text"/>
          <w:b/>
          <w:sz w:val="26"/>
          <w:szCs w:val="26"/>
        </w:rPr>
      </w:pPr>
    </w:p>
    <w:p w:rsidR="00C0381B" w:rsidRPr="005F3850" w:rsidRDefault="00C0381B" w:rsidP="00C0381B">
      <w:pPr>
        <w:spacing w:line="280" w:lineRule="exact"/>
        <w:ind w:left="1500"/>
        <w:jc w:val="both"/>
        <w:rPr>
          <w:rFonts w:ascii="High Tower Text" w:hAnsi="High Tower Text" w:cs="Garamond"/>
          <w:b/>
          <w:bCs/>
          <w:sz w:val="26"/>
          <w:szCs w:val="26"/>
        </w:rPr>
      </w:pPr>
      <w:r w:rsidRPr="005F3850">
        <w:rPr>
          <w:rFonts w:ascii="High Tower Text" w:hAnsi="High Tower Text" w:cs="Garamond"/>
          <w:sz w:val="26"/>
          <w:szCs w:val="26"/>
        </w:rPr>
        <w:t>Modules</w:t>
      </w:r>
      <w:r w:rsidRPr="005F3850">
        <w:rPr>
          <w:rFonts w:ascii="High Tower Text" w:hAnsi="High Tower Text" w:cs="Garamond"/>
          <w:b/>
          <w:bCs/>
          <w:sz w:val="26"/>
          <w:szCs w:val="26"/>
        </w:rPr>
        <w:t>:</w:t>
      </w:r>
      <w:r w:rsidRPr="005F3850">
        <w:rPr>
          <w:rFonts w:ascii="High Tower Text" w:hAnsi="High Tower Text" w:cs="Garamond"/>
          <w:sz w:val="26"/>
          <w:szCs w:val="26"/>
        </w:rPr>
        <w:t xml:space="preserve"> Contract Law, Torts Law, Constitutional Law, Nigerian        Legal System,</w:t>
      </w:r>
      <w:r w:rsidRPr="005F3850">
        <w:rPr>
          <w:rFonts w:ascii="High Tower Text" w:hAnsi="High Tower Text" w:cs="Garamond"/>
          <w:b/>
          <w:bCs/>
          <w:sz w:val="26"/>
          <w:szCs w:val="26"/>
        </w:rPr>
        <w:t xml:space="preserve"> </w:t>
      </w:r>
      <w:r w:rsidRPr="005F3850">
        <w:rPr>
          <w:rFonts w:ascii="High Tower Text" w:hAnsi="High Tower Text" w:cs="Garamond"/>
          <w:sz w:val="26"/>
          <w:szCs w:val="26"/>
        </w:rPr>
        <w:t xml:space="preserve">Criminal Law, Land Law, Jurisprudence, Commercial Law, Equity and Trusts, Evidence Law, Civil </w:t>
      </w:r>
      <w:r w:rsidR="00471913" w:rsidRPr="005F3850">
        <w:rPr>
          <w:rFonts w:ascii="High Tower Text" w:hAnsi="High Tower Text" w:cs="Garamond"/>
          <w:sz w:val="26"/>
          <w:szCs w:val="26"/>
        </w:rPr>
        <w:t xml:space="preserve">and Criminal </w:t>
      </w:r>
      <w:r w:rsidRPr="005F3850">
        <w:rPr>
          <w:rFonts w:ascii="High Tower Text" w:hAnsi="High Tower Text" w:cs="Garamond"/>
          <w:sz w:val="26"/>
          <w:szCs w:val="26"/>
        </w:rPr>
        <w:t>Procedure, Company Law, Taxation,</w:t>
      </w:r>
      <w:r w:rsidR="00471913" w:rsidRPr="005F3850">
        <w:rPr>
          <w:rFonts w:ascii="High Tower Text" w:hAnsi="High Tower Text" w:cs="Garamond"/>
          <w:sz w:val="26"/>
          <w:szCs w:val="26"/>
        </w:rPr>
        <w:t xml:space="preserve"> Islamic Law, Environmental</w:t>
      </w:r>
      <w:r w:rsidRPr="005F3850">
        <w:rPr>
          <w:rFonts w:ascii="High Tower Text" w:hAnsi="High Tower Text" w:cs="Garamond"/>
          <w:sz w:val="26"/>
          <w:szCs w:val="26"/>
        </w:rPr>
        <w:t xml:space="preserve"> Law. </w:t>
      </w:r>
      <w:r w:rsidRPr="005F3850">
        <w:rPr>
          <w:rFonts w:ascii="High Tower Text" w:hAnsi="High Tower Text"/>
          <w:b/>
          <w:sz w:val="26"/>
          <w:szCs w:val="26"/>
        </w:rPr>
        <w:t xml:space="preserve">                            </w:t>
      </w:r>
    </w:p>
    <w:p w:rsidR="00422163" w:rsidRPr="005F3850" w:rsidRDefault="007C692B" w:rsidP="00C0381B">
      <w:pPr>
        <w:jc w:val="both"/>
        <w:rPr>
          <w:rFonts w:ascii="High Tower Text" w:hAnsi="High Tower Text"/>
          <w:b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2009-2010</w:t>
      </w:r>
      <w:r w:rsidRPr="005F3850">
        <w:rPr>
          <w:rFonts w:ascii="High Tower Text" w:hAnsi="High Tower Text"/>
          <w:sz w:val="26"/>
          <w:szCs w:val="26"/>
        </w:rPr>
        <w:tab/>
      </w:r>
      <w:r w:rsidR="00441F23" w:rsidRPr="005F3850">
        <w:rPr>
          <w:rFonts w:ascii="High Tower Text" w:hAnsi="High Tower Text"/>
          <w:b/>
          <w:sz w:val="26"/>
          <w:szCs w:val="26"/>
        </w:rPr>
        <w:t xml:space="preserve">Diploma </w:t>
      </w:r>
      <w:r w:rsidR="00422163" w:rsidRPr="005F3850">
        <w:rPr>
          <w:rFonts w:ascii="High Tower Text" w:hAnsi="High Tower Text"/>
          <w:b/>
          <w:sz w:val="26"/>
          <w:szCs w:val="26"/>
        </w:rPr>
        <w:t>in</w:t>
      </w:r>
      <w:r w:rsidR="00441F23" w:rsidRPr="005F3850">
        <w:rPr>
          <w:rFonts w:ascii="High Tower Text" w:hAnsi="High Tower Text"/>
          <w:b/>
          <w:sz w:val="26"/>
          <w:szCs w:val="26"/>
        </w:rPr>
        <w:t xml:space="preserve"> Civil Law (Merit)</w:t>
      </w:r>
      <w:r w:rsidR="00C0381B" w:rsidRPr="005F3850">
        <w:rPr>
          <w:rFonts w:ascii="High Tower Text" w:hAnsi="High Tower Text"/>
          <w:b/>
          <w:sz w:val="26"/>
          <w:szCs w:val="26"/>
        </w:rPr>
        <w:tab/>
      </w:r>
    </w:p>
    <w:p w:rsidR="007C692B" w:rsidRPr="005F3850" w:rsidRDefault="00422163" w:rsidP="007C692B">
      <w:pPr>
        <w:ind w:left="720" w:firstLine="720"/>
        <w:jc w:val="both"/>
        <w:rPr>
          <w:rFonts w:ascii="High Tower Text" w:hAnsi="High Tower Text"/>
          <w:sz w:val="26"/>
          <w:szCs w:val="26"/>
        </w:rPr>
      </w:pPr>
      <w:proofErr w:type="spellStart"/>
      <w:r w:rsidRPr="005F3850">
        <w:rPr>
          <w:rFonts w:ascii="High Tower Text" w:hAnsi="High Tower Text" w:cs="Arial"/>
          <w:sz w:val="26"/>
          <w:szCs w:val="26"/>
        </w:rPr>
        <w:t>Ahmadu</w:t>
      </w:r>
      <w:proofErr w:type="spellEnd"/>
      <w:r w:rsidRPr="005F3850">
        <w:rPr>
          <w:rFonts w:ascii="High Tower Text" w:hAnsi="High Tower Text" w:cs="Arial"/>
          <w:sz w:val="26"/>
          <w:szCs w:val="26"/>
        </w:rPr>
        <w:t xml:space="preserve"> Bello University, Zaria </w:t>
      </w:r>
    </w:p>
    <w:p w:rsidR="00422163" w:rsidRPr="005F3850" w:rsidRDefault="00422163" w:rsidP="007C692B">
      <w:pPr>
        <w:ind w:left="1440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Kaduna.</w:t>
      </w:r>
      <w:r w:rsidRPr="005F3850">
        <w:rPr>
          <w:rFonts w:ascii="High Tower Text" w:hAnsi="High Tower Text"/>
          <w:sz w:val="26"/>
          <w:szCs w:val="26"/>
        </w:rPr>
        <w:tab/>
      </w:r>
    </w:p>
    <w:p w:rsidR="00C0381B" w:rsidRPr="005F3850" w:rsidRDefault="00C0381B" w:rsidP="00C0381B">
      <w:pPr>
        <w:jc w:val="both"/>
        <w:rPr>
          <w:rFonts w:ascii="High Tower Text" w:hAnsi="High Tower Text"/>
          <w:sz w:val="26"/>
          <w:szCs w:val="26"/>
        </w:rPr>
      </w:pPr>
    </w:p>
    <w:p w:rsidR="00C0381B" w:rsidRPr="005F3850" w:rsidRDefault="00C0381B" w:rsidP="00C0381B">
      <w:pPr>
        <w:pStyle w:val="BodyTextIndent"/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 w:cs="Garamond"/>
          <w:b/>
          <w:bCs/>
          <w:sz w:val="26"/>
          <w:szCs w:val="26"/>
        </w:rPr>
      </w:pPr>
    </w:p>
    <w:p w:rsidR="003C3C15" w:rsidRPr="005F3850" w:rsidRDefault="00C0381B" w:rsidP="003C3C15">
      <w:pPr>
        <w:pStyle w:val="BodyTextIndent"/>
        <w:pBdr>
          <w:bottom w:val="single" w:sz="4" w:space="1" w:color="auto"/>
        </w:pBdr>
        <w:tabs>
          <w:tab w:val="clear" w:pos="1080"/>
          <w:tab w:val="right" w:pos="9360"/>
        </w:tabs>
        <w:spacing w:line="280" w:lineRule="exact"/>
        <w:ind w:left="0"/>
        <w:jc w:val="both"/>
        <w:rPr>
          <w:rFonts w:ascii="High Tower Text" w:hAnsi="High Tower Text" w:cs="Garamond"/>
          <w:b/>
          <w:bCs/>
          <w:sz w:val="26"/>
          <w:szCs w:val="26"/>
        </w:rPr>
      </w:pPr>
      <w:r w:rsidRPr="005F3850">
        <w:rPr>
          <w:rFonts w:ascii="High Tower Text" w:hAnsi="High Tower Text" w:cs="Garamond"/>
          <w:b/>
          <w:bCs/>
          <w:sz w:val="26"/>
          <w:szCs w:val="26"/>
        </w:rPr>
        <w:t>CERTIFICATION</w:t>
      </w:r>
      <w:r w:rsidR="003C3C15" w:rsidRPr="005F3850">
        <w:rPr>
          <w:rFonts w:ascii="High Tower Text" w:hAnsi="High Tower Text" w:cs="Garamond"/>
          <w:b/>
          <w:bCs/>
          <w:sz w:val="26"/>
          <w:szCs w:val="26"/>
        </w:rPr>
        <w:tab/>
      </w:r>
    </w:p>
    <w:p w:rsidR="003C3C15" w:rsidRPr="005F3850" w:rsidRDefault="003C3C15" w:rsidP="003C3C15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:rsidR="00C0381B" w:rsidRPr="005F3850" w:rsidRDefault="003C3C15" w:rsidP="0047191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Certificate of Participation</w:t>
      </w:r>
      <w:r w:rsidR="00BB13FB" w:rsidRPr="005F3850">
        <w:rPr>
          <w:rFonts w:ascii="High Tower Text" w:hAnsi="High Tower Text" w:cs="Arial"/>
          <w:sz w:val="26"/>
          <w:szCs w:val="26"/>
        </w:rPr>
        <w:t xml:space="preserve"> in the Hon. Justice </w:t>
      </w:r>
      <w:proofErr w:type="spellStart"/>
      <w:r w:rsidR="00BB13FB" w:rsidRPr="005F3850">
        <w:rPr>
          <w:rFonts w:ascii="High Tower Text" w:hAnsi="High Tower Text" w:cs="Arial"/>
          <w:sz w:val="26"/>
          <w:szCs w:val="26"/>
        </w:rPr>
        <w:t>Chukwudifu</w:t>
      </w:r>
      <w:proofErr w:type="spellEnd"/>
      <w:r w:rsidR="00BB13FB" w:rsidRPr="005F3850">
        <w:rPr>
          <w:rFonts w:ascii="High Tower Text" w:hAnsi="High Tower Text" w:cs="Arial"/>
          <w:sz w:val="26"/>
          <w:szCs w:val="26"/>
        </w:rPr>
        <w:t xml:space="preserve"> </w:t>
      </w:r>
      <w:proofErr w:type="spellStart"/>
      <w:r w:rsidR="00BB13FB" w:rsidRPr="005F3850">
        <w:rPr>
          <w:rFonts w:ascii="High Tower Text" w:hAnsi="High Tower Text" w:cs="Arial"/>
          <w:sz w:val="26"/>
          <w:szCs w:val="26"/>
        </w:rPr>
        <w:t>Oputa</w:t>
      </w:r>
      <w:proofErr w:type="spellEnd"/>
      <w:r w:rsidR="00BB13FB" w:rsidRPr="005F3850">
        <w:rPr>
          <w:rFonts w:ascii="High Tower Text" w:hAnsi="High Tower Text" w:cs="Arial"/>
          <w:sz w:val="26"/>
          <w:szCs w:val="26"/>
        </w:rPr>
        <w:t xml:space="preserve"> JSC (</w:t>
      </w:r>
      <w:proofErr w:type="spellStart"/>
      <w:r w:rsidR="00BB13FB" w:rsidRPr="005F3850">
        <w:rPr>
          <w:rFonts w:ascii="High Tower Text" w:hAnsi="High Tower Text" w:cs="Arial"/>
          <w:sz w:val="26"/>
          <w:szCs w:val="26"/>
        </w:rPr>
        <w:t>Rtd</w:t>
      </w:r>
      <w:proofErr w:type="spellEnd"/>
      <w:r w:rsidR="00BB13FB" w:rsidRPr="005F3850">
        <w:rPr>
          <w:rFonts w:ascii="High Tower Text" w:hAnsi="High Tower Text" w:cs="Arial"/>
          <w:sz w:val="26"/>
          <w:szCs w:val="26"/>
        </w:rPr>
        <w:t>) 2</w:t>
      </w:r>
      <w:r w:rsidR="00BB13FB" w:rsidRPr="005F3850">
        <w:rPr>
          <w:rFonts w:ascii="High Tower Text" w:hAnsi="High Tower Text" w:cs="Arial"/>
          <w:sz w:val="26"/>
          <w:szCs w:val="26"/>
          <w:vertAlign w:val="superscript"/>
        </w:rPr>
        <w:t>nd</w:t>
      </w:r>
      <w:r w:rsidR="00BB13FB" w:rsidRPr="005F3850">
        <w:rPr>
          <w:rFonts w:ascii="High Tower Text" w:hAnsi="High Tower Text" w:cs="Arial"/>
          <w:sz w:val="26"/>
          <w:szCs w:val="26"/>
        </w:rPr>
        <w:t xml:space="preserve"> Professional Training and Mentorship </w:t>
      </w:r>
      <w:proofErr w:type="spellStart"/>
      <w:r w:rsidR="00BB13FB" w:rsidRPr="005F3850">
        <w:rPr>
          <w:rFonts w:ascii="High Tower Text" w:hAnsi="High Tower Text" w:cs="Arial"/>
          <w:sz w:val="26"/>
          <w:szCs w:val="26"/>
        </w:rPr>
        <w:t>Programme</w:t>
      </w:r>
      <w:proofErr w:type="spellEnd"/>
      <w:r w:rsidR="00BB13FB" w:rsidRPr="005F3850">
        <w:rPr>
          <w:rFonts w:ascii="High Tower Text" w:hAnsi="High Tower Text" w:cs="Arial"/>
          <w:sz w:val="26"/>
          <w:szCs w:val="26"/>
        </w:rPr>
        <w:t xml:space="preserve"> for Young Lawyers,  30</w:t>
      </w:r>
      <w:r w:rsidR="00BB13FB" w:rsidRPr="005F3850">
        <w:rPr>
          <w:rFonts w:ascii="High Tower Text" w:hAnsi="High Tower Text" w:cs="Arial"/>
          <w:sz w:val="26"/>
          <w:szCs w:val="26"/>
          <w:vertAlign w:val="superscript"/>
        </w:rPr>
        <w:t>th</w:t>
      </w:r>
      <w:r w:rsidR="00BB13FB" w:rsidRPr="005F3850">
        <w:rPr>
          <w:rFonts w:ascii="High Tower Text" w:hAnsi="High Tower Text" w:cs="Arial"/>
          <w:sz w:val="26"/>
          <w:szCs w:val="26"/>
        </w:rPr>
        <w:t xml:space="preserve"> May, 2017.</w:t>
      </w:r>
      <w:r w:rsidRPr="005F3850">
        <w:rPr>
          <w:rFonts w:ascii="High Tower Text" w:hAnsi="High Tower Text" w:cs="Arial"/>
          <w:sz w:val="26"/>
          <w:szCs w:val="26"/>
        </w:rPr>
        <w:t xml:space="preserve"> </w:t>
      </w:r>
    </w:p>
    <w:p w:rsidR="00C0381B" w:rsidRPr="005F3850" w:rsidRDefault="00C0381B" w:rsidP="00C0381B">
      <w:pPr>
        <w:pStyle w:val="BodyTextIndent"/>
        <w:pBdr>
          <w:bottom w:val="single" w:sz="4" w:space="1" w:color="44546A" w:themeColor="text2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 w:cs="Garamond"/>
          <w:b/>
          <w:bCs/>
          <w:smallCaps/>
          <w:sz w:val="26"/>
          <w:szCs w:val="26"/>
        </w:rPr>
      </w:pPr>
    </w:p>
    <w:p w:rsidR="00C0381B" w:rsidRPr="005F3850" w:rsidRDefault="00C0381B" w:rsidP="00C0381B">
      <w:pPr>
        <w:pStyle w:val="BodyTextIndent"/>
        <w:pBdr>
          <w:bottom w:val="single" w:sz="4" w:space="1" w:color="44546A" w:themeColor="text2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 w:cs="Garamond"/>
          <w:sz w:val="26"/>
          <w:szCs w:val="26"/>
        </w:rPr>
      </w:pPr>
      <w:r w:rsidRPr="005F3850">
        <w:rPr>
          <w:rFonts w:ascii="High Tower Text" w:hAnsi="High Tower Text" w:cs="Garamond"/>
          <w:b/>
          <w:bCs/>
          <w:smallCaps/>
          <w:sz w:val="26"/>
          <w:szCs w:val="26"/>
        </w:rPr>
        <w:t>Work Experience</w:t>
      </w:r>
    </w:p>
    <w:p w:rsidR="00C0381B" w:rsidRPr="005F3850" w:rsidRDefault="00C0381B" w:rsidP="00C0381B">
      <w:pPr>
        <w:jc w:val="both"/>
        <w:rPr>
          <w:rFonts w:ascii="High Tower Text" w:hAnsi="High Tower Text"/>
          <w:b/>
          <w:sz w:val="26"/>
          <w:szCs w:val="26"/>
        </w:rPr>
      </w:pPr>
    </w:p>
    <w:p w:rsidR="00C0381B" w:rsidRPr="005F3850" w:rsidRDefault="007C692B" w:rsidP="00C0381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 xml:space="preserve">ABDULLAHI IBRAHIM &amp; CO </w:t>
      </w:r>
      <w:bookmarkStart w:id="0" w:name="_GoBack"/>
      <w:bookmarkEnd w:id="0"/>
      <w:r w:rsidRPr="005F3850">
        <w:rPr>
          <w:rFonts w:ascii="High Tower Text" w:hAnsi="High Tower Text" w:cs="Arial"/>
          <w:sz w:val="26"/>
          <w:szCs w:val="26"/>
        </w:rPr>
        <w:t>(COUNSEL IN CHAMBERS)</w:t>
      </w:r>
    </w:p>
    <w:p w:rsidR="00C0381B" w:rsidRPr="005F3850" w:rsidRDefault="00C0381B" w:rsidP="00C0381B">
      <w:pPr>
        <w:pStyle w:val="ListParagraph"/>
        <w:spacing w:line="240" w:lineRule="auto"/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December 2016- present (National Youth Service Corps)</w:t>
      </w:r>
    </w:p>
    <w:p w:rsidR="00C0381B" w:rsidRPr="005F3850" w:rsidRDefault="00C0381B" w:rsidP="00C0381B">
      <w:pPr>
        <w:numPr>
          <w:ilvl w:val="0"/>
          <w:numId w:val="4"/>
        </w:numPr>
        <w:spacing w:after="0" w:line="240" w:lineRule="auto"/>
        <w:jc w:val="both"/>
        <w:rPr>
          <w:rFonts w:ascii="High Tower Text" w:hAnsi="High Tower Text" w:cs="Garamond"/>
          <w:bCs/>
          <w:sz w:val="26"/>
          <w:szCs w:val="26"/>
        </w:rPr>
      </w:pPr>
      <w:r w:rsidRPr="005F3850">
        <w:rPr>
          <w:rFonts w:ascii="High Tower Text" w:hAnsi="High Tower Text" w:cs="Garamond"/>
          <w:bCs/>
          <w:sz w:val="26"/>
          <w:szCs w:val="26"/>
        </w:rPr>
        <w:t>Drafting of Court processes for litigation in all superior courts of record</w:t>
      </w:r>
    </w:p>
    <w:p w:rsidR="00C0381B" w:rsidRPr="005F3850" w:rsidRDefault="00C0381B" w:rsidP="00C0381B">
      <w:pPr>
        <w:pStyle w:val="ListParagraph"/>
        <w:numPr>
          <w:ilvl w:val="0"/>
          <w:numId w:val="4"/>
        </w:numPr>
        <w:spacing w:after="0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 w:cs="Garamond"/>
          <w:bCs/>
          <w:sz w:val="26"/>
          <w:szCs w:val="26"/>
        </w:rPr>
        <w:t>Legally representing clients in court proceedings, negotiations and at meetings</w:t>
      </w:r>
      <w:r w:rsidRPr="005F3850">
        <w:rPr>
          <w:rFonts w:ascii="High Tower Text" w:hAnsi="High Tower Text"/>
          <w:sz w:val="26"/>
          <w:szCs w:val="26"/>
        </w:rPr>
        <w:t xml:space="preserve"> </w:t>
      </w:r>
    </w:p>
    <w:p w:rsidR="00C0381B" w:rsidRPr="005F3850" w:rsidRDefault="00C0381B" w:rsidP="00C0381B">
      <w:pPr>
        <w:pStyle w:val="ListParagraph"/>
        <w:numPr>
          <w:ilvl w:val="0"/>
          <w:numId w:val="4"/>
        </w:numPr>
        <w:spacing w:after="0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Conducting legal research</w:t>
      </w:r>
    </w:p>
    <w:p w:rsidR="00C0381B" w:rsidRPr="005F3850" w:rsidRDefault="00C0381B" w:rsidP="00C0381B">
      <w:pPr>
        <w:pStyle w:val="ListParagraph"/>
        <w:numPr>
          <w:ilvl w:val="0"/>
          <w:numId w:val="4"/>
        </w:numPr>
        <w:spacing w:after="0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Conducting client interviews and pre-trial meetings.</w:t>
      </w:r>
    </w:p>
    <w:p w:rsidR="00C0381B" w:rsidRPr="005F3850" w:rsidRDefault="00C0381B" w:rsidP="00C0381B">
      <w:pPr>
        <w:pStyle w:val="ListParagraph"/>
        <w:numPr>
          <w:ilvl w:val="0"/>
          <w:numId w:val="4"/>
        </w:numPr>
        <w:spacing w:after="0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Participating in case reviews for appropriate legal steps in matters pending in courts.</w:t>
      </w:r>
    </w:p>
    <w:p w:rsidR="00C0381B" w:rsidRPr="005F3850" w:rsidRDefault="00C0381B" w:rsidP="00C0381B">
      <w:pPr>
        <w:pStyle w:val="ListParagraph"/>
        <w:spacing w:after="0"/>
        <w:jc w:val="both"/>
        <w:rPr>
          <w:rFonts w:ascii="High Tower Text" w:hAnsi="High Tower Text"/>
          <w:sz w:val="26"/>
          <w:szCs w:val="26"/>
        </w:rPr>
      </w:pPr>
    </w:p>
    <w:p w:rsidR="00C0381B" w:rsidRPr="005F3850" w:rsidRDefault="007C692B" w:rsidP="00C0381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NIGERIAN LAW SCHOOL EXTERNSHIP PRORAMME</w:t>
      </w:r>
    </w:p>
    <w:p w:rsidR="00743A26" w:rsidRPr="005F3850" w:rsidRDefault="00743A26" w:rsidP="00C0381B">
      <w:pPr>
        <w:pStyle w:val="ListParagraph"/>
        <w:jc w:val="both"/>
        <w:rPr>
          <w:rFonts w:ascii="High Tower Text" w:hAnsi="High Tower Text" w:cs="Arial"/>
          <w:sz w:val="26"/>
          <w:szCs w:val="26"/>
        </w:rPr>
      </w:pPr>
    </w:p>
    <w:p w:rsidR="00C0381B" w:rsidRPr="005F3850" w:rsidRDefault="00471913" w:rsidP="00C0381B">
      <w:pPr>
        <w:pStyle w:val="ListParagraph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 xml:space="preserve">Federal Capital Territory </w:t>
      </w:r>
      <w:r w:rsidR="00C0381B" w:rsidRPr="005F3850">
        <w:rPr>
          <w:rFonts w:ascii="High Tower Text" w:hAnsi="High Tower Text" w:cs="Arial"/>
          <w:sz w:val="26"/>
          <w:szCs w:val="26"/>
        </w:rPr>
        <w:t>High Court</w:t>
      </w:r>
      <w:r w:rsidRPr="005F3850">
        <w:rPr>
          <w:rFonts w:ascii="High Tower Text" w:hAnsi="High Tower Text" w:cs="Arial"/>
          <w:sz w:val="26"/>
          <w:szCs w:val="26"/>
        </w:rPr>
        <w:t xml:space="preserve">, Apo. </w:t>
      </w:r>
      <w:r w:rsidR="00C0381B" w:rsidRPr="005F3850">
        <w:rPr>
          <w:rFonts w:ascii="High Tower Text" w:hAnsi="High Tower Text" w:cs="Arial"/>
          <w:sz w:val="26"/>
          <w:szCs w:val="26"/>
        </w:rPr>
        <w:t xml:space="preserve"> May 2016- June 2016</w:t>
      </w:r>
    </w:p>
    <w:p w:rsidR="00C0381B" w:rsidRPr="005F3850" w:rsidRDefault="00C0381B" w:rsidP="00C0381B">
      <w:pPr>
        <w:pStyle w:val="ListParagraph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Position Held: Extern</w:t>
      </w:r>
    </w:p>
    <w:p w:rsidR="00C0381B" w:rsidRPr="005F3850" w:rsidRDefault="00C0381B" w:rsidP="00C0381B">
      <w:pPr>
        <w:pStyle w:val="ListParagraph"/>
        <w:numPr>
          <w:ilvl w:val="0"/>
          <w:numId w:val="5"/>
        </w:numPr>
        <w:spacing w:after="0"/>
        <w:jc w:val="both"/>
        <w:rPr>
          <w:rFonts w:ascii="High Tower Text" w:hAnsi="High Tower Text"/>
          <w:b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Taking notes of legal proceedings and reflecting on same.</w:t>
      </w:r>
    </w:p>
    <w:p w:rsidR="00C0381B" w:rsidRPr="005F3850" w:rsidRDefault="00C0381B" w:rsidP="00C0381B">
      <w:pPr>
        <w:pStyle w:val="ListParagraph"/>
        <w:jc w:val="both"/>
        <w:rPr>
          <w:rFonts w:ascii="High Tower Text" w:hAnsi="High Tower Text"/>
          <w:sz w:val="26"/>
          <w:szCs w:val="26"/>
        </w:rPr>
      </w:pPr>
    </w:p>
    <w:p w:rsidR="00C0381B" w:rsidRPr="005F3850" w:rsidRDefault="00471913" w:rsidP="00C0381B">
      <w:pPr>
        <w:pStyle w:val="ListParagraph"/>
        <w:spacing w:line="240" w:lineRule="auto"/>
        <w:jc w:val="both"/>
        <w:rPr>
          <w:rFonts w:ascii="High Tower Text" w:hAnsi="High Tower Text" w:cs="Arial"/>
          <w:sz w:val="26"/>
          <w:szCs w:val="26"/>
        </w:rPr>
      </w:pPr>
      <w:proofErr w:type="spellStart"/>
      <w:proofErr w:type="gramStart"/>
      <w:r w:rsidRPr="005F3850">
        <w:rPr>
          <w:rFonts w:ascii="High Tower Text" w:hAnsi="High Tower Text" w:cs="Arial"/>
          <w:sz w:val="26"/>
          <w:szCs w:val="26"/>
        </w:rPr>
        <w:t>Aelex</w:t>
      </w:r>
      <w:proofErr w:type="spellEnd"/>
      <w:r w:rsidRPr="005F3850">
        <w:rPr>
          <w:rFonts w:ascii="High Tower Text" w:hAnsi="High Tower Text" w:cs="Arial"/>
          <w:sz w:val="26"/>
          <w:szCs w:val="26"/>
        </w:rPr>
        <w:t xml:space="preserve"> Legal Practitioners and Arbitrators.</w:t>
      </w:r>
      <w:proofErr w:type="gramEnd"/>
      <w:r w:rsidR="00C0381B" w:rsidRPr="005F3850">
        <w:rPr>
          <w:rFonts w:ascii="High Tower Text" w:hAnsi="High Tower Text" w:cs="Arial"/>
          <w:sz w:val="26"/>
          <w:szCs w:val="26"/>
        </w:rPr>
        <w:t xml:space="preserve"> June 2016- July 2016</w:t>
      </w:r>
    </w:p>
    <w:p w:rsidR="00C0381B" w:rsidRPr="005F3850" w:rsidRDefault="00C0381B" w:rsidP="00C0381B">
      <w:pPr>
        <w:pStyle w:val="ListParagraph"/>
        <w:spacing w:line="240" w:lineRule="auto"/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Position Held: Extern</w:t>
      </w:r>
    </w:p>
    <w:p w:rsidR="00C0381B" w:rsidRDefault="00471913" w:rsidP="00743A26">
      <w:pPr>
        <w:pStyle w:val="ListParagraph"/>
        <w:numPr>
          <w:ilvl w:val="0"/>
          <w:numId w:val="5"/>
        </w:numPr>
        <w:spacing w:after="0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lastRenderedPageBreak/>
        <w:t xml:space="preserve">Learning, </w:t>
      </w:r>
      <w:r w:rsidR="00C0381B" w:rsidRPr="005F3850">
        <w:rPr>
          <w:rFonts w:ascii="High Tower Text" w:hAnsi="High Tower Text"/>
          <w:sz w:val="26"/>
          <w:szCs w:val="26"/>
        </w:rPr>
        <w:t>watching</w:t>
      </w:r>
      <w:r w:rsidRPr="005F3850">
        <w:rPr>
          <w:rFonts w:ascii="High Tower Text" w:hAnsi="High Tower Text"/>
          <w:sz w:val="26"/>
          <w:szCs w:val="26"/>
        </w:rPr>
        <w:t xml:space="preserve"> and taking notes during</w:t>
      </w:r>
      <w:r w:rsidR="00C0381B" w:rsidRPr="005F3850">
        <w:rPr>
          <w:rFonts w:ascii="High Tower Text" w:hAnsi="High Tower Text"/>
          <w:sz w:val="26"/>
          <w:szCs w:val="26"/>
        </w:rPr>
        <w:t xml:space="preserve"> legal proceedings in court, conducting legal research</w:t>
      </w:r>
      <w:r w:rsidRPr="005F3850">
        <w:rPr>
          <w:rFonts w:ascii="High Tower Text" w:hAnsi="High Tower Text"/>
          <w:sz w:val="26"/>
          <w:szCs w:val="26"/>
        </w:rPr>
        <w:t>, Filing meeting notes</w:t>
      </w:r>
      <w:r w:rsidR="00C0381B" w:rsidRPr="005F3850">
        <w:rPr>
          <w:rFonts w:ascii="High Tower Text" w:hAnsi="High Tower Text"/>
          <w:sz w:val="26"/>
          <w:szCs w:val="26"/>
        </w:rPr>
        <w:t>.</w:t>
      </w:r>
    </w:p>
    <w:p w:rsidR="005F3850" w:rsidRPr="005F3850" w:rsidRDefault="005F3850" w:rsidP="005F3850">
      <w:pPr>
        <w:pStyle w:val="ListParagraph"/>
        <w:spacing w:after="0"/>
        <w:jc w:val="both"/>
        <w:rPr>
          <w:rFonts w:ascii="High Tower Text" w:hAnsi="High Tower Text"/>
          <w:sz w:val="26"/>
          <w:szCs w:val="26"/>
        </w:rPr>
      </w:pPr>
    </w:p>
    <w:p w:rsidR="00C0381B" w:rsidRPr="005F3850" w:rsidRDefault="00C0381B" w:rsidP="00C0381B">
      <w:pPr>
        <w:pStyle w:val="BodyTextIndent"/>
        <w:pBdr>
          <w:bottom w:val="single" w:sz="4" w:space="1" w:color="44546A" w:themeColor="text2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 w:cs="Lucida Sans"/>
          <w:sz w:val="26"/>
          <w:szCs w:val="26"/>
        </w:rPr>
      </w:pPr>
      <w:r w:rsidRPr="005F3850">
        <w:rPr>
          <w:rFonts w:ascii="High Tower Text" w:hAnsi="High Tower Text" w:cs="Lucida Sans"/>
          <w:b/>
          <w:bCs/>
          <w:smallCaps/>
          <w:sz w:val="26"/>
          <w:szCs w:val="26"/>
        </w:rPr>
        <w:t xml:space="preserve">Skills </w:t>
      </w:r>
    </w:p>
    <w:p w:rsidR="00C0381B" w:rsidRPr="005F3850" w:rsidRDefault="00C0381B" w:rsidP="00C0381B">
      <w:pPr>
        <w:jc w:val="both"/>
        <w:rPr>
          <w:rFonts w:ascii="High Tower Text" w:hAnsi="High Tower Text"/>
          <w:sz w:val="26"/>
          <w:szCs w:val="26"/>
        </w:rPr>
      </w:pPr>
    </w:p>
    <w:p w:rsidR="00C0381B" w:rsidRPr="005F3850" w:rsidRDefault="00C0381B" w:rsidP="00C0381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Ability to communicate persuasively, both orally and in writing.</w:t>
      </w:r>
    </w:p>
    <w:p w:rsidR="00C0381B" w:rsidRPr="005F3850" w:rsidRDefault="00C0381B" w:rsidP="00C0381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Legal research and drafting.</w:t>
      </w:r>
    </w:p>
    <w:p w:rsidR="00C0381B" w:rsidRPr="005F3850" w:rsidRDefault="00C0381B" w:rsidP="00422F2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High Tower Text" w:hAnsi="High Tower Text"/>
          <w:sz w:val="26"/>
          <w:szCs w:val="26"/>
        </w:rPr>
      </w:pPr>
      <w:r w:rsidRPr="005F3850">
        <w:rPr>
          <w:rFonts w:ascii="High Tower Text" w:hAnsi="High Tower Text"/>
          <w:sz w:val="26"/>
          <w:szCs w:val="26"/>
        </w:rPr>
        <w:t>Scrutiny and analysis.</w:t>
      </w:r>
    </w:p>
    <w:p w:rsidR="00C0381B" w:rsidRPr="005F3850" w:rsidRDefault="00422F2F" w:rsidP="00C0381B">
      <w:pPr>
        <w:pStyle w:val="ListParagraph"/>
        <w:numPr>
          <w:ilvl w:val="0"/>
          <w:numId w:val="6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Leadership Skills.</w:t>
      </w:r>
    </w:p>
    <w:p w:rsidR="00C0381B" w:rsidRPr="005F3850" w:rsidRDefault="00422F2F" w:rsidP="00C0381B">
      <w:pPr>
        <w:pStyle w:val="ListParagraph"/>
        <w:numPr>
          <w:ilvl w:val="0"/>
          <w:numId w:val="6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Advocacy Skills.</w:t>
      </w:r>
    </w:p>
    <w:p w:rsidR="00C0381B" w:rsidRPr="005F3850" w:rsidRDefault="00422F2F" w:rsidP="00C0381B">
      <w:pPr>
        <w:pStyle w:val="ListParagraph"/>
        <w:numPr>
          <w:ilvl w:val="0"/>
          <w:numId w:val="6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Excellent organizational skills.</w:t>
      </w:r>
    </w:p>
    <w:p w:rsidR="00C0381B" w:rsidRPr="005F3850" w:rsidRDefault="00C0381B" w:rsidP="00C0381B">
      <w:pPr>
        <w:pStyle w:val="ListParagraph"/>
        <w:numPr>
          <w:ilvl w:val="0"/>
          <w:numId w:val="6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Research skills, Good listening skills</w:t>
      </w:r>
      <w:r w:rsidR="00422F2F" w:rsidRPr="005F3850">
        <w:rPr>
          <w:rFonts w:ascii="High Tower Text" w:hAnsi="High Tower Text" w:cs="Arial"/>
          <w:sz w:val="26"/>
          <w:szCs w:val="26"/>
        </w:rPr>
        <w:t>.</w:t>
      </w:r>
    </w:p>
    <w:p w:rsidR="00422F2F" w:rsidRPr="005F3850" w:rsidRDefault="00422F2F" w:rsidP="00C0381B">
      <w:pPr>
        <w:pStyle w:val="ListParagraph"/>
        <w:numPr>
          <w:ilvl w:val="0"/>
          <w:numId w:val="6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Ability to comply with rules strictly.</w:t>
      </w:r>
    </w:p>
    <w:p w:rsidR="00422F2F" w:rsidRPr="005F3850" w:rsidRDefault="00422F2F" w:rsidP="00C0381B">
      <w:pPr>
        <w:pStyle w:val="ListParagraph"/>
        <w:numPr>
          <w:ilvl w:val="0"/>
          <w:numId w:val="6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Ability to work both independently and in a group.</w:t>
      </w:r>
    </w:p>
    <w:p w:rsidR="00C0381B" w:rsidRPr="005F3850" w:rsidRDefault="00C0381B" w:rsidP="00C0381B">
      <w:pPr>
        <w:pStyle w:val="BodyTextIndent"/>
        <w:tabs>
          <w:tab w:val="clear" w:pos="1080"/>
          <w:tab w:val="right" w:pos="10080"/>
        </w:tabs>
        <w:spacing w:line="280" w:lineRule="exact"/>
        <w:ind w:left="720"/>
        <w:jc w:val="both"/>
        <w:rPr>
          <w:rFonts w:ascii="High Tower Text" w:hAnsi="High Tower Text" w:cs="Lucida Sans"/>
          <w:b/>
          <w:bCs/>
          <w:sz w:val="26"/>
          <w:szCs w:val="26"/>
        </w:rPr>
      </w:pPr>
    </w:p>
    <w:p w:rsidR="00C0381B" w:rsidRPr="005F3850" w:rsidRDefault="00422F2F" w:rsidP="00422F2F">
      <w:pPr>
        <w:pStyle w:val="BodyTextIndent"/>
        <w:pBdr>
          <w:bottom w:val="single" w:sz="4" w:space="1" w:color="44546A" w:themeColor="text2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/>
          <w:color w:val="0563C1" w:themeColor="hyperlink"/>
          <w:sz w:val="26"/>
          <w:szCs w:val="26"/>
          <w:u w:val="single"/>
        </w:rPr>
      </w:pPr>
      <w:r w:rsidRPr="005F3850">
        <w:rPr>
          <w:rFonts w:ascii="High Tower Text" w:hAnsi="High Tower Text"/>
          <w:color w:val="0563C1" w:themeColor="hyperlink"/>
          <w:sz w:val="26"/>
          <w:szCs w:val="26"/>
          <w:u w:val="single"/>
        </w:rPr>
        <w:t xml:space="preserve"> </w:t>
      </w:r>
    </w:p>
    <w:p w:rsidR="00C0381B" w:rsidRPr="005F3850" w:rsidRDefault="00C0381B" w:rsidP="00C0381B">
      <w:pPr>
        <w:pStyle w:val="BodyTextIndent"/>
        <w:pBdr>
          <w:bottom w:val="single" w:sz="4" w:space="1" w:color="44546A" w:themeColor="text2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 w:cs="Lucida Sans"/>
          <w:sz w:val="26"/>
          <w:szCs w:val="26"/>
        </w:rPr>
      </w:pPr>
      <w:r w:rsidRPr="005F3850">
        <w:rPr>
          <w:rFonts w:ascii="High Tower Text" w:hAnsi="High Tower Text" w:cs="Lucida Sans"/>
          <w:b/>
          <w:bCs/>
          <w:smallCaps/>
          <w:sz w:val="26"/>
          <w:szCs w:val="26"/>
        </w:rPr>
        <w:t>Extracurricular Activities</w:t>
      </w:r>
    </w:p>
    <w:p w:rsidR="00C0381B" w:rsidRPr="005F3850" w:rsidRDefault="00C0381B" w:rsidP="00C0381B">
      <w:pPr>
        <w:pStyle w:val="ListParagraph"/>
        <w:jc w:val="both"/>
        <w:rPr>
          <w:rFonts w:ascii="High Tower Text" w:hAnsi="High Tower Text"/>
          <w:sz w:val="26"/>
          <w:szCs w:val="26"/>
        </w:rPr>
      </w:pPr>
    </w:p>
    <w:p w:rsidR="00C0381B" w:rsidRPr="005F3850" w:rsidRDefault="00422F2F" w:rsidP="00C0381B">
      <w:pPr>
        <w:pStyle w:val="ListParagraph"/>
        <w:numPr>
          <w:ilvl w:val="0"/>
          <w:numId w:val="7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Travelling and exploring the world.</w:t>
      </w:r>
    </w:p>
    <w:p w:rsidR="00C0381B" w:rsidRPr="005F3850" w:rsidRDefault="00422F2F" w:rsidP="00C0381B">
      <w:pPr>
        <w:pStyle w:val="ListParagraph"/>
        <w:numPr>
          <w:ilvl w:val="0"/>
          <w:numId w:val="7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Learning new cultures and trying out new things</w:t>
      </w:r>
      <w:proofErr w:type="gramStart"/>
      <w:r w:rsidRPr="005F3850">
        <w:rPr>
          <w:rFonts w:ascii="High Tower Text" w:hAnsi="High Tower Text" w:cs="Arial"/>
          <w:sz w:val="26"/>
          <w:szCs w:val="26"/>
        </w:rPr>
        <w:t>.</w:t>
      </w:r>
      <w:r w:rsidR="00C0381B" w:rsidRPr="005F3850">
        <w:rPr>
          <w:rFonts w:ascii="High Tower Text" w:hAnsi="High Tower Text" w:cs="Arial"/>
          <w:sz w:val="26"/>
          <w:szCs w:val="26"/>
        </w:rPr>
        <w:t>,</w:t>
      </w:r>
      <w:proofErr w:type="gramEnd"/>
    </w:p>
    <w:p w:rsidR="00C0381B" w:rsidRPr="005F3850" w:rsidRDefault="00422F2F" w:rsidP="00C0381B">
      <w:pPr>
        <w:pStyle w:val="ListParagraph"/>
        <w:numPr>
          <w:ilvl w:val="0"/>
          <w:numId w:val="7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Reading.</w:t>
      </w:r>
    </w:p>
    <w:p w:rsidR="00C0381B" w:rsidRPr="005F3850" w:rsidRDefault="00422F2F" w:rsidP="00422F2F">
      <w:pPr>
        <w:pStyle w:val="ListParagraph"/>
        <w:numPr>
          <w:ilvl w:val="0"/>
          <w:numId w:val="7"/>
        </w:numPr>
        <w:jc w:val="both"/>
        <w:rPr>
          <w:rFonts w:ascii="High Tower Text" w:hAnsi="High Tower Text" w:cs="Arial"/>
          <w:sz w:val="26"/>
          <w:szCs w:val="26"/>
        </w:rPr>
      </w:pPr>
      <w:r w:rsidRPr="005F3850">
        <w:rPr>
          <w:rFonts w:ascii="High Tower Text" w:hAnsi="High Tower Text" w:cs="Arial"/>
          <w:sz w:val="26"/>
          <w:szCs w:val="26"/>
        </w:rPr>
        <w:t>Speaking.</w:t>
      </w:r>
    </w:p>
    <w:p w:rsidR="00C0381B" w:rsidRPr="005F3850" w:rsidRDefault="00C0381B" w:rsidP="00C0381B">
      <w:pPr>
        <w:pStyle w:val="BodyTextIndent"/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 w:cs="Lucida Sans"/>
          <w:sz w:val="26"/>
          <w:szCs w:val="26"/>
        </w:rPr>
      </w:pPr>
    </w:p>
    <w:p w:rsidR="00C0381B" w:rsidRPr="005F3850" w:rsidRDefault="00C0381B" w:rsidP="00C0381B">
      <w:pPr>
        <w:pStyle w:val="BodyTextIndent"/>
        <w:pBdr>
          <w:bottom w:val="single" w:sz="4" w:space="1" w:color="44546A" w:themeColor="text2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High Tower Text" w:hAnsi="High Tower Text" w:cs="Lucida Sans"/>
          <w:sz w:val="26"/>
          <w:szCs w:val="26"/>
        </w:rPr>
      </w:pPr>
      <w:r w:rsidRPr="005F3850">
        <w:rPr>
          <w:rFonts w:ascii="High Tower Text" w:hAnsi="High Tower Text" w:cs="Lucida Sans"/>
          <w:b/>
          <w:bCs/>
          <w:smallCaps/>
          <w:sz w:val="26"/>
          <w:szCs w:val="26"/>
        </w:rPr>
        <w:t>References</w:t>
      </w:r>
    </w:p>
    <w:p w:rsidR="00C0381B" w:rsidRPr="005F3850" w:rsidRDefault="00C0381B" w:rsidP="00C0381B">
      <w:pPr>
        <w:spacing w:line="280" w:lineRule="exact"/>
        <w:jc w:val="both"/>
        <w:rPr>
          <w:rFonts w:ascii="High Tower Text" w:hAnsi="High Tower Text" w:cs="Lucida Sans"/>
          <w:b/>
          <w:bCs/>
          <w:sz w:val="26"/>
          <w:szCs w:val="26"/>
        </w:rPr>
      </w:pPr>
    </w:p>
    <w:p w:rsidR="00C0381B" w:rsidRPr="005F3850" w:rsidRDefault="00C0381B" w:rsidP="00C0381B">
      <w:pPr>
        <w:ind w:firstLine="720"/>
        <w:rPr>
          <w:rFonts w:ascii="Arial" w:hAnsi="Arial" w:cs="Arial"/>
          <w:sz w:val="26"/>
          <w:szCs w:val="26"/>
        </w:rPr>
      </w:pPr>
      <w:proofErr w:type="gramStart"/>
      <w:r w:rsidRPr="005F3850">
        <w:rPr>
          <w:rFonts w:ascii="High Tower Text" w:hAnsi="High Tower Text" w:cs="Lucida Sans"/>
          <w:bCs/>
          <w:sz w:val="26"/>
          <w:szCs w:val="26"/>
        </w:rPr>
        <w:t>Available upon request</w:t>
      </w:r>
      <w:r w:rsidRPr="005F3850">
        <w:rPr>
          <w:rFonts w:ascii="High Tower Text" w:hAnsi="High Tower Text" w:cs="Lucida Sans"/>
          <w:b/>
          <w:bCs/>
          <w:sz w:val="26"/>
          <w:szCs w:val="26"/>
        </w:rPr>
        <w:t>.</w:t>
      </w:r>
      <w:proofErr w:type="gramEnd"/>
    </w:p>
    <w:p w:rsidR="00CF0598" w:rsidRPr="005F3850" w:rsidRDefault="00CF0598">
      <w:pPr>
        <w:rPr>
          <w:sz w:val="26"/>
          <w:szCs w:val="26"/>
        </w:rPr>
      </w:pPr>
    </w:p>
    <w:sectPr w:rsidR="00CF0598" w:rsidRPr="005F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4B4"/>
    <w:multiLevelType w:val="hybridMultilevel"/>
    <w:tmpl w:val="EAF0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71F43"/>
    <w:multiLevelType w:val="hybridMultilevel"/>
    <w:tmpl w:val="35CC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A1928"/>
    <w:multiLevelType w:val="hybridMultilevel"/>
    <w:tmpl w:val="96EC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14CCB"/>
    <w:multiLevelType w:val="hybridMultilevel"/>
    <w:tmpl w:val="8202F9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A1904"/>
    <w:multiLevelType w:val="hybridMultilevel"/>
    <w:tmpl w:val="17ACA594"/>
    <w:lvl w:ilvl="0" w:tplc="2572E9D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97519"/>
    <w:multiLevelType w:val="hybridMultilevel"/>
    <w:tmpl w:val="0EEE0A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C3371"/>
    <w:multiLevelType w:val="hybridMultilevel"/>
    <w:tmpl w:val="41BE88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65BA8"/>
    <w:multiLevelType w:val="hybridMultilevel"/>
    <w:tmpl w:val="E87EBD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17113"/>
    <w:multiLevelType w:val="hybridMultilevel"/>
    <w:tmpl w:val="6B921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1B"/>
    <w:rsid w:val="002F3E65"/>
    <w:rsid w:val="003C3C15"/>
    <w:rsid w:val="003D3B22"/>
    <w:rsid w:val="004007F9"/>
    <w:rsid w:val="00422163"/>
    <w:rsid w:val="00422F2F"/>
    <w:rsid w:val="00441F23"/>
    <w:rsid w:val="00471913"/>
    <w:rsid w:val="004F2394"/>
    <w:rsid w:val="00572233"/>
    <w:rsid w:val="005F3850"/>
    <w:rsid w:val="00722EB3"/>
    <w:rsid w:val="00743A26"/>
    <w:rsid w:val="007C63E4"/>
    <w:rsid w:val="007C692B"/>
    <w:rsid w:val="00AE7188"/>
    <w:rsid w:val="00BB13FB"/>
    <w:rsid w:val="00BC595E"/>
    <w:rsid w:val="00C0381B"/>
    <w:rsid w:val="00CF0598"/>
    <w:rsid w:val="00E91D01"/>
    <w:rsid w:val="00F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1B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038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381B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0381B"/>
    <w:pPr>
      <w:tabs>
        <w:tab w:val="left" w:pos="360"/>
        <w:tab w:val="left" w:pos="720"/>
        <w:tab w:val="left" w:pos="1080"/>
      </w:tabs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038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C0381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1B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038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381B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0381B"/>
    <w:pPr>
      <w:tabs>
        <w:tab w:val="left" w:pos="360"/>
        <w:tab w:val="left" w:pos="720"/>
        <w:tab w:val="left" w:pos="1080"/>
      </w:tabs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038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C0381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naheemat</dc:creator>
  <cp:lastModifiedBy>JIMOH Rafiu Onimisi</cp:lastModifiedBy>
  <cp:revision>10</cp:revision>
  <dcterms:created xsi:type="dcterms:W3CDTF">2017-09-13T11:04:00Z</dcterms:created>
  <dcterms:modified xsi:type="dcterms:W3CDTF">2017-09-13T12:48:00Z</dcterms:modified>
</cp:coreProperties>
</file>