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B004" w14:textId="77777777" w:rsidR="00EA4F76" w:rsidRPr="00EA4F76" w:rsidRDefault="00EA4F76" w:rsidP="00EA4F76">
      <w:pPr>
        <w:jc w:val="both"/>
        <w:rPr>
          <w:b/>
          <w:bCs/>
        </w:rPr>
      </w:pPr>
      <w:r w:rsidRPr="00EA4F76">
        <w:rPr>
          <w:b/>
          <w:bCs/>
        </w:rPr>
        <w:t>Deliverable 1</w:t>
      </w:r>
    </w:p>
    <w:p w14:paraId="511EABC5" w14:textId="624A928D" w:rsidR="00EA4F76" w:rsidRPr="00EA4F76" w:rsidRDefault="00EA4F76" w:rsidP="00EA4F76">
      <w:pPr>
        <w:jc w:val="both"/>
        <w:rPr>
          <w:b/>
          <w:bCs/>
        </w:rPr>
      </w:pPr>
      <w:r w:rsidRPr="00EA4F76">
        <w:rPr>
          <w:b/>
          <w:bCs/>
        </w:rPr>
        <w:t>Custom Mini-Agent Topic and Purpose: Construction RFI Analyst</w:t>
      </w:r>
    </w:p>
    <w:p w14:paraId="20B0841A" w14:textId="77777777" w:rsidR="00EA4F76" w:rsidRPr="00EA4F76" w:rsidRDefault="00EA4F76" w:rsidP="00D87F6D">
      <w:pPr>
        <w:spacing w:after="0"/>
        <w:jc w:val="both"/>
        <w:rPr>
          <w:b/>
          <w:bCs/>
        </w:rPr>
      </w:pPr>
      <w:r w:rsidRPr="00EA4F76">
        <w:rPr>
          <w:b/>
          <w:bCs/>
        </w:rPr>
        <w:t>1. Topic / Function / Use Case</w:t>
      </w:r>
    </w:p>
    <w:p w14:paraId="2EC8A3A0" w14:textId="3CA070D3" w:rsidR="00EA4F76" w:rsidRPr="00EA4F76" w:rsidRDefault="00EA4F76" w:rsidP="00EA4F76">
      <w:pPr>
        <w:jc w:val="both"/>
      </w:pPr>
      <w:r w:rsidRPr="00EA4F76">
        <w:t xml:space="preserve">The custom mini-agent I created is called Construction RFI Analyst. It is designed to help users review, summarize, classify, draft, and improve construction Requests for Information (RFIs). </w:t>
      </w:r>
      <w:r w:rsidR="00D87F6D" w:rsidRPr="00D87F6D">
        <w:t xml:space="preserve">The main </w:t>
      </w:r>
      <w:r w:rsidR="00D87F6D">
        <w:t xml:space="preserve">purpose </w:t>
      </w:r>
      <w:r w:rsidR="00D87F6D" w:rsidRPr="00D87F6D">
        <w:t>is to support construction documentation workflows by helping users quickly identify the main issue in an RFI and produce a clearer and more complete document.</w:t>
      </w:r>
    </w:p>
    <w:p w14:paraId="623A0438" w14:textId="77777777" w:rsidR="00EA4F76" w:rsidRPr="00EA4F76" w:rsidRDefault="00EA4F76" w:rsidP="00D87F6D">
      <w:pPr>
        <w:spacing w:after="0"/>
        <w:jc w:val="both"/>
        <w:rPr>
          <w:b/>
          <w:bCs/>
        </w:rPr>
      </w:pPr>
      <w:r w:rsidRPr="00EA4F76">
        <w:rPr>
          <w:b/>
          <w:bCs/>
        </w:rPr>
        <w:t>2. What problem is the mini-agent intended to solve?</w:t>
      </w:r>
    </w:p>
    <w:p w14:paraId="48755794" w14:textId="77777777" w:rsidR="00D87F6D" w:rsidRDefault="00D87F6D" w:rsidP="00EA4F76">
      <w:pPr>
        <w:jc w:val="both"/>
      </w:pPr>
      <w:r w:rsidRPr="00D87F6D">
        <w:t>On construction projects, especially larger and more complex ones, there can be many RFIs to review in a short amount of time. At the same time, some RFIs are not written clearly and may be missing important details. That can slow communication between project teams and delay decisions. In practice, project engineers and managers often need to review RFIs quickly, figure out what information is missing, and make sure the question being asked is clear and answerable. This mini-agent is intended to help with that by extracting key information, identifying the type of RFI, pointing out weak or missing details, and helping draft clearer RFIs from field issues.</w:t>
      </w:r>
    </w:p>
    <w:p w14:paraId="0C0749A7" w14:textId="77E933CE" w:rsidR="00EA4F76" w:rsidRPr="00EA4F76" w:rsidRDefault="00EA4F76" w:rsidP="00D87F6D">
      <w:pPr>
        <w:spacing w:after="0"/>
        <w:jc w:val="both"/>
        <w:rPr>
          <w:b/>
          <w:bCs/>
        </w:rPr>
      </w:pPr>
      <w:r w:rsidRPr="00EA4F76">
        <w:rPr>
          <w:b/>
          <w:bCs/>
        </w:rPr>
        <w:t>3. Who would use this type of mini-agent?</w:t>
      </w:r>
    </w:p>
    <w:p w14:paraId="0B8C3624" w14:textId="77777777" w:rsidR="00D87F6D" w:rsidRDefault="00D87F6D" w:rsidP="00EA4F76">
      <w:pPr>
        <w:jc w:val="both"/>
      </w:pPr>
      <w:r w:rsidRPr="00D87F6D">
        <w:t>This type of mini-agent would be useful for project engineers, assistant project managers, construction managers, design coordinators, and interns who are still learning construction administration and documentation processes.</w:t>
      </w:r>
    </w:p>
    <w:p w14:paraId="308F7492" w14:textId="22B4C23C" w:rsidR="00EA4F76" w:rsidRPr="00EA4F76" w:rsidRDefault="00EA4F76" w:rsidP="005250D6">
      <w:pPr>
        <w:spacing w:after="0"/>
        <w:jc w:val="both"/>
        <w:rPr>
          <w:b/>
          <w:bCs/>
        </w:rPr>
      </w:pPr>
      <w:r w:rsidRPr="00EA4F76">
        <w:rPr>
          <w:b/>
          <w:bCs/>
        </w:rPr>
        <w:t>4. What type of information, context, background knowledge, or situational awareness should the mini-agent understand?</w:t>
      </w:r>
    </w:p>
    <w:p w14:paraId="6BDCC575" w14:textId="77777777" w:rsidR="005250D6" w:rsidRDefault="005250D6" w:rsidP="00EA4F76">
      <w:pPr>
        <w:jc w:val="both"/>
      </w:pPr>
      <w:r w:rsidRPr="005250D6">
        <w:t>The mini-agent should understand the standard structure of an RFI, common RFI types, drawing and specification references, field conditions, and coordination conflicts. It should also understand the kinds of details that make an RFI easier or harder to answer. In addition, it should recognize that RFIs can have schedule or cost implications and that construction documentation should be written in a way that is professional, concise, and specific.</w:t>
      </w:r>
    </w:p>
    <w:p w14:paraId="321EA163" w14:textId="4F041D16" w:rsidR="00EA4F76" w:rsidRPr="00EA4F76" w:rsidRDefault="00EA4F76" w:rsidP="00B36A89">
      <w:pPr>
        <w:spacing w:after="0"/>
        <w:jc w:val="both"/>
        <w:rPr>
          <w:b/>
          <w:bCs/>
        </w:rPr>
      </w:pPr>
      <w:r w:rsidRPr="00EA4F76">
        <w:rPr>
          <w:b/>
          <w:bCs/>
        </w:rPr>
        <w:t>5. What are the expected outcomes the mini-agent should produce?</w:t>
      </w:r>
    </w:p>
    <w:p w14:paraId="685B685C" w14:textId="74F9076D" w:rsidR="00923D18" w:rsidRDefault="00B36A89" w:rsidP="00EA4F76">
      <w:pPr>
        <w:jc w:val="both"/>
      </w:pPr>
      <w:r w:rsidRPr="00B36A89">
        <w:t>The expected outcomes include a structured summary of an RFI, identification of the likely RFI type, extraction of key details such as project information, references, and any stated impacts, identification of missing or weak information, drafting of new RFIs based on field issues, and suggestions for improving RFIs that are vague or poorly written.</w:t>
      </w:r>
    </w:p>
    <w:p w14:paraId="540EBA75" w14:textId="6FD37815" w:rsidR="00EA4F76" w:rsidRPr="00EA4F76" w:rsidRDefault="00EA4F76" w:rsidP="00923D18">
      <w:pPr>
        <w:spacing w:after="0"/>
        <w:jc w:val="both"/>
        <w:rPr>
          <w:b/>
          <w:bCs/>
        </w:rPr>
      </w:pPr>
      <w:r w:rsidRPr="00EA4F76">
        <w:rPr>
          <w:b/>
          <w:bCs/>
        </w:rPr>
        <w:t>6. Why this topic was selected</w:t>
      </w:r>
    </w:p>
    <w:p w14:paraId="43ADDCA4" w14:textId="553D3FF1" w:rsidR="00EA4F76" w:rsidRDefault="00750C10" w:rsidP="00EA4F76">
      <w:pPr>
        <w:jc w:val="both"/>
      </w:pPr>
      <w:r w:rsidRPr="00750C10">
        <w:lastRenderedPageBreak/>
        <w:t xml:space="preserve">I selected this topic because RFIs are a common and important part of communication on construction projects. This topic is closely related to the responsibilities of AEC professionals, especially those involved in project engineering, coordination, and document management. I chose it because reviewing and drafting RFIs are often repetitive and time-consuming, </w:t>
      </w:r>
      <w:r w:rsidR="00C4654B" w:rsidRPr="00C4654B">
        <w:t>so it seemed like a practical area where a mini-agent could be useful</w:t>
      </w:r>
      <w:r w:rsidR="000442CE">
        <w:t xml:space="preserve">. </w:t>
      </w:r>
    </w:p>
    <w:p w14:paraId="39E851DC" w14:textId="275BD7B2" w:rsidR="00AA4E48" w:rsidRDefault="00AA4E48" w:rsidP="00EA4F76">
      <w:pPr>
        <w:jc w:val="both"/>
      </w:pPr>
    </w:p>
    <w:sectPr w:rsidR="00AA4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70DA6"/>
    <w:multiLevelType w:val="multilevel"/>
    <w:tmpl w:val="8E1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C2160"/>
    <w:multiLevelType w:val="multilevel"/>
    <w:tmpl w:val="11F8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045438">
    <w:abstractNumId w:val="1"/>
  </w:num>
  <w:num w:numId="2" w16cid:durableId="51492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76"/>
    <w:rsid w:val="000442CE"/>
    <w:rsid w:val="0024310E"/>
    <w:rsid w:val="005250D6"/>
    <w:rsid w:val="006D66C3"/>
    <w:rsid w:val="00750C10"/>
    <w:rsid w:val="00797920"/>
    <w:rsid w:val="00923D18"/>
    <w:rsid w:val="009B79C5"/>
    <w:rsid w:val="00A35654"/>
    <w:rsid w:val="00A90DBE"/>
    <w:rsid w:val="00AA4E48"/>
    <w:rsid w:val="00B36A89"/>
    <w:rsid w:val="00C4654B"/>
    <w:rsid w:val="00C63C54"/>
    <w:rsid w:val="00D87F6D"/>
    <w:rsid w:val="00EA4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1CC9"/>
  <w15:chartTrackingRefBased/>
  <w15:docId w15:val="{298C8066-AEC7-4B4D-8CD2-C5EA4A68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F76"/>
    <w:rPr>
      <w:rFonts w:eastAsiaTheme="majorEastAsia" w:cstheme="majorBidi"/>
      <w:color w:val="272727" w:themeColor="text1" w:themeTint="D8"/>
    </w:rPr>
  </w:style>
  <w:style w:type="paragraph" w:styleId="Title">
    <w:name w:val="Title"/>
    <w:basedOn w:val="Normal"/>
    <w:next w:val="Normal"/>
    <w:link w:val="TitleChar"/>
    <w:uiPriority w:val="10"/>
    <w:qFormat/>
    <w:rsid w:val="00EA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F76"/>
    <w:pPr>
      <w:spacing w:before="160"/>
      <w:jc w:val="center"/>
    </w:pPr>
    <w:rPr>
      <w:i/>
      <w:iCs/>
      <w:color w:val="404040" w:themeColor="text1" w:themeTint="BF"/>
    </w:rPr>
  </w:style>
  <w:style w:type="character" w:customStyle="1" w:styleId="QuoteChar">
    <w:name w:val="Quote Char"/>
    <w:basedOn w:val="DefaultParagraphFont"/>
    <w:link w:val="Quote"/>
    <w:uiPriority w:val="29"/>
    <w:rsid w:val="00EA4F76"/>
    <w:rPr>
      <w:i/>
      <w:iCs/>
      <w:color w:val="404040" w:themeColor="text1" w:themeTint="BF"/>
    </w:rPr>
  </w:style>
  <w:style w:type="paragraph" w:styleId="ListParagraph">
    <w:name w:val="List Paragraph"/>
    <w:basedOn w:val="Normal"/>
    <w:uiPriority w:val="34"/>
    <w:qFormat/>
    <w:rsid w:val="00EA4F76"/>
    <w:pPr>
      <w:ind w:left="720"/>
      <w:contextualSpacing/>
    </w:pPr>
  </w:style>
  <w:style w:type="character" w:styleId="IntenseEmphasis">
    <w:name w:val="Intense Emphasis"/>
    <w:basedOn w:val="DefaultParagraphFont"/>
    <w:uiPriority w:val="21"/>
    <w:qFormat/>
    <w:rsid w:val="00EA4F76"/>
    <w:rPr>
      <w:i/>
      <w:iCs/>
      <w:color w:val="0F4761" w:themeColor="accent1" w:themeShade="BF"/>
    </w:rPr>
  </w:style>
  <w:style w:type="paragraph" w:styleId="IntenseQuote">
    <w:name w:val="Intense Quote"/>
    <w:basedOn w:val="Normal"/>
    <w:next w:val="Normal"/>
    <w:link w:val="IntenseQuoteChar"/>
    <w:uiPriority w:val="30"/>
    <w:qFormat/>
    <w:rsid w:val="00EA4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F76"/>
    <w:rPr>
      <w:i/>
      <w:iCs/>
      <w:color w:val="0F4761" w:themeColor="accent1" w:themeShade="BF"/>
    </w:rPr>
  </w:style>
  <w:style w:type="character" w:styleId="IntenseReference">
    <w:name w:val="Intense Reference"/>
    <w:basedOn w:val="DefaultParagraphFont"/>
    <w:uiPriority w:val="32"/>
    <w:qFormat/>
    <w:rsid w:val="00EA4F76"/>
    <w:rPr>
      <w:b/>
      <w:bCs/>
      <w:smallCaps/>
      <w:color w:val="0F4761" w:themeColor="accent1" w:themeShade="BF"/>
      <w:spacing w:val="5"/>
    </w:rPr>
  </w:style>
  <w:style w:type="character" w:styleId="Hyperlink">
    <w:name w:val="Hyperlink"/>
    <w:basedOn w:val="DefaultParagraphFont"/>
    <w:uiPriority w:val="99"/>
    <w:unhideWhenUsed/>
    <w:rsid w:val="00EA4F76"/>
    <w:rPr>
      <w:color w:val="467886" w:themeColor="hyperlink"/>
      <w:u w:val="single"/>
    </w:rPr>
  </w:style>
  <w:style w:type="character" w:styleId="UnresolvedMention">
    <w:name w:val="Unresolved Mention"/>
    <w:basedOn w:val="DefaultParagraphFont"/>
    <w:uiPriority w:val="99"/>
    <w:semiHidden/>
    <w:unhideWhenUsed/>
    <w:rsid w:val="00EA4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Ogundare, Ibilola</dc:creator>
  <cp:keywords/>
  <dc:description/>
  <cp:lastModifiedBy>Ogundare, Ibilola</cp:lastModifiedBy>
  <cp:revision>11</cp:revision>
  <dcterms:created xsi:type="dcterms:W3CDTF">2026-03-12T16:59:00Z</dcterms:created>
  <dcterms:modified xsi:type="dcterms:W3CDTF">2026-03-12T17:27:00Z</dcterms:modified>
</cp:coreProperties>
</file>