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009B3E79" w:rsidR="006C302E" w:rsidRPr="00CC5175" w:rsidRDefault="00E53FE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ShoopingApp</w:t>
            </w:r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3F30AFAC" w:rsidR="006C302E" w:rsidRPr="00CB66E5" w:rsidRDefault="00846660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Z3</w:t>
            </w:r>
            <w:r w:rsidR="006C302E" w:rsidRPr="00386FC9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Grupo 3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558F8ED4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84666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37AB0CFA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</w:t>
            </w:r>
            <w:r w:rsidR="00846660">
              <w:rPr>
                <w:rFonts w:cstheme="minorHAnsi"/>
                <w:sz w:val="24"/>
                <w:szCs w:val="24"/>
              </w:rPr>
              <w:t>3</w:t>
            </w:r>
            <w:r w:rsidRPr="00CB66E5">
              <w:rPr>
                <w:rFonts w:cstheme="minorHAnsi"/>
                <w:sz w:val="24"/>
                <w:szCs w:val="24"/>
              </w:rPr>
              <w:t xml:space="preserve">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3111C4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18E7D94C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Jader Jimenez</w:t>
            </w:r>
          </w:p>
        </w:tc>
        <w:tc>
          <w:tcPr>
            <w:tcW w:w="2187" w:type="dxa"/>
          </w:tcPr>
          <w:p w14:paraId="5DD18EF9" w14:textId="4F56B856" w:rsidR="003E4335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2220452</w:t>
            </w:r>
          </w:p>
        </w:tc>
        <w:tc>
          <w:tcPr>
            <w:tcW w:w="2187" w:type="dxa"/>
          </w:tcPr>
          <w:p w14:paraId="09F9B0B6" w14:textId="4CC8CF6E" w:rsidR="003E4335" w:rsidRP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</w:t>
            </w:r>
            <w:r w:rsidR="00E53FE5">
              <w:rPr>
                <w:rFonts w:cstheme="minorHAnsi"/>
                <w:sz w:val="24"/>
                <w:szCs w:val="24"/>
                <w:lang w:val="en-US"/>
              </w:rPr>
              <w:t>Frontend</w:t>
            </w:r>
            <w:r w:rsidRPr="00386FC9">
              <w:rPr>
                <w:rFonts w:cstheme="minorHAnsi"/>
                <w:sz w:val="24"/>
                <w:szCs w:val="24"/>
                <w:lang w:val="en-US"/>
              </w:rPr>
              <w:t>/ Líder</w:t>
            </w:r>
          </w:p>
        </w:tc>
      </w:tr>
      <w:tr w:rsidR="003E4335" w:rsidRPr="003111C4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0B87884C" w:rsidR="003E4335" w:rsidRPr="003111C4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Carlos Palmera</w:t>
            </w:r>
          </w:p>
        </w:tc>
        <w:tc>
          <w:tcPr>
            <w:tcW w:w="2187" w:type="dxa"/>
          </w:tcPr>
          <w:p w14:paraId="443BC39F" w14:textId="15F79E13" w:rsidR="003E4335" w:rsidRPr="00386FC9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111C4">
              <w:rPr>
                <w:rFonts w:cstheme="minorHAnsi"/>
                <w:sz w:val="24"/>
                <w:szCs w:val="24"/>
                <w:lang w:val="en-US"/>
              </w:rPr>
              <w:t>2220378</w:t>
            </w:r>
          </w:p>
        </w:tc>
        <w:tc>
          <w:tcPr>
            <w:tcW w:w="2187" w:type="dxa"/>
          </w:tcPr>
          <w:p w14:paraId="50B25844" w14:textId="537DAE8A" w:rsidR="003E4335" w:rsidRPr="00386FC9" w:rsidRDefault="00324D4C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Desarrollador </w:t>
            </w:r>
            <w:r w:rsidR="00E53FE5">
              <w:rPr>
                <w:rFonts w:cstheme="minorHAnsi"/>
                <w:sz w:val="24"/>
                <w:szCs w:val="24"/>
              </w:rPr>
              <w:t>Frontend</w:t>
            </w:r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69E203D2" w:rsidR="003E4335" w:rsidRPr="00386FC9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Johana Rivera</w:t>
            </w:r>
          </w:p>
        </w:tc>
        <w:tc>
          <w:tcPr>
            <w:tcW w:w="2187" w:type="dxa"/>
          </w:tcPr>
          <w:p w14:paraId="1686AAF3" w14:textId="4700A8B4" w:rsidR="003E4335" w:rsidRPr="003E433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2222292</w:t>
            </w: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543BACBB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Wilfredo Hernandez</w:t>
            </w:r>
          </w:p>
        </w:tc>
        <w:tc>
          <w:tcPr>
            <w:tcW w:w="2187" w:type="dxa"/>
          </w:tcPr>
          <w:p w14:paraId="39C02770" w14:textId="48A38F90" w:rsidR="003E4335" w:rsidRPr="00CB66E5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2221170</w:t>
            </w: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111C4" w:rsidRPr="00CB66E5" w14:paraId="3A6F4F9F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5637C3E" w14:textId="150B5187" w:rsidR="003111C4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 Forero</w:t>
            </w:r>
          </w:p>
        </w:tc>
        <w:tc>
          <w:tcPr>
            <w:tcW w:w="2187" w:type="dxa"/>
          </w:tcPr>
          <w:p w14:paraId="24A20402" w14:textId="6614AA42" w:rsid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2220808</w:t>
            </w:r>
          </w:p>
        </w:tc>
        <w:tc>
          <w:tcPr>
            <w:tcW w:w="2187" w:type="dxa"/>
          </w:tcPr>
          <w:p w14:paraId="76807E04" w14:textId="281DC658" w:rsidR="003111C4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Full Stack</w:t>
            </w:r>
          </w:p>
        </w:tc>
      </w:tr>
      <w:tr w:rsidR="003E4335" w:rsidRPr="00CB66E5" w14:paraId="41FCF868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435D2363" w:rsidR="003E4335" w:rsidRPr="00CB66E5" w:rsidRDefault="00E53FE5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Morales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0B04F504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583861C9" w14:textId="060C32DE" w:rsidR="003E317B" w:rsidRDefault="003E317B" w:rsidP="002B5B90">
      <w:pPr>
        <w:pStyle w:val="Prrafodelista"/>
        <w:rPr>
          <w:b/>
          <w:bCs/>
          <w:sz w:val="24"/>
          <w:szCs w:val="24"/>
        </w:rPr>
      </w:pPr>
    </w:p>
    <w:p w14:paraId="1D080FC5" w14:textId="5951B6FB" w:rsidR="003E317B" w:rsidRDefault="003E317B" w:rsidP="002B5B90">
      <w:pPr>
        <w:pStyle w:val="Prrafodelista"/>
        <w:rPr>
          <w:b/>
          <w:bCs/>
          <w:sz w:val="24"/>
          <w:szCs w:val="24"/>
        </w:rPr>
      </w:pPr>
    </w:p>
    <w:p w14:paraId="2EE5A0CA" w14:textId="0D374AEF" w:rsidR="003E317B" w:rsidRDefault="003E317B" w:rsidP="002B5B90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26734" wp14:editId="2AE6A479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73F" w14:textId="72C5F63F" w:rsidR="003E317B" w:rsidRDefault="003E317B" w:rsidP="002B5B90">
      <w:pPr>
        <w:pStyle w:val="Prrafodelista"/>
        <w:rPr>
          <w:b/>
          <w:bCs/>
          <w:sz w:val="24"/>
          <w:szCs w:val="24"/>
        </w:rPr>
      </w:pPr>
    </w:p>
    <w:p w14:paraId="2F84D157" w14:textId="77777777" w:rsidR="003E317B" w:rsidRDefault="003E317B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con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lastRenderedPageBreak/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9"/>
      <w:headerReference w:type="default" r:id="rId10"/>
      <w:headerReference w:type="first" r:id="rId11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1C79" w14:textId="77777777" w:rsidR="00A55D8A" w:rsidRDefault="00A55D8A" w:rsidP="00F36A14">
      <w:pPr>
        <w:spacing w:after="0" w:line="240" w:lineRule="auto"/>
      </w:pPr>
      <w:r>
        <w:separator/>
      </w:r>
    </w:p>
  </w:endnote>
  <w:endnote w:type="continuationSeparator" w:id="0">
    <w:p w14:paraId="30ED463F" w14:textId="77777777" w:rsidR="00A55D8A" w:rsidRDefault="00A55D8A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A78B" w14:textId="77777777" w:rsidR="00A55D8A" w:rsidRDefault="00A55D8A" w:rsidP="00F36A14">
      <w:pPr>
        <w:spacing w:after="0" w:line="240" w:lineRule="auto"/>
      </w:pPr>
      <w:r>
        <w:separator/>
      </w:r>
    </w:p>
  </w:footnote>
  <w:footnote w:type="continuationSeparator" w:id="0">
    <w:p w14:paraId="4C9E7CED" w14:textId="77777777" w:rsidR="00A55D8A" w:rsidRDefault="00A55D8A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8C15" w14:textId="17EEEA1A" w:rsidR="00F36A14" w:rsidRDefault="00000000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06BA" w14:textId="2D98C557" w:rsidR="00F36A14" w:rsidRDefault="00287DE6">
    <w:pPr>
      <w:pStyle w:val="Encabezado"/>
    </w:pPr>
    <w:r w:rsidRPr="00287DE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7CBD" w14:textId="4B67D8BC" w:rsidR="00F36A14" w:rsidRDefault="00000000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5278773">
    <w:abstractNumId w:val="4"/>
  </w:num>
  <w:num w:numId="2" w16cid:durableId="118770648">
    <w:abstractNumId w:val="7"/>
  </w:num>
  <w:num w:numId="3" w16cid:durableId="1875001089">
    <w:abstractNumId w:val="9"/>
  </w:num>
  <w:num w:numId="4" w16cid:durableId="1792818376">
    <w:abstractNumId w:val="5"/>
  </w:num>
  <w:num w:numId="5" w16cid:durableId="1939287408">
    <w:abstractNumId w:val="8"/>
  </w:num>
  <w:num w:numId="6" w16cid:durableId="1550528884">
    <w:abstractNumId w:val="2"/>
  </w:num>
  <w:num w:numId="7" w16cid:durableId="1279877317">
    <w:abstractNumId w:val="0"/>
  </w:num>
  <w:num w:numId="8" w16cid:durableId="632030197">
    <w:abstractNumId w:val="10"/>
  </w:num>
  <w:num w:numId="9" w16cid:durableId="1213925120">
    <w:abstractNumId w:val="6"/>
  </w:num>
  <w:num w:numId="10" w16cid:durableId="1291549020">
    <w:abstractNumId w:val="1"/>
  </w:num>
  <w:num w:numId="11" w16cid:durableId="64108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0113E9"/>
    <w:rsid w:val="00014AC5"/>
    <w:rsid w:val="00056ECF"/>
    <w:rsid w:val="000652B1"/>
    <w:rsid w:val="00163F7A"/>
    <w:rsid w:val="00167714"/>
    <w:rsid w:val="00287DE6"/>
    <w:rsid w:val="002A7F45"/>
    <w:rsid w:val="002B5B90"/>
    <w:rsid w:val="002F2115"/>
    <w:rsid w:val="003111C4"/>
    <w:rsid w:val="00324D4C"/>
    <w:rsid w:val="003421AA"/>
    <w:rsid w:val="00345432"/>
    <w:rsid w:val="00394B25"/>
    <w:rsid w:val="003E02ED"/>
    <w:rsid w:val="003E317B"/>
    <w:rsid w:val="003E4335"/>
    <w:rsid w:val="00403975"/>
    <w:rsid w:val="00404A7F"/>
    <w:rsid w:val="004121BE"/>
    <w:rsid w:val="004572D7"/>
    <w:rsid w:val="004A0B07"/>
    <w:rsid w:val="004C06C9"/>
    <w:rsid w:val="004F3E86"/>
    <w:rsid w:val="005A7A15"/>
    <w:rsid w:val="005F288F"/>
    <w:rsid w:val="0060583E"/>
    <w:rsid w:val="00680D40"/>
    <w:rsid w:val="006C302E"/>
    <w:rsid w:val="006E63DE"/>
    <w:rsid w:val="006F06B5"/>
    <w:rsid w:val="007528FC"/>
    <w:rsid w:val="00820503"/>
    <w:rsid w:val="00822B46"/>
    <w:rsid w:val="008336C0"/>
    <w:rsid w:val="00846660"/>
    <w:rsid w:val="008704ED"/>
    <w:rsid w:val="008D63E5"/>
    <w:rsid w:val="00963E6D"/>
    <w:rsid w:val="0098406D"/>
    <w:rsid w:val="00993B5A"/>
    <w:rsid w:val="00A55D8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E53FE5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con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40C1-A09E-4BA2-A230-8CC61374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Diego Javier Tocancipa Ariza (CENIT)</cp:lastModifiedBy>
  <cp:revision>5</cp:revision>
  <cp:lastPrinted>2021-04-14T17:42:00Z</cp:lastPrinted>
  <dcterms:created xsi:type="dcterms:W3CDTF">2022-10-06T02:00:00Z</dcterms:created>
  <dcterms:modified xsi:type="dcterms:W3CDTF">2022-10-09T21:50:00Z</dcterms:modified>
</cp:coreProperties>
</file>