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B305361" w14:textId="77777777" w:rsidR="00F86DCD" w:rsidRDefault="00F86DCD" w:rsidP="00F86DCD">
      <w:pPr>
        <w:pStyle w:val="Ttulo2"/>
      </w:pPr>
      <w:bookmarkStart w:id="0" w:name="_Toc145536605"/>
      <w:r>
        <w:t>Marco Contextual</w:t>
      </w:r>
      <w:bookmarkEnd w:id="0"/>
      <w:r>
        <w:t xml:space="preserve"> </w:t>
      </w:r>
    </w:p>
    <w:p w14:paraId="37FB8E46" w14:textId="77777777" w:rsidR="00F86DCD" w:rsidRDefault="00F86DCD" w:rsidP="00F86DCD">
      <w:r>
        <w:tab/>
        <w:t xml:space="preserve">La presente investigación será realizada en </w:t>
      </w:r>
      <w:r w:rsidRPr="00CA7F05">
        <w:t xml:space="preserve">la Institución Educativa Pre-Universidad Estudiantil ubicada en crra.12, No. 25ª-43 colindante con los barrios Las terrazas, Los tejares y Ciudadela </w:t>
      </w:r>
      <w:proofErr w:type="spellStart"/>
      <w:r w:rsidRPr="00CA7F05">
        <w:t>Zuiza</w:t>
      </w:r>
      <w:proofErr w:type="spellEnd"/>
      <w:r w:rsidRPr="00CA7F05">
        <w:t>. En Sincelejo, Sucre, este municipio se caracteriza por pertenecer a la región caribe.</w:t>
      </w:r>
      <w:r>
        <w:t xml:space="preserve"> </w:t>
      </w:r>
    </w:p>
    <w:p w14:paraId="488DEBC5" w14:textId="77777777" w:rsidR="00F86DCD" w:rsidRDefault="00F86DCD" w:rsidP="00F86DCD">
      <w:pPr>
        <w:ind w:firstLine="709"/>
      </w:pPr>
      <w:r>
        <w:t>En los años 2022 y 2023 esta investigación ha buscado cumplir los objetivos propuestos mediante la preparación y buen manejo del tema. Para y con el objetivo de poder identificar si los estudiantes de la institución padecen del síndrome de burnout, concientizándolos de sus causas y consecuencias. Beneficiando al cuerpo estudiantil y además de esto proporcionado una charla didáctica con el grupo de estudiantes para lograr una mejor compresión de lo que aborda el síndrome de burnout.</w:t>
      </w:r>
    </w:p>
    <w:p w14:paraId="079AC454" w14:textId="77777777" w:rsidR="00F86DCD" w:rsidRDefault="00F86DCD" w:rsidP="00F86DCD">
      <w:pPr>
        <w:ind w:firstLine="709"/>
      </w:pPr>
      <w:r>
        <w:t xml:space="preserve">Para este estudio, se encontrarán documentos respaldados por investigadores verificados, estos relacionado con todo lo que abarca el Burnout, logrando identificar tanto sus causas, consecuencias, afectaciones, y tratamientos. </w:t>
      </w:r>
      <w:r w:rsidRPr="00CA7F05">
        <w:t xml:space="preserve">Para lograr los objetivos de este proyecto, se tomará una muestra total 31 estudiantes de Decimo Omega de la Institución Educativa Pre-Universidad Estudiantil, el cual consta de x estudiantes de género masculino y x estudiantes de género femenino cuyas edades oscilan entre 14 y 15 años de edad. Como en primer lugar, para la recolección de datos se desarrollará un modelo de encuesta escritas, que ayudara a poder desarrollar el primer objetivo, el cual es identificar las situaciones académicas que favorecen el padecimiento del burnout en los estudiantes, la encuesta consta de 10 preguntas, las cuales son 5 cerradas y 5 abiertas. Para el desarrollo encuesta se estipuló treinta minutos. Luego según la encuesta realizada se optará por una charla para explicar las causas y consecuencias que conlleva el síndrome de burnout. Y por último se </w:t>
      </w:r>
      <w:r w:rsidRPr="00CA7F05">
        <w:lastRenderedPageBreak/>
        <w:t>realizará una actividad llamada “Tiempo fuera”, la cual, consta de unas actividades al aire libre para la respiración y manejo del estrés, esta ayudará a cumplir el último objetivo. De igual forma, se utilizará un instrumento adecuado para su validez en este caso la cámara, que nos permitirá mantener un registro por medio de fotos y/o videos del comport</w:t>
      </w:r>
      <w:r>
        <w:t>amiento del grado decimo</w:t>
      </w:r>
      <w:r w:rsidRPr="00CA7F05">
        <w:t xml:space="preserve"> Omega.</w:t>
      </w:r>
    </w:p>
    <w:p w14:paraId="6EB3F133" w14:textId="77777777" w:rsidR="00EC6C40" w:rsidRDefault="00EC6C40"/>
    <w:sectPr w:rsidR="00EC6C40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86DCD"/>
    <w:rsid w:val="00123C12"/>
    <w:rsid w:val="004B5888"/>
    <w:rsid w:val="00794D8D"/>
    <w:rsid w:val="00BE7FE8"/>
    <w:rsid w:val="00EC6C40"/>
    <w:rsid w:val="00F86D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29C0305"/>
  <w15:chartTrackingRefBased/>
  <w15:docId w15:val="{DDE81F66-675A-4516-B0CA-2F073C35C0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O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86DCD"/>
    <w:pPr>
      <w:spacing w:line="480" w:lineRule="auto"/>
    </w:pPr>
    <w:rPr>
      <w:rFonts w:ascii="Times New Roman" w:hAnsi="Times New Roman"/>
      <w:sz w:val="24"/>
    </w:rPr>
  </w:style>
  <w:style w:type="paragraph" w:styleId="Ttulo1">
    <w:name w:val="heading 1"/>
    <w:basedOn w:val="Normal"/>
    <w:link w:val="Ttulo1Car"/>
    <w:autoRedefine/>
    <w:uiPriority w:val="9"/>
    <w:qFormat/>
    <w:rsid w:val="00BE7FE8"/>
    <w:pPr>
      <w:widowControl w:val="0"/>
      <w:autoSpaceDE w:val="0"/>
      <w:autoSpaceDN w:val="0"/>
      <w:spacing w:before="73" w:after="0" w:line="360" w:lineRule="auto"/>
      <w:jc w:val="center"/>
      <w:outlineLvl w:val="0"/>
    </w:pPr>
    <w:rPr>
      <w:rFonts w:eastAsia="Times New Roman" w:cs="Times New Roman"/>
      <w:b/>
      <w:bCs/>
      <w:szCs w:val="32"/>
      <w:lang w:eastAsia="es-CO" w:bidi="es-CO"/>
    </w:rPr>
  </w:style>
  <w:style w:type="paragraph" w:styleId="Ttulo2">
    <w:name w:val="heading 2"/>
    <w:basedOn w:val="Normal"/>
    <w:link w:val="Ttulo2Car"/>
    <w:autoRedefine/>
    <w:uiPriority w:val="9"/>
    <w:unhideWhenUsed/>
    <w:qFormat/>
    <w:rsid w:val="00BE7FE8"/>
    <w:pPr>
      <w:widowControl w:val="0"/>
      <w:autoSpaceDE w:val="0"/>
      <w:autoSpaceDN w:val="0"/>
      <w:spacing w:after="0"/>
      <w:outlineLvl w:val="1"/>
    </w:pPr>
    <w:rPr>
      <w:rFonts w:eastAsia="Times New Roman" w:cs="Times New Roman"/>
      <w:b/>
      <w:bCs/>
      <w:szCs w:val="24"/>
      <w:lang w:eastAsia="es-CO" w:bidi="es-CO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BE7FE8"/>
    <w:rPr>
      <w:rFonts w:ascii="Times New Roman" w:eastAsia="Times New Roman" w:hAnsi="Times New Roman" w:cs="Times New Roman"/>
      <w:b/>
      <w:bCs/>
      <w:sz w:val="24"/>
      <w:szCs w:val="32"/>
      <w:lang w:eastAsia="es-CO" w:bidi="es-CO"/>
    </w:rPr>
  </w:style>
  <w:style w:type="character" w:customStyle="1" w:styleId="Ttulo2Car">
    <w:name w:val="Título 2 Car"/>
    <w:basedOn w:val="Fuentedeprrafopredeter"/>
    <w:link w:val="Ttulo2"/>
    <w:uiPriority w:val="9"/>
    <w:rsid w:val="00BE7FE8"/>
    <w:rPr>
      <w:rFonts w:ascii="Times New Roman" w:eastAsia="Times New Roman" w:hAnsi="Times New Roman" w:cs="Times New Roman"/>
      <w:b/>
      <w:bCs/>
      <w:sz w:val="24"/>
      <w:szCs w:val="24"/>
      <w:lang w:eastAsia="es-CO" w:bidi="es-CO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346</Words>
  <Characters>1906</Characters>
  <Application>Microsoft Office Word</Application>
  <DocSecurity>0</DocSecurity>
  <Lines>15</Lines>
  <Paragraphs>4</Paragraphs>
  <ScaleCrop>false</ScaleCrop>
  <Company/>
  <LinksUpToDate>false</LinksUpToDate>
  <CharactersWithSpaces>2248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Gián Montenegro</dc:creator>
  <cp:keywords/>
  <dc:description/>
  <cp:lastModifiedBy>Gián Montenegro</cp:lastModifiedBy>
  <cp:revision>1</cp:revision>
  <dcterms:created xsi:type="dcterms:W3CDTF">2024-03-14T13:44:00Z</dcterms:created>
  <dcterms:modified xsi:type="dcterms:W3CDTF">2024-03-14T13:44:00Z</dcterms:modified>
</cp:coreProperties>
</file>