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CF6" w14:textId="6D759F17" w:rsidR="00995F84" w:rsidRDefault="00995F84" w:rsidP="00E71D46">
      <w:pPr>
        <w:ind w:left="360" w:hanging="360"/>
        <w:jc w:val="center"/>
        <w:rPr>
          <w:rFonts w:cs="Barada Reqa"/>
          <w:b/>
          <w:bCs/>
          <w:sz w:val="40"/>
          <w:szCs w:val="40"/>
          <w:rtl/>
        </w:rPr>
      </w:pPr>
      <w:r w:rsidRPr="00E71D46">
        <w:rPr>
          <w:rFonts w:cs="Barada Reqa" w:hint="cs"/>
          <w:b/>
          <w:bCs/>
          <w:sz w:val="40"/>
          <w:szCs w:val="40"/>
          <w:rtl/>
        </w:rPr>
        <w:t>بسم الله الرحمن الرحيم</w:t>
      </w:r>
    </w:p>
    <w:p w14:paraId="48770FB3" w14:textId="77777777" w:rsidR="00E71D46" w:rsidRDefault="00E71D46" w:rsidP="00E71D46">
      <w:pPr>
        <w:ind w:left="360" w:hanging="360"/>
        <w:jc w:val="center"/>
        <w:rPr>
          <w:rFonts w:cs="Barada Reqa"/>
          <w:b/>
          <w:bCs/>
          <w:sz w:val="40"/>
          <w:szCs w:val="40"/>
          <w:rtl/>
        </w:rPr>
      </w:pPr>
    </w:p>
    <w:p w14:paraId="568E11C3" w14:textId="77777777" w:rsidR="00E71D46" w:rsidRPr="00E71D46" w:rsidRDefault="00E71D46" w:rsidP="00E71D46">
      <w:pPr>
        <w:ind w:left="360" w:hanging="360"/>
        <w:jc w:val="center"/>
        <w:rPr>
          <w:rFonts w:cs="Barada Reqa"/>
          <w:b/>
          <w:bCs/>
          <w:sz w:val="40"/>
          <w:szCs w:val="40"/>
          <w:rtl/>
        </w:rPr>
      </w:pPr>
    </w:p>
    <w:p w14:paraId="67145D57" w14:textId="5CF48AE4" w:rsidR="00995F84" w:rsidRPr="00E71D46" w:rsidRDefault="00995F84" w:rsidP="00E71D46">
      <w:pPr>
        <w:rPr>
          <w:rFonts w:cs="B Sina"/>
          <w:rtl/>
        </w:rPr>
      </w:pPr>
      <w:r w:rsidRPr="00E71D46">
        <w:rPr>
          <w:rFonts w:cs="B Sina" w:hint="cs"/>
          <w:rtl/>
        </w:rPr>
        <w:t xml:space="preserve">الاسم: محمد حمود احمد عيسى </w:t>
      </w:r>
      <w:r w:rsidRPr="00E71D46">
        <w:rPr>
          <w:rFonts w:cs="B Sina"/>
          <w:rtl/>
        </w:rPr>
        <w:tab/>
      </w:r>
      <w:r w:rsidRPr="00E71D46">
        <w:rPr>
          <w:rFonts w:cs="B Sina"/>
          <w:rtl/>
        </w:rPr>
        <w:tab/>
      </w:r>
      <w:r w:rsidR="00BB5F81">
        <w:rPr>
          <w:rFonts w:cs="B Sina" w:hint="cs"/>
          <w:rtl/>
        </w:rPr>
        <w:t xml:space="preserve">    </w:t>
      </w:r>
      <w:r w:rsidRPr="00E71D46">
        <w:rPr>
          <w:rFonts w:cs="B Sina"/>
          <w:rtl/>
        </w:rPr>
        <w:tab/>
      </w:r>
      <w:r w:rsidRPr="00E71D46">
        <w:rPr>
          <w:rFonts w:cs="B Sina" w:hint="cs"/>
          <w:rtl/>
        </w:rPr>
        <w:t xml:space="preserve">التخصص: برمجة الحاسوب </w:t>
      </w:r>
    </w:p>
    <w:p w14:paraId="13794A7F" w14:textId="77777777" w:rsidR="009B0FFE" w:rsidRDefault="009B0FFE" w:rsidP="00995F84">
      <w:pPr>
        <w:ind w:left="360" w:hanging="360"/>
        <w:rPr>
          <w:rtl/>
        </w:rPr>
      </w:pPr>
    </w:p>
    <w:p w14:paraId="3613EFAD" w14:textId="77777777" w:rsidR="009B0FFE" w:rsidRDefault="009B0FFE" w:rsidP="00995F84">
      <w:pPr>
        <w:ind w:left="360" w:hanging="360"/>
        <w:rPr>
          <w:rtl/>
        </w:rPr>
      </w:pPr>
    </w:p>
    <w:p w14:paraId="355F21C5" w14:textId="77777777" w:rsidR="009B0FFE" w:rsidRDefault="009B0FFE" w:rsidP="00995F84">
      <w:pPr>
        <w:ind w:left="360" w:hanging="360"/>
      </w:pPr>
    </w:p>
    <w:p w14:paraId="79B0A075" w14:textId="7EE5577B" w:rsidR="009B0FFE" w:rsidRPr="00E71D46" w:rsidRDefault="00995F84" w:rsidP="00E71D46">
      <w:pPr>
        <w:pStyle w:val="a3"/>
        <w:numPr>
          <w:ilvl w:val="0"/>
          <w:numId w:val="1"/>
        </w:numPr>
        <w:rPr>
          <w:rFonts w:cs="B Sina"/>
          <w:b/>
          <w:bCs/>
          <w:sz w:val="40"/>
          <w:szCs w:val="40"/>
          <w:rtl/>
        </w:rPr>
      </w:pPr>
      <w:r w:rsidRPr="00E71D46">
        <w:rPr>
          <w:rFonts w:cs="B Sina"/>
          <w:b/>
          <w:bCs/>
          <w:sz w:val="40"/>
          <w:szCs w:val="40"/>
          <w:rtl/>
        </w:rPr>
        <w:t xml:space="preserve">اذكر تعريفين لكل </w:t>
      </w:r>
      <w:r w:rsidR="008D586A">
        <w:rPr>
          <w:rFonts w:cs="B Sina" w:hint="cs"/>
          <w:b/>
          <w:bCs/>
          <w:sz w:val="40"/>
          <w:szCs w:val="40"/>
          <w:rtl/>
        </w:rPr>
        <w:t>من</w:t>
      </w:r>
      <w:r w:rsidRPr="00E71D46">
        <w:rPr>
          <w:rFonts w:cs="B Sina"/>
          <w:b/>
          <w:bCs/>
          <w:sz w:val="40"/>
          <w:szCs w:val="40"/>
          <w:rtl/>
        </w:rPr>
        <w:t xml:space="preserve"> القياس والتقويم والتقييم والاختبار</w:t>
      </w:r>
      <w:r w:rsidR="00CF10AB">
        <w:rPr>
          <w:rFonts w:cs="B Sina" w:hint="cs"/>
          <w:sz w:val="40"/>
          <w:szCs w:val="40"/>
          <w:rtl/>
        </w:rPr>
        <w:t>؟</w:t>
      </w:r>
    </w:p>
    <w:p w14:paraId="58692F13" w14:textId="77777777" w:rsidR="009B0FFE" w:rsidRPr="009B0FFE" w:rsidRDefault="009B0FFE" w:rsidP="009B0FFE">
      <w:pPr>
        <w:rPr>
          <w:b/>
          <w:bCs/>
          <w:sz w:val="40"/>
          <w:szCs w:val="40"/>
          <w:rtl/>
        </w:rPr>
      </w:pPr>
    </w:p>
    <w:p w14:paraId="257FF6DF" w14:textId="4A679D38" w:rsidR="009B0FFE" w:rsidRDefault="009B0FFE" w:rsidP="009B0FFE">
      <w:pPr>
        <w:pStyle w:val="a3"/>
        <w:numPr>
          <w:ilvl w:val="0"/>
          <w:numId w:val="3"/>
        </w:numPr>
        <w:rPr>
          <w:rFonts w:cs="B Sina"/>
          <w:b/>
          <w:bCs/>
          <w:color w:val="70AD47" w:themeColor="accent6"/>
          <w:sz w:val="40"/>
          <w:szCs w:val="40"/>
        </w:rPr>
      </w:pPr>
      <w:r w:rsidRPr="00E71D46">
        <w:rPr>
          <w:rFonts w:cs="B Sina"/>
          <w:b/>
          <w:bCs/>
          <w:color w:val="70AD47" w:themeColor="accent6"/>
          <w:sz w:val="40"/>
          <w:szCs w:val="40"/>
          <w:rtl/>
        </w:rPr>
        <w:t>القي</w:t>
      </w:r>
      <w:r w:rsidR="00E71D46" w:rsidRPr="00E71D46">
        <w:rPr>
          <w:rFonts w:cs="B Sina" w:hint="cs"/>
          <w:b/>
          <w:bCs/>
          <w:color w:val="70AD47" w:themeColor="accent6"/>
          <w:sz w:val="40"/>
          <w:szCs w:val="40"/>
          <w:rtl/>
        </w:rPr>
        <w:t>ــ</w:t>
      </w:r>
      <w:r w:rsidRPr="00E71D46">
        <w:rPr>
          <w:rFonts w:cs="B Sina"/>
          <w:b/>
          <w:bCs/>
          <w:color w:val="70AD47" w:themeColor="accent6"/>
          <w:sz w:val="40"/>
          <w:szCs w:val="40"/>
          <w:rtl/>
        </w:rPr>
        <w:t>اس</w:t>
      </w:r>
      <w:r w:rsidRPr="00E71D46">
        <w:rPr>
          <w:rFonts w:cs="B Sina" w:hint="cs"/>
          <w:b/>
          <w:bCs/>
          <w:color w:val="70AD47" w:themeColor="accent6"/>
          <w:sz w:val="40"/>
          <w:szCs w:val="40"/>
          <w:rtl/>
        </w:rPr>
        <w:t xml:space="preserve">: </w:t>
      </w:r>
    </w:p>
    <w:p w14:paraId="6C6E528D" w14:textId="77777777" w:rsidR="00A53E3D" w:rsidRDefault="00A53E3D" w:rsidP="00A53E3D">
      <w:pPr>
        <w:pStyle w:val="a3"/>
        <w:ind w:left="360"/>
        <w:rPr>
          <w:rFonts w:cs="B Sina"/>
          <w:b/>
          <w:bCs/>
          <w:color w:val="70AD47" w:themeColor="accent6"/>
          <w:sz w:val="40"/>
          <w:szCs w:val="40"/>
        </w:rPr>
      </w:pPr>
    </w:p>
    <w:p w14:paraId="6DEFB17F" w14:textId="5EA1FDC9" w:rsidR="0025488E" w:rsidRPr="0025488E" w:rsidRDefault="0025488E" w:rsidP="00A53E3D">
      <w:pPr>
        <w:pStyle w:val="a3"/>
        <w:numPr>
          <w:ilvl w:val="0"/>
          <w:numId w:val="4"/>
        </w:numPr>
        <w:jc w:val="both"/>
        <w:rPr>
          <w:rFonts w:cs="Arial" w:hint="cs"/>
          <w:b/>
          <w:bCs/>
          <w:sz w:val="28"/>
          <w:szCs w:val="28"/>
          <w:rtl/>
          <w:lang w:bidi="ar-YE"/>
        </w:rPr>
      </w:pPr>
      <w:r w:rsidRPr="0025488E">
        <w:rPr>
          <w:rFonts w:cs="B Sina" w:hint="cs"/>
          <w:b/>
          <w:bCs/>
          <w:sz w:val="28"/>
          <w:szCs w:val="28"/>
          <w:rtl/>
        </w:rPr>
        <w:t xml:space="preserve">القياس لغة </w:t>
      </w:r>
      <w:r>
        <w:rPr>
          <w:rFonts w:cs="B Sina" w:hint="cs"/>
          <w:b/>
          <w:bCs/>
          <w:sz w:val="28"/>
          <w:szCs w:val="28"/>
          <w:rtl/>
        </w:rPr>
        <w:t xml:space="preserve">مأخوذ من الفعل قاس بمعني قدر </w:t>
      </w:r>
      <w:r w:rsidRPr="0025488E">
        <w:rPr>
          <w:rFonts w:cs="B Sina" w:hint="cs"/>
          <w:b/>
          <w:bCs/>
          <w:sz w:val="28"/>
          <w:szCs w:val="28"/>
          <w:rtl/>
        </w:rPr>
        <w:t xml:space="preserve">قاس الشيء بغيره او على غيره قدره على مثله كما يعرف القياس بأنه عملية تحديد عددي لخاصيه معينه او لحدث ما او لشخص </w:t>
      </w:r>
      <w:r w:rsidR="009032DC" w:rsidRPr="0025488E">
        <w:rPr>
          <w:rFonts w:cs="B Sina" w:hint="cs"/>
          <w:b/>
          <w:bCs/>
          <w:sz w:val="28"/>
          <w:szCs w:val="28"/>
          <w:rtl/>
        </w:rPr>
        <w:t>ما</w:t>
      </w:r>
      <w:r w:rsidR="009032DC">
        <w:rPr>
          <w:rFonts w:cs="Arial" w:hint="cs"/>
          <w:b/>
          <w:bCs/>
          <w:sz w:val="28"/>
          <w:szCs w:val="28"/>
          <w:rtl/>
          <w:lang w:bidi="ar-YE"/>
        </w:rPr>
        <w:t>.</w:t>
      </w:r>
    </w:p>
    <w:p w14:paraId="7DC49CCB" w14:textId="7296C823" w:rsidR="009B0FFE" w:rsidRDefault="0025488E" w:rsidP="00A53E3D">
      <w:pPr>
        <w:pStyle w:val="a3"/>
        <w:numPr>
          <w:ilvl w:val="0"/>
          <w:numId w:val="4"/>
        </w:numPr>
        <w:jc w:val="both"/>
        <w:rPr>
          <w:rFonts w:cs="B Sina"/>
          <w:b/>
          <w:bCs/>
          <w:sz w:val="28"/>
          <w:szCs w:val="28"/>
          <w:rtl/>
        </w:rPr>
      </w:pPr>
      <w:r>
        <w:rPr>
          <w:rFonts w:cs="B Sina" w:hint="cs"/>
          <w:b/>
          <w:bCs/>
          <w:sz w:val="28"/>
          <w:szCs w:val="28"/>
          <w:rtl/>
        </w:rPr>
        <w:t>ويعرف القياس أيضاً بأنه</w:t>
      </w:r>
      <w:r w:rsidRPr="0025488E">
        <w:rPr>
          <w:rFonts w:cs="B Sina"/>
          <w:b/>
          <w:bCs/>
          <w:sz w:val="28"/>
          <w:szCs w:val="28"/>
          <w:rtl/>
        </w:rPr>
        <w:t xml:space="preserve"> إعطاء قيمة رقمية أو عددية لصفة من الصفات ترتبط بسلوك </w:t>
      </w:r>
      <w:r w:rsidRPr="0025488E">
        <w:rPr>
          <w:rFonts w:cs="B Sina" w:hint="cs"/>
          <w:b/>
          <w:bCs/>
          <w:sz w:val="28"/>
          <w:szCs w:val="28"/>
          <w:rtl/>
        </w:rPr>
        <w:t>محدد،</w:t>
      </w:r>
      <w:r w:rsidRPr="0025488E">
        <w:rPr>
          <w:rFonts w:cs="B Sina"/>
          <w:b/>
          <w:bCs/>
          <w:sz w:val="28"/>
          <w:szCs w:val="28"/>
          <w:rtl/>
        </w:rPr>
        <w:t xml:space="preserve"> مثال ذلك قياس تحصيل مجموعة من الطلاب لجزء معين من مقرر ما بواسطة اختبار تحصيلي، حيث يتم تصحيح الاختبار ورصد الدرجات وتنتهي عملية القياس عند رصد الدرجات ومعرفتها كتقديرات </w:t>
      </w:r>
      <w:r w:rsidRPr="0025488E">
        <w:rPr>
          <w:rFonts w:cs="B Sina" w:hint="cs"/>
          <w:b/>
          <w:bCs/>
          <w:sz w:val="28"/>
          <w:szCs w:val="28"/>
          <w:rtl/>
        </w:rPr>
        <w:t>كمية.</w:t>
      </w:r>
    </w:p>
    <w:p w14:paraId="2FF88D53" w14:textId="53E76736" w:rsidR="009032DC" w:rsidRDefault="009032DC" w:rsidP="00A53E3D">
      <w:pPr>
        <w:pStyle w:val="a3"/>
        <w:numPr>
          <w:ilvl w:val="0"/>
          <w:numId w:val="4"/>
        </w:numPr>
        <w:jc w:val="both"/>
        <w:rPr>
          <w:rFonts w:cs="B Sina"/>
          <w:b/>
          <w:bCs/>
          <w:sz w:val="28"/>
          <w:szCs w:val="28"/>
        </w:rPr>
      </w:pPr>
      <w:r>
        <w:rPr>
          <w:rFonts w:cs="B Sina" w:hint="cs"/>
          <w:b/>
          <w:bCs/>
          <w:sz w:val="28"/>
          <w:szCs w:val="28"/>
          <w:rtl/>
        </w:rPr>
        <w:t>وتم تعريفه ايضاً بأنه عملية تحديد أرقام لأشياء أو احداث وقفاً لقوانين.</w:t>
      </w:r>
    </w:p>
    <w:p w14:paraId="162CC098" w14:textId="77777777" w:rsidR="0025488E" w:rsidRDefault="0025488E" w:rsidP="0025488E">
      <w:pPr>
        <w:pStyle w:val="a3"/>
        <w:ind w:left="0"/>
        <w:jc w:val="both"/>
        <w:rPr>
          <w:rFonts w:cs="B Sina"/>
          <w:b/>
          <w:bCs/>
          <w:sz w:val="28"/>
          <w:szCs w:val="28"/>
          <w:rtl/>
        </w:rPr>
      </w:pPr>
    </w:p>
    <w:p w14:paraId="45981F90" w14:textId="77777777" w:rsidR="00A53E3D" w:rsidRDefault="00A53E3D" w:rsidP="0025488E">
      <w:pPr>
        <w:pStyle w:val="a3"/>
        <w:ind w:left="0"/>
        <w:jc w:val="both"/>
        <w:rPr>
          <w:rFonts w:cs="B Sina"/>
          <w:b/>
          <w:bCs/>
          <w:sz w:val="28"/>
          <w:szCs w:val="28"/>
          <w:rtl/>
        </w:rPr>
      </w:pPr>
    </w:p>
    <w:p w14:paraId="24CC32E8" w14:textId="77777777" w:rsidR="00A53E3D" w:rsidRPr="0025488E" w:rsidRDefault="00A53E3D" w:rsidP="0025488E">
      <w:pPr>
        <w:pStyle w:val="a3"/>
        <w:ind w:left="0"/>
        <w:jc w:val="both"/>
        <w:rPr>
          <w:rFonts w:cs="B Sina"/>
          <w:b/>
          <w:bCs/>
          <w:sz w:val="28"/>
          <w:szCs w:val="28"/>
          <w:rtl/>
        </w:rPr>
      </w:pPr>
    </w:p>
    <w:p w14:paraId="43387ED5" w14:textId="77777777" w:rsidR="009B0FFE" w:rsidRDefault="009B0FFE" w:rsidP="009B0FFE">
      <w:pPr>
        <w:pStyle w:val="a3"/>
        <w:numPr>
          <w:ilvl w:val="0"/>
          <w:numId w:val="3"/>
        </w:numPr>
        <w:rPr>
          <w:rFonts w:cs="B Sina"/>
          <w:b/>
          <w:bCs/>
          <w:color w:val="70AD47" w:themeColor="accent6"/>
          <w:sz w:val="40"/>
          <w:szCs w:val="40"/>
        </w:rPr>
      </w:pPr>
      <w:r w:rsidRPr="00E71D46">
        <w:rPr>
          <w:rFonts w:cs="B Sina"/>
          <w:b/>
          <w:bCs/>
          <w:color w:val="70AD47" w:themeColor="accent6"/>
          <w:sz w:val="40"/>
          <w:szCs w:val="40"/>
          <w:rtl/>
        </w:rPr>
        <w:lastRenderedPageBreak/>
        <w:t>التقويم</w:t>
      </w:r>
      <w:r w:rsidRPr="00E71D46">
        <w:rPr>
          <w:rFonts w:cs="B Sina" w:hint="cs"/>
          <w:b/>
          <w:bCs/>
          <w:color w:val="70AD47" w:themeColor="accent6"/>
          <w:sz w:val="40"/>
          <w:szCs w:val="40"/>
          <w:rtl/>
        </w:rPr>
        <w:t>:</w:t>
      </w:r>
    </w:p>
    <w:p w14:paraId="713F528A" w14:textId="28AA7B5C" w:rsidR="009032DC" w:rsidRPr="009032DC" w:rsidRDefault="009032DC" w:rsidP="00A53E3D">
      <w:pPr>
        <w:pStyle w:val="a3"/>
        <w:numPr>
          <w:ilvl w:val="0"/>
          <w:numId w:val="4"/>
        </w:numPr>
        <w:jc w:val="both"/>
        <w:rPr>
          <w:rFonts w:cs="B Sina"/>
          <w:b/>
          <w:bCs/>
          <w:sz w:val="28"/>
          <w:szCs w:val="28"/>
        </w:rPr>
      </w:pPr>
      <w:r w:rsidRPr="009032DC">
        <w:rPr>
          <w:rFonts w:cs="B Sina" w:hint="cs"/>
          <w:b/>
          <w:bCs/>
          <w:sz w:val="28"/>
          <w:szCs w:val="28"/>
          <w:rtl/>
        </w:rPr>
        <w:t xml:space="preserve">هو عمليه لا تقتصر فقط على </w:t>
      </w:r>
      <w:r>
        <w:rPr>
          <w:rFonts w:cs="B Sina" w:hint="cs"/>
          <w:b/>
          <w:bCs/>
          <w:sz w:val="28"/>
          <w:szCs w:val="28"/>
          <w:rtl/>
        </w:rPr>
        <w:t>إ</w:t>
      </w:r>
      <w:r w:rsidRPr="009032DC">
        <w:rPr>
          <w:rFonts w:cs="B Sina" w:hint="cs"/>
          <w:b/>
          <w:bCs/>
          <w:sz w:val="28"/>
          <w:szCs w:val="28"/>
          <w:rtl/>
        </w:rPr>
        <w:t>صدار الأحكام على قيمة الأشياء ولكن يتجاوز ذلك لاتخاذ القرارات وتعزيز نقاط القوة ومعالجة نقاط الضعف فهو عملية تشخيصيه علاجية.</w:t>
      </w:r>
    </w:p>
    <w:p w14:paraId="6E41BA42" w14:textId="0277D718" w:rsidR="009B0FFE" w:rsidRPr="00E71D46" w:rsidRDefault="009032DC" w:rsidP="00A53E3D">
      <w:pPr>
        <w:pStyle w:val="a3"/>
        <w:numPr>
          <w:ilvl w:val="0"/>
          <w:numId w:val="4"/>
        </w:numPr>
        <w:jc w:val="both"/>
        <w:rPr>
          <w:rFonts w:cs="B Sina"/>
          <w:b/>
          <w:bCs/>
          <w:sz w:val="28"/>
          <w:szCs w:val="28"/>
          <w:rtl/>
        </w:rPr>
      </w:pPr>
      <w:r>
        <w:rPr>
          <w:rFonts w:cs="B Sina" w:hint="cs"/>
          <w:b/>
          <w:bCs/>
          <w:sz w:val="28"/>
          <w:szCs w:val="28"/>
          <w:rtl/>
        </w:rPr>
        <w:t>ويعرف التقويم بإنه</w:t>
      </w:r>
      <w:r w:rsidR="009B0FFE" w:rsidRPr="00E71D46">
        <w:rPr>
          <w:rFonts w:cs="B Sina"/>
          <w:b/>
          <w:bCs/>
          <w:sz w:val="28"/>
          <w:szCs w:val="28"/>
          <w:rtl/>
        </w:rPr>
        <w:t xml:space="preserve"> عملية تحليل النتائج أو الأداء أو المنتجات بناءً على معايير محددة. يشمل التقويم جمع البيانات وتحليلها وتفسيرها لتقييم الجودة والفعالية والفاعلية. يتم استخدام التقويم لتقييم مدى تحقيق الأهداف المحددة وتحديد قيمة ونجاح النتائج المحققة. يمكن أن يكون التقويم نهائيًا أو مستمرًا طوال فترة زمنية محددة. يستخدم التقويم في مجموعة متنوعة من المجالات بما في ذلك التعليم والعمل والصحة والبحث. يساعد التقويم في اتخاذ قرارات استراتيجية وتحسين الأداء وتحقيق التحسين المستمر.</w:t>
      </w:r>
    </w:p>
    <w:p w14:paraId="49ED2358" w14:textId="7AB04369" w:rsidR="009B0FFE" w:rsidRDefault="009B0FFE" w:rsidP="009B0FFE">
      <w:pPr>
        <w:pStyle w:val="a3"/>
        <w:numPr>
          <w:ilvl w:val="0"/>
          <w:numId w:val="3"/>
        </w:numPr>
        <w:rPr>
          <w:rFonts w:cs="B Sina"/>
          <w:b/>
          <w:bCs/>
          <w:color w:val="70AD47" w:themeColor="accent6"/>
          <w:sz w:val="40"/>
          <w:szCs w:val="40"/>
        </w:rPr>
      </w:pPr>
      <w:bookmarkStart w:id="0" w:name="_Hlk146813512"/>
      <w:r w:rsidRPr="00E71D46">
        <w:rPr>
          <w:rFonts w:cs="B Sina"/>
          <w:b/>
          <w:bCs/>
          <w:color w:val="70AD47" w:themeColor="accent6"/>
          <w:sz w:val="40"/>
          <w:szCs w:val="40"/>
          <w:rtl/>
        </w:rPr>
        <w:t>التقييم</w:t>
      </w:r>
      <w:bookmarkEnd w:id="0"/>
      <w:r w:rsidRPr="00E71D46">
        <w:rPr>
          <w:rFonts w:cs="B Sina" w:hint="cs"/>
          <w:b/>
          <w:bCs/>
          <w:color w:val="70AD47" w:themeColor="accent6"/>
          <w:sz w:val="40"/>
          <w:szCs w:val="40"/>
          <w:rtl/>
        </w:rPr>
        <w:t>:</w:t>
      </w:r>
    </w:p>
    <w:p w14:paraId="7A5FCB23" w14:textId="6E563018" w:rsidR="009032DC" w:rsidRPr="009032DC" w:rsidRDefault="009032DC" w:rsidP="00A53E3D">
      <w:pPr>
        <w:pStyle w:val="a3"/>
        <w:numPr>
          <w:ilvl w:val="0"/>
          <w:numId w:val="4"/>
        </w:numPr>
        <w:jc w:val="both"/>
        <w:rPr>
          <w:rFonts w:cs="B Sina"/>
          <w:b/>
          <w:bCs/>
          <w:sz w:val="28"/>
          <w:szCs w:val="28"/>
        </w:rPr>
      </w:pPr>
      <w:r w:rsidRPr="009032DC">
        <w:rPr>
          <w:rFonts w:cs="B Sina" w:hint="cs"/>
          <w:b/>
          <w:bCs/>
          <w:sz w:val="28"/>
          <w:szCs w:val="28"/>
          <w:rtl/>
        </w:rPr>
        <w:t xml:space="preserve">هو اصدار حكم عام في ضوء معايير محددة (ضعيف -جيد- </w:t>
      </w:r>
      <w:r w:rsidRPr="009032DC">
        <w:rPr>
          <w:rFonts w:cs="B Sina" w:hint="cs"/>
          <w:b/>
          <w:bCs/>
          <w:sz w:val="28"/>
          <w:szCs w:val="28"/>
          <w:rtl/>
        </w:rPr>
        <w:t>ممتاز</w:t>
      </w:r>
      <w:r w:rsidRPr="009032DC">
        <w:rPr>
          <w:rFonts w:cs="B Sina" w:hint="cs"/>
          <w:b/>
          <w:bCs/>
          <w:sz w:val="28"/>
          <w:szCs w:val="28"/>
          <w:rtl/>
        </w:rPr>
        <w:t>) بناء على القيمة او الكمية التي حصلنا عليها من القياس</w:t>
      </w:r>
      <w:r w:rsidRPr="009032DC">
        <w:rPr>
          <w:rFonts w:cs="B Sina"/>
          <w:b/>
          <w:bCs/>
          <w:sz w:val="28"/>
          <w:szCs w:val="28"/>
        </w:rPr>
        <w:t>.</w:t>
      </w:r>
    </w:p>
    <w:p w14:paraId="2AE693BC" w14:textId="037B74A8" w:rsidR="009B0FFE" w:rsidRPr="00A53E3D" w:rsidRDefault="009032DC" w:rsidP="00A53E3D">
      <w:pPr>
        <w:pStyle w:val="a3"/>
        <w:numPr>
          <w:ilvl w:val="0"/>
          <w:numId w:val="4"/>
        </w:numPr>
        <w:rPr>
          <w:rFonts w:cs="B Sina"/>
          <w:b/>
          <w:bCs/>
          <w:sz w:val="28"/>
          <w:szCs w:val="28"/>
          <w:rtl/>
        </w:rPr>
      </w:pPr>
      <w:r w:rsidRPr="00A53E3D">
        <w:rPr>
          <w:rFonts w:cs="B Sina" w:hint="cs"/>
          <w:b/>
          <w:bCs/>
          <w:sz w:val="28"/>
          <w:szCs w:val="28"/>
          <w:rtl/>
        </w:rPr>
        <w:t xml:space="preserve">ويعرف أيضاً بأنه تقدير قيمة الأشياء بشكل كيفي (وصفي </w:t>
      </w:r>
      <w:r w:rsidRPr="00A53E3D">
        <w:rPr>
          <w:rFonts w:ascii="Sakkal Majalla" w:hAnsi="Sakkal Majalla" w:cs="Sakkal Majalla" w:hint="cs"/>
          <w:b/>
          <w:bCs/>
          <w:sz w:val="28"/>
          <w:szCs w:val="28"/>
          <w:rtl/>
        </w:rPr>
        <w:t>–</w:t>
      </w:r>
      <w:r w:rsidRPr="00A53E3D">
        <w:rPr>
          <w:rFonts w:cs="B Sina" w:hint="cs"/>
          <w:b/>
          <w:bCs/>
          <w:sz w:val="28"/>
          <w:szCs w:val="28"/>
          <w:rtl/>
        </w:rPr>
        <w:t xml:space="preserve"> </w:t>
      </w:r>
      <w:r w:rsidR="006C5F90" w:rsidRPr="00A53E3D">
        <w:rPr>
          <w:rFonts w:cs="B Sina" w:hint="cs"/>
          <w:b/>
          <w:bCs/>
          <w:sz w:val="28"/>
          <w:szCs w:val="28"/>
          <w:rtl/>
        </w:rPr>
        <w:t>نوعي)</w:t>
      </w:r>
      <w:r w:rsidRPr="00A53E3D">
        <w:rPr>
          <w:rFonts w:cs="B Sina" w:hint="cs"/>
          <w:b/>
          <w:bCs/>
          <w:sz w:val="28"/>
          <w:szCs w:val="28"/>
          <w:rtl/>
        </w:rPr>
        <w:t xml:space="preserve"> فمثلاً </w:t>
      </w:r>
      <w:r w:rsidR="006C5F90" w:rsidRPr="00A53E3D">
        <w:rPr>
          <w:rFonts w:cs="B Sina" w:hint="cs"/>
          <w:b/>
          <w:bCs/>
          <w:sz w:val="28"/>
          <w:szCs w:val="28"/>
          <w:rtl/>
        </w:rPr>
        <w:t>إذا</w:t>
      </w:r>
      <w:r w:rsidRPr="00A53E3D">
        <w:rPr>
          <w:rFonts w:cs="B Sina" w:hint="cs"/>
          <w:b/>
          <w:bCs/>
          <w:sz w:val="28"/>
          <w:szCs w:val="28"/>
          <w:rtl/>
        </w:rPr>
        <w:t xml:space="preserve"> حصل الطالب على </w:t>
      </w:r>
      <w:r w:rsidR="001B0912" w:rsidRPr="00A53E3D">
        <w:rPr>
          <w:rFonts w:cs="B Sina"/>
          <w:b/>
          <w:bCs/>
          <w:sz w:val="28"/>
          <w:szCs w:val="28"/>
        </w:rPr>
        <w:t>4</w:t>
      </w:r>
      <w:r w:rsidRPr="00A53E3D">
        <w:rPr>
          <w:rFonts w:cs="B Sina" w:hint="cs"/>
          <w:b/>
          <w:bCs/>
          <w:sz w:val="28"/>
          <w:szCs w:val="28"/>
          <w:rtl/>
        </w:rPr>
        <w:t xml:space="preserve"> </w:t>
      </w:r>
      <w:r w:rsidR="00A53E3D" w:rsidRPr="00A53E3D">
        <w:rPr>
          <w:rFonts w:cs="B Sina" w:hint="cs"/>
          <w:b/>
          <w:bCs/>
          <w:sz w:val="28"/>
          <w:szCs w:val="28"/>
          <w:rtl/>
        </w:rPr>
        <w:t xml:space="preserve">من </w:t>
      </w:r>
      <w:r w:rsidR="00A53E3D" w:rsidRPr="00A53E3D">
        <w:rPr>
          <w:rFonts w:cs="B Sina"/>
          <w:b/>
          <w:bCs/>
          <w:sz w:val="28"/>
          <w:szCs w:val="28"/>
        </w:rPr>
        <w:t>10</w:t>
      </w:r>
      <w:r w:rsidRPr="00A53E3D">
        <w:rPr>
          <w:rFonts w:cs="B Sina" w:hint="cs"/>
          <w:b/>
          <w:bCs/>
          <w:sz w:val="28"/>
          <w:szCs w:val="28"/>
          <w:rtl/>
        </w:rPr>
        <w:t xml:space="preserve">في أحدي </w:t>
      </w:r>
      <w:r w:rsidR="008D586A" w:rsidRPr="00A53E3D">
        <w:rPr>
          <w:rFonts w:cs="B Sina" w:hint="cs"/>
          <w:b/>
          <w:bCs/>
          <w:sz w:val="28"/>
          <w:szCs w:val="28"/>
          <w:rtl/>
        </w:rPr>
        <w:t xml:space="preserve">الاختبارات فنقيمه بأن مستواه </w:t>
      </w:r>
      <w:r w:rsidR="006C5F90" w:rsidRPr="00A53E3D">
        <w:rPr>
          <w:rFonts w:cs="B Sina" w:hint="cs"/>
          <w:b/>
          <w:bCs/>
          <w:sz w:val="28"/>
          <w:szCs w:val="28"/>
          <w:rtl/>
        </w:rPr>
        <w:t>ضعيف.</w:t>
      </w:r>
    </w:p>
    <w:p w14:paraId="3959DB91" w14:textId="7865B977" w:rsidR="009B0FFE" w:rsidRPr="00E71D46" w:rsidRDefault="009B0FFE" w:rsidP="008D586A">
      <w:pPr>
        <w:pStyle w:val="a3"/>
        <w:numPr>
          <w:ilvl w:val="0"/>
          <w:numId w:val="3"/>
        </w:numPr>
        <w:rPr>
          <w:rFonts w:cs="B Sina"/>
          <w:b/>
          <w:bCs/>
          <w:color w:val="70AD47" w:themeColor="accent6"/>
          <w:sz w:val="40"/>
          <w:szCs w:val="40"/>
        </w:rPr>
      </w:pPr>
      <w:r w:rsidRPr="00E71D46">
        <w:rPr>
          <w:rFonts w:cs="B Sina"/>
          <w:b/>
          <w:bCs/>
          <w:color w:val="70AD47" w:themeColor="accent6"/>
          <w:sz w:val="40"/>
          <w:szCs w:val="40"/>
          <w:rtl/>
        </w:rPr>
        <w:t>الاختبار</w:t>
      </w:r>
      <w:r w:rsidRPr="00E71D46">
        <w:rPr>
          <w:rFonts w:cs="B Sina" w:hint="cs"/>
          <w:b/>
          <w:bCs/>
          <w:color w:val="70AD47" w:themeColor="accent6"/>
          <w:sz w:val="40"/>
          <w:szCs w:val="40"/>
          <w:rtl/>
        </w:rPr>
        <w:t>:</w:t>
      </w:r>
    </w:p>
    <w:p w14:paraId="26A446EE" w14:textId="0D1A4B1B" w:rsidR="009B0FFE" w:rsidRPr="00A53E3D" w:rsidRDefault="009B0FFE" w:rsidP="00A53E3D">
      <w:pPr>
        <w:pStyle w:val="a3"/>
        <w:numPr>
          <w:ilvl w:val="0"/>
          <w:numId w:val="4"/>
        </w:numPr>
        <w:rPr>
          <w:rFonts w:cs="B Sina"/>
          <w:b/>
          <w:bCs/>
          <w:sz w:val="28"/>
          <w:szCs w:val="28"/>
          <w:rtl/>
        </w:rPr>
      </w:pPr>
      <w:r w:rsidRPr="00A53E3D">
        <w:rPr>
          <w:rFonts w:cs="B Sina"/>
          <w:b/>
          <w:bCs/>
          <w:sz w:val="28"/>
          <w:szCs w:val="28"/>
          <w:rtl/>
        </w:rPr>
        <w:t>هو أداة تستخدم في عملية التقييم لقياس المعرفة أو المهارات أو القدرات الفردية. يتم تصميم الاختبارات لتقدير المستوى الحالي للمعرفة أو الأداء من خلال طرح أسئلة أو مهام أو تمارين محددة. يمكن أن تكون الاختبارات مكتوبة أو شفهية أو عملية، وتستخدم لتقييم المعرفة والفهم والمهارات والقدرات. يتم تطوير الاختبارات وتنفيذها وتحليل النتائج بناءً على معايير محددة ومجموعة من الأساليب والإجراءات الإحصائية.</w:t>
      </w:r>
    </w:p>
    <w:p w14:paraId="17A226AB" w14:textId="6E45A87D" w:rsidR="008D586A" w:rsidRPr="00A53E3D" w:rsidRDefault="008D586A" w:rsidP="00A53E3D">
      <w:pPr>
        <w:pStyle w:val="a3"/>
        <w:numPr>
          <w:ilvl w:val="0"/>
          <w:numId w:val="4"/>
        </w:numPr>
        <w:rPr>
          <w:rFonts w:cs="B Sina"/>
          <w:b/>
          <w:bCs/>
          <w:sz w:val="28"/>
          <w:szCs w:val="28"/>
        </w:rPr>
      </w:pPr>
      <w:r w:rsidRPr="00A53E3D">
        <w:rPr>
          <w:rFonts w:cs="B Sina" w:hint="cs"/>
          <w:b/>
          <w:bCs/>
          <w:sz w:val="28"/>
          <w:szCs w:val="28"/>
          <w:rtl/>
        </w:rPr>
        <w:t>ويعرف أيضاً بأنه: مجموعه من الأسئلة والمواقف أو المثيرات التي يراد من الطالب أو أي شخص الاستجابة لها.</w:t>
      </w:r>
    </w:p>
    <w:p w14:paraId="7E9ED448" w14:textId="77777777" w:rsidR="00A53E3D" w:rsidRPr="00A53E3D" w:rsidRDefault="00A53E3D" w:rsidP="00A53E3D">
      <w:pPr>
        <w:rPr>
          <w:rFonts w:cs="B Sina"/>
          <w:b/>
          <w:bCs/>
          <w:sz w:val="28"/>
          <w:szCs w:val="28"/>
        </w:rPr>
      </w:pPr>
    </w:p>
    <w:sectPr w:rsidR="00A53E3D" w:rsidRPr="00A53E3D" w:rsidSect="00BB5F81">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Sina">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ada Reqa">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979"/>
    <w:multiLevelType w:val="hybridMultilevel"/>
    <w:tmpl w:val="5D62C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EB740D"/>
    <w:multiLevelType w:val="hybridMultilevel"/>
    <w:tmpl w:val="F53E026C"/>
    <w:lvl w:ilvl="0" w:tplc="FFC28438">
      <w:numFmt w:val="bullet"/>
      <w:lvlText w:val="-"/>
      <w:lvlJc w:val="left"/>
      <w:pPr>
        <w:ind w:left="360" w:hanging="360"/>
      </w:pPr>
      <w:rPr>
        <w:rFonts w:asciiTheme="minorHAnsi" w:eastAsiaTheme="minorHAnsi" w:hAnsiTheme="minorHAnsi" w:cs="B Si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9305F7"/>
    <w:multiLevelType w:val="hybridMultilevel"/>
    <w:tmpl w:val="30B26F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D0255E"/>
    <w:multiLevelType w:val="hybridMultilevel"/>
    <w:tmpl w:val="67FEF7AA"/>
    <w:lvl w:ilvl="0" w:tplc="04090013">
      <w:start w:val="1"/>
      <w:numFmt w:val="arabicAlpha"/>
      <w:lvlText w:val="%1-"/>
      <w:lvlJc w:val="center"/>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num w:numId="1" w16cid:durableId="1561095783">
    <w:abstractNumId w:val="2"/>
  </w:num>
  <w:num w:numId="2" w16cid:durableId="7677332">
    <w:abstractNumId w:val="3"/>
  </w:num>
  <w:num w:numId="3" w16cid:durableId="1108618022">
    <w:abstractNumId w:val="0"/>
  </w:num>
  <w:num w:numId="4" w16cid:durableId="1968393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40"/>
    <w:rsid w:val="00055511"/>
    <w:rsid w:val="001A0040"/>
    <w:rsid w:val="001B0912"/>
    <w:rsid w:val="0025488E"/>
    <w:rsid w:val="002655C8"/>
    <w:rsid w:val="006C5F90"/>
    <w:rsid w:val="008D586A"/>
    <w:rsid w:val="009032DC"/>
    <w:rsid w:val="00995F84"/>
    <w:rsid w:val="009B0FFE"/>
    <w:rsid w:val="00A53E3D"/>
    <w:rsid w:val="00BB5F81"/>
    <w:rsid w:val="00CF10AB"/>
    <w:rsid w:val="00E71D46"/>
    <w:rsid w:val="00EC1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D2E0"/>
  <w15:chartTrackingRefBased/>
  <w15:docId w15:val="{6993B573-D1FA-43F4-8125-0D22C389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F5945-8F46-4FA7-A34A-41849E3F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304</Words>
  <Characters>1739</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المستخدم الخامس عشر</dc:creator>
  <cp:keywords/>
  <dc:description/>
  <cp:lastModifiedBy>المستخدم الخامس عشر</cp:lastModifiedBy>
  <cp:revision>25</cp:revision>
  <dcterms:created xsi:type="dcterms:W3CDTF">2023-09-27T21:02:00Z</dcterms:created>
  <dcterms:modified xsi:type="dcterms:W3CDTF">2023-09-28T14:19:00Z</dcterms:modified>
</cp:coreProperties>
</file>