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7DA" w:rsidRPr="00B907DA" w:rsidRDefault="00B907DA" w:rsidP="00B907DA">
      <w:pPr>
        <w:jc w:val="center"/>
        <w:rPr>
          <w:rFonts w:eastAsia="Adobe Gothic Std B" w:cstheme="minorHAnsi"/>
          <w:b/>
          <w:bCs/>
          <w:sz w:val="52"/>
          <w:szCs w:val="52"/>
        </w:rPr>
      </w:pPr>
      <w:r w:rsidRPr="00B907DA">
        <w:rPr>
          <w:rFonts w:eastAsia="Adobe Gothic Std B" w:cstheme="minorHAnsi"/>
          <w:b/>
          <w:bCs/>
          <w:sz w:val="52"/>
          <w:szCs w:val="52"/>
        </w:rPr>
        <w:t xml:space="preserve">Tugas ADPL </w:t>
      </w:r>
      <w:r w:rsidR="007007BF">
        <w:rPr>
          <w:rFonts w:eastAsia="Adobe Gothic Std B" w:cstheme="minorHAnsi"/>
          <w:b/>
          <w:bCs/>
          <w:sz w:val="52"/>
          <w:szCs w:val="52"/>
        </w:rPr>
        <w:t>: Analisi Sistem</w:t>
      </w:r>
      <w:bookmarkStart w:id="0" w:name="_GoBack"/>
      <w:bookmarkEnd w:id="0"/>
    </w:p>
    <w:p w:rsidR="00B907DA" w:rsidRPr="00B907DA" w:rsidRDefault="00B907DA" w:rsidP="00B907DA">
      <w:pPr>
        <w:jc w:val="center"/>
        <w:rPr>
          <w:rFonts w:eastAsia="Adobe Gothic Std B" w:cstheme="minorHAnsi"/>
          <w:b/>
          <w:bCs/>
          <w:sz w:val="52"/>
          <w:szCs w:val="52"/>
        </w:rPr>
      </w:pPr>
      <w:r w:rsidRPr="00B907DA">
        <w:rPr>
          <w:rFonts w:cstheme="minorHAnsi"/>
          <w:b/>
          <w:bCs/>
          <w:noProof/>
        </w:rPr>
        <w:drawing>
          <wp:inline distT="0" distB="0" distL="0" distR="0" wp14:anchorId="4B5F36F0" wp14:editId="1ECB80A3">
            <wp:extent cx="3667807" cy="3615070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67" cy="364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DA" w:rsidRPr="00B907DA" w:rsidRDefault="00B907DA" w:rsidP="00B907DA">
      <w:pPr>
        <w:jc w:val="center"/>
        <w:rPr>
          <w:rFonts w:eastAsia="Adobe Gothic Std B" w:cstheme="minorHAnsi"/>
          <w:b/>
          <w:bCs/>
          <w:sz w:val="36"/>
          <w:szCs w:val="36"/>
        </w:rPr>
      </w:pPr>
    </w:p>
    <w:p w:rsidR="00B907DA" w:rsidRPr="00B907DA" w:rsidRDefault="00B907DA" w:rsidP="00B907DA">
      <w:pPr>
        <w:ind w:left="2880" w:firstLine="720"/>
        <w:rPr>
          <w:rFonts w:eastAsia="Adobe Gothic Std B" w:cstheme="minorHAnsi"/>
          <w:b/>
          <w:bCs/>
          <w:sz w:val="36"/>
          <w:szCs w:val="36"/>
        </w:rPr>
      </w:pPr>
      <w:r w:rsidRPr="00B907DA">
        <w:rPr>
          <w:rFonts w:eastAsia="Adobe Gothic Std B" w:cstheme="minorHAnsi"/>
          <w:b/>
          <w:bCs/>
          <w:sz w:val="36"/>
          <w:szCs w:val="36"/>
        </w:rPr>
        <w:t>Disusun Oleh:</w:t>
      </w:r>
    </w:p>
    <w:p w:rsidR="00B907DA" w:rsidRPr="00B907DA" w:rsidRDefault="00B907DA" w:rsidP="00B907DA">
      <w:pPr>
        <w:ind w:left="2880" w:firstLine="720"/>
        <w:rPr>
          <w:rFonts w:eastAsia="Adobe Gothic Std B" w:cstheme="minorHAnsi"/>
          <w:b/>
          <w:bCs/>
          <w:sz w:val="36"/>
          <w:szCs w:val="36"/>
        </w:rPr>
      </w:pPr>
    </w:p>
    <w:p w:rsidR="00B907DA" w:rsidRPr="00B907DA" w:rsidRDefault="00B907DA" w:rsidP="00B907DA">
      <w:pPr>
        <w:jc w:val="center"/>
        <w:rPr>
          <w:rFonts w:eastAsia="Adobe Gothic Std B" w:cstheme="minorHAnsi"/>
          <w:b/>
          <w:bCs/>
          <w:sz w:val="36"/>
          <w:szCs w:val="36"/>
        </w:rPr>
      </w:pPr>
      <w:r w:rsidRPr="00B907DA">
        <w:rPr>
          <w:rFonts w:eastAsia="Adobe Gothic Std B" w:cstheme="minorHAnsi"/>
          <w:b/>
          <w:bCs/>
          <w:sz w:val="36"/>
          <w:szCs w:val="36"/>
        </w:rPr>
        <w:t>Ibnu Fauzan Affifudin</w:t>
      </w:r>
    </w:p>
    <w:p w:rsidR="00B907DA" w:rsidRPr="00B907DA" w:rsidRDefault="00B907DA" w:rsidP="00B907DA">
      <w:pPr>
        <w:jc w:val="center"/>
        <w:rPr>
          <w:rFonts w:eastAsia="Adobe Gothic Std B" w:cstheme="minorHAnsi"/>
          <w:b/>
          <w:bCs/>
          <w:sz w:val="36"/>
          <w:szCs w:val="36"/>
        </w:rPr>
      </w:pPr>
      <w:r w:rsidRPr="00B907DA">
        <w:rPr>
          <w:rFonts w:eastAsia="Adobe Gothic Std B" w:cstheme="minorHAnsi"/>
          <w:b/>
          <w:bCs/>
          <w:sz w:val="36"/>
          <w:szCs w:val="36"/>
        </w:rPr>
        <w:t xml:space="preserve"> 19051397052</w:t>
      </w:r>
    </w:p>
    <w:p w:rsidR="00B907DA" w:rsidRPr="00B907DA" w:rsidRDefault="00B907DA" w:rsidP="00B907DA">
      <w:pPr>
        <w:jc w:val="center"/>
        <w:rPr>
          <w:rFonts w:eastAsia="Adobe Gothic Std B" w:cstheme="minorHAnsi"/>
          <w:b/>
          <w:bCs/>
          <w:sz w:val="36"/>
          <w:szCs w:val="36"/>
        </w:rPr>
      </w:pPr>
    </w:p>
    <w:p w:rsidR="00B907DA" w:rsidRPr="00B907DA" w:rsidRDefault="00B907DA" w:rsidP="00B907DA">
      <w:pPr>
        <w:jc w:val="center"/>
        <w:rPr>
          <w:rFonts w:eastAsia="Adobe Gothic Std B" w:cstheme="minorHAnsi"/>
          <w:b/>
          <w:bCs/>
          <w:sz w:val="36"/>
          <w:szCs w:val="36"/>
        </w:rPr>
      </w:pPr>
    </w:p>
    <w:p w:rsidR="00B907DA" w:rsidRPr="00B907DA" w:rsidRDefault="00B907DA" w:rsidP="00B907DA">
      <w:pPr>
        <w:jc w:val="center"/>
        <w:rPr>
          <w:rFonts w:eastAsia="Adobe Gothic Std B" w:cstheme="minorHAnsi"/>
          <w:b/>
          <w:bCs/>
          <w:sz w:val="36"/>
          <w:szCs w:val="36"/>
        </w:rPr>
      </w:pPr>
      <w:r w:rsidRPr="00B907DA">
        <w:rPr>
          <w:rFonts w:eastAsia="Adobe Gothic Std B" w:cstheme="minorHAnsi"/>
          <w:b/>
          <w:bCs/>
          <w:sz w:val="36"/>
          <w:szCs w:val="36"/>
        </w:rPr>
        <w:t xml:space="preserve">Program Studi D4 </w:t>
      </w:r>
      <w:r>
        <w:rPr>
          <w:rFonts w:eastAsia="Adobe Gothic Std B" w:cstheme="minorHAnsi"/>
          <w:b/>
          <w:bCs/>
          <w:sz w:val="36"/>
          <w:szCs w:val="36"/>
        </w:rPr>
        <w:t>Rekayasa Perangkat Lunak</w:t>
      </w:r>
    </w:p>
    <w:p w:rsidR="00B907DA" w:rsidRPr="00B907DA" w:rsidRDefault="00B907DA" w:rsidP="00B907DA">
      <w:pPr>
        <w:jc w:val="center"/>
        <w:rPr>
          <w:rFonts w:eastAsia="Adobe Gothic Std B" w:cstheme="minorHAnsi"/>
          <w:b/>
          <w:bCs/>
          <w:sz w:val="36"/>
          <w:szCs w:val="36"/>
        </w:rPr>
      </w:pPr>
      <w:r w:rsidRPr="00B907DA">
        <w:rPr>
          <w:rFonts w:eastAsia="Adobe Gothic Std B" w:cstheme="minorHAnsi"/>
          <w:b/>
          <w:bCs/>
          <w:sz w:val="36"/>
          <w:szCs w:val="36"/>
        </w:rPr>
        <w:t>Jurusan  Teknik informatika</w:t>
      </w:r>
    </w:p>
    <w:p w:rsidR="00B907DA" w:rsidRPr="00B907DA" w:rsidRDefault="00B907DA" w:rsidP="00B907DA">
      <w:pPr>
        <w:jc w:val="center"/>
        <w:rPr>
          <w:rFonts w:eastAsia="Adobe Gothic Std B" w:cstheme="minorHAnsi"/>
          <w:b/>
          <w:bCs/>
          <w:sz w:val="36"/>
          <w:szCs w:val="36"/>
        </w:rPr>
      </w:pPr>
      <w:r w:rsidRPr="00B907DA">
        <w:rPr>
          <w:rFonts w:eastAsia="Adobe Gothic Std B" w:cstheme="minorHAnsi"/>
          <w:b/>
          <w:bCs/>
          <w:sz w:val="36"/>
          <w:szCs w:val="36"/>
        </w:rPr>
        <w:t>Universitas Negeri Surabaya</w:t>
      </w:r>
    </w:p>
    <w:p w:rsidR="00B907DA" w:rsidRPr="00B907DA" w:rsidRDefault="00B907DA" w:rsidP="00B907DA">
      <w:pPr>
        <w:jc w:val="center"/>
        <w:rPr>
          <w:rFonts w:eastAsia="Adobe Gothic Std B" w:cstheme="minorHAnsi"/>
          <w:b/>
          <w:bCs/>
          <w:sz w:val="36"/>
          <w:szCs w:val="36"/>
        </w:rPr>
      </w:pPr>
      <w:r w:rsidRPr="00B907DA">
        <w:rPr>
          <w:rFonts w:eastAsia="Adobe Gothic Std B" w:cstheme="minorHAnsi"/>
          <w:b/>
          <w:bCs/>
          <w:sz w:val="36"/>
          <w:szCs w:val="36"/>
        </w:rPr>
        <w:t>2019</w:t>
      </w:r>
    </w:p>
    <w:p w:rsidR="003D7F94" w:rsidRPr="00B907DA" w:rsidRDefault="00FD7AA1" w:rsidP="00B907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lastRenderedPageBreak/>
        <w:t xml:space="preserve">Prosedur kerja </w:t>
      </w:r>
      <w:r w:rsidR="001E1A8B" w:rsidRPr="00B907DA">
        <w:rPr>
          <w:rFonts w:cstheme="minorHAnsi"/>
          <w:sz w:val="24"/>
          <w:szCs w:val="24"/>
        </w:rPr>
        <w:t xml:space="preserve">aplikasi </w:t>
      </w:r>
      <w:r w:rsidR="00B907DA" w:rsidRPr="00B907DA">
        <w:rPr>
          <w:rFonts w:cstheme="minorHAnsi"/>
          <w:sz w:val="24"/>
          <w:szCs w:val="24"/>
        </w:rPr>
        <w:t>Freelancer Progammer</w:t>
      </w:r>
      <w:r w:rsidRPr="00B907DA">
        <w:rPr>
          <w:rFonts w:cstheme="minorHAnsi"/>
          <w:sz w:val="24"/>
          <w:szCs w:val="24"/>
        </w:rPr>
        <w:t xml:space="preserve"> untuk sistem yang sedang berjalan</w:t>
      </w:r>
    </w:p>
    <w:p w:rsidR="00FD7AA1" w:rsidRPr="00B907DA" w:rsidRDefault="001E1A8B" w:rsidP="00B9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Customer atau perusahaan menawarkan project pada progamer di aplikasi tersebut, baik membuat progam maupun sebuah website</w:t>
      </w:r>
      <w:r w:rsidR="00F07F58" w:rsidRPr="00B907DA">
        <w:rPr>
          <w:rFonts w:cstheme="minorHAnsi"/>
          <w:sz w:val="24"/>
          <w:szCs w:val="24"/>
        </w:rPr>
        <w:t>.</w:t>
      </w:r>
    </w:p>
    <w:p w:rsidR="001E1A8B" w:rsidRPr="00B907DA" w:rsidRDefault="001E1A8B" w:rsidP="00B9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 xml:space="preserve">Customer atau perusahaan bernegoisasi </w:t>
      </w:r>
      <w:r w:rsidR="00F07F58" w:rsidRPr="00B907DA">
        <w:rPr>
          <w:rFonts w:cstheme="minorHAnsi"/>
          <w:sz w:val="24"/>
          <w:szCs w:val="24"/>
        </w:rPr>
        <w:t>dengan progamer tentang harga, deadline, dan fitur-fitur apa saja yang dibutuhkan dalam pembuatan project.</w:t>
      </w:r>
    </w:p>
    <w:p w:rsidR="00F07F58" w:rsidRPr="00B907DA" w:rsidRDefault="00F07F58" w:rsidP="00B9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Customer atau perusahaan membayar 40% dari harga yang sudah dijanjikan</w:t>
      </w:r>
      <w:r w:rsidR="00B907DA" w:rsidRPr="00B907DA">
        <w:rPr>
          <w:rFonts w:cstheme="minorHAnsi"/>
          <w:sz w:val="24"/>
          <w:szCs w:val="24"/>
        </w:rPr>
        <w:t>.</w:t>
      </w:r>
    </w:p>
    <w:p w:rsidR="00F07F58" w:rsidRPr="00B907DA" w:rsidRDefault="00F07F58" w:rsidP="00B9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 xml:space="preserve">Progamer mulai mengerjakan project, apabila </w:t>
      </w:r>
      <w:r w:rsidR="00A745BF" w:rsidRPr="00B907DA">
        <w:rPr>
          <w:rFonts w:cstheme="minorHAnsi"/>
          <w:sz w:val="24"/>
          <w:szCs w:val="24"/>
        </w:rPr>
        <w:t>project belum selesai maka saat atau setelah deadline maka project dianggap gagal.</w:t>
      </w:r>
    </w:p>
    <w:p w:rsidR="00A745BF" w:rsidRPr="00B907DA" w:rsidRDefault="00A745BF" w:rsidP="00B9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Setelah project selesai, progamer memberitahukan customer dan customer melakukan pengecekan.</w:t>
      </w:r>
    </w:p>
    <w:p w:rsidR="00A745BF" w:rsidRPr="00B907DA" w:rsidRDefault="00A745BF" w:rsidP="00B907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Apabila sudah disetujui, maka coustomer membayar sisa pembayaran dan menunjukan bukti pembayaran</w:t>
      </w:r>
      <w:r w:rsidR="002925F4" w:rsidRPr="00B907DA">
        <w:rPr>
          <w:rFonts w:cstheme="minorHAnsi"/>
          <w:sz w:val="24"/>
          <w:szCs w:val="24"/>
        </w:rPr>
        <w:t xml:space="preserve"> dan project dinyatakan selesai.</w:t>
      </w:r>
    </w:p>
    <w:p w:rsidR="00B907DA" w:rsidRPr="00B907DA" w:rsidRDefault="00B907DA" w:rsidP="00B907DA">
      <w:pPr>
        <w:pStyle w:val="ListParagraph"/>
        <w:rPr>
          <w:rFonts w:cstheme="minorHAnsi"/>
          <w:sz w:val="24"/>
          <w:szCs w:val="24"/>
        </w:rPr>
      </w:pPr>
    </w:p>
    <w:p w:rsidR="00EE7475" w:rsidRPr="00B907DA" w:rsidRDefault="00EE7475" w:rsidP="00B907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Prosedur bisnis Toko Sablon Baju dan Jaket The World untuk sistem yang sedang berjalan</w:t>
      </w:r>
    </w:p>
    <w:p w:rsidR="00EE7475" w:rsidRPr="00B907DA" w:rsidRDefault="00EE7475" w:rsidP="00B907D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Customer memberikan desain untuk sablon dan baju atau jaket yang akan disablon</w:t>
      </w:r>
      <w:r w:rsidR="00B907DA" w:rsidRPr="00B907DA">
        <w:rPr>
          <w:rFonts w:cstheme="minorHAnsi"/>
          <w:sz w:val="24"/>
          <w:szCs w:val="24"/>
        </w:rPr>
        <w:t>.</w:t>
      </w:r>
    </w:p>
    <w:p w:rsidR="00EE7475" w:rsidRPr="00B907DA" w:rsidRDefault="00EE7475" w:rsidP="00B907D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Toko akan memberikan kuitansi dan memberitahu kapan proses sablon akan jadi</w:t>
      </w:r>
      <w:r w:rsidR="00B907DA" w:rsidRPr="00B907DA">
        <w:rPr>
          <w:rFonts w:cstheme="minorHAnsi"/>
          <w:sz w:val="24"/>
          <w:szCs w:val="24"/>
        </w:rPr>
        <w:t>.</w:t>
      </w:r>
    </w:p>
    <w:p w:rsidR="000E6530" w:rsidRPr="00B907DA" w:rsidRDefault="000E6530" w:rsidP="00B907D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Customer membayar 30% dari harga sesuai dengan harga sablon Toko</w:t>
      </w:r>
      <w:r w:rsidR="00B907DA" w:rsidRPr="00B907DA">
        <w:rPr>
          <w:rFonts w:cstheme="minorHAnsi"/>
          <w:sz w:val="24"/>
          <w:szCs w:val="24"/>
        </w:rPr>
        <w:t>.</w:t>
      </w:r>
    </w:p>
    <w:p w:rsidR="00EE7475" w:rsidRPr="00B907DA" w:rsidRDefault="00EE7475" w:rsidP="00B907D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Apabila sablon sudah jadi, maka customer akan mengecek sablon apakah sudah sesuai atau belum</w:t>
      </w:r>
      <w:r w:rsidR="00B907DA" w:rsidRPr="00B907DA">
        <w:rPr>
          <w:rFonts w:cstheme="minorHAnsi"/>
          <w:sz w:val="24"/>
          <w:szCs w:val="24"/>
        </w:rPr>
        <w:t>.</w:t>
      </w:r>
    </w:p>
    <w:p w:rsidR="00EE7475" w:rsidRPr="00B907DA" w:rsidRDefault="00EE7475" w:rsidP="00B907D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 xml:space="preserve">Apabila </w:t>
      </w:r>
      <w:r w:rsidR="000E6530" w:rsidRPr="00B907DA">
        <w:rPr>
          <w:rFonts w:cstheme="minorHAnsi"/>
          <w:sz w:val="24"/>
          <w:szCs w:val="24"/>
        </w:rPr>
        <w:t>belum sesuai, maka Toko akan menyablon ulang</w:t>
      </w:r>
    </w:p>
    <w:p w:rsidR="000E6530" w:rsidRPr="00B907DA" w:rsidRDefault="000E6530" w:rsidP="00B907D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Apabila sudah sesuai, maka customer akan membayar sisa dengan memberikan bukti berupa kuitansi</w:t>
      </w:r>
      <w:r w:rsidR="00B907DA" w:rsidRPr="00B907DA">
        <w:rPr>
          <w:rFonts w:cstheme="minorHAnsi"/>
          <w:sz w:val="24"/>
          <w:szCs w:val="24"/>
        </w:rPr>
        <w:t>.</w:t>
      </w:r>
    </w:p>
    <w:p w:rsidR="00B907DA" w:rsidRPr="00B907DA" w:rsidRDefault="00B907DA" w:rsidP="00B907DA">
      <w:pPr>
        <w:pStyle w:val="ListParagraph"/>
        <w:rPr>
          <w:rFonts w:cstheme="minorHAnsi"/>
          <w:sz w:val="24"/>
          <w:szCs w:val="24"/>
        </w:rPr>
      </w:pPr>
    </w:p>
    <w:p w:rsidR="00B907DA" w:rsidRPr="00B907DA" w:rsidRDefault="00B907DA" w:rsidP="00B907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Prosedur kerja aplikasi freelancer progamer untuk sistem usulan</w:t>
      </w:r>
    </w:p>
    <w:p w:rsidR="00B907DA" w:rsidRPr="00B907DA" w:rsidRDefault="00B907DA" w:rsidP="00B907D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 xml:space="preserve">Menambahkan fitur yang membuat customer atau perusahaan bisa mempromosikan project mereka di aplikasi </w:t>
      </w:r>
      <w:r w:rsidRPr="00B907DA">
        <w:rPr>
          <w:rFonts w:cstheme="minorHAnsi"/>
          <w:sz w:val="24"/>
          <w:szCs w:val="24"/>
        </w:rPr>
        <w:t>.</w:t>
      </w:r>
    </w:p>
    <w:p w:rsidR="00B907DA" w:rsidRPr="00B907DA" w:rsidRDefault="00B907DA" w:rsidP="00B907D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Penambahan sistem bid yang membuat progamer bisa memperebutkan project yang ditawarkan sebuah customer atau perusahaan dengan menawarkan deadline yang lebih cepat dari yang lain.</w:t>
      </w:r>
    </w:p>
    <w:p w:rsidR="00B907DA" w:rsidRPr="00B907DA" w:rsidRDefault="00B907DA" w:rsidP="00B907D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Pada Sistem bid perusahaan bisa memilih menawaran yang diberikan oleh beberapa progamer langsung sesuai dengan ketertarikan perusahaan tersebut.</w:t>
      </w:r>
    </w:p>
    <w:p w:rsidR="00B907DA" w:rsidRPr="00B907DA" w:rsidRDefault="00B907DA" w:rsidP="00B907D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 xml:space="preserve">Menambah beberapa metode pembayaran </w:t>
      </w:r>
      <w:r w:rsidRPr="00B907DA">
        <w:rPr>
          <w:rFonts w:cstheme="minorHAnsi"/>
          <w:sz w:val="24"/>
          <w:szCs w:val="24"/>
        </w:rPr>
        <w:t>.</w:t>
      </w:r>
    </w:p>
    <w:p w:rsidR="00B907DA" w:rsidRPr="00B907DA" w:rsidRDefault="00B907DA" w:rsidP="00B907D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Membuat perjanjian online yang bisa dipertanggung jawaban oleh kedua belah pihak.</w:t>
      </w:r>
    </w:p>
    <w:p w:rsidR="00B907DA" w:rsidRPr="00B907DA" w:rsidRDefault="00B907DA" w:rsidP="00B907DA">
      <w:pPr>
        <w:pStyle w:val="ListParagraph"/>
        <w:rPr>
          <w:rFonts w:cstheme="minorHAnsi"/>
          <w:sz w:val="24"/>
          <w:szCs w:val="24"/>
        </w:rPr>
      </w:pPr>
    </w:p>
    <w:p w:rsidR="000E6530" w:rsidRPr="00B907DA" w:rsidRDefault="000E6530" w:rsidP="00B907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 xml:space="preserve">Prosedur bisnis Toko Sablon Baju dan Jaket The World untuk sistem </w:t>
      </w:r>
      <w:r w:rsidRPr="00B907DA">
        <w:rPr>
          <w:rFonts w:cstheme="minorHAnsi"/>
          <w:sz w:val="24"/>
          <w:szCs w:val="24"/>
        </w:rPr>
        <w:t>usulan</w:t>
      </w:r>
    </w:p>
    <w:p w:rsidR="000E6530" w:rsidRPr="00B907DA" w:rsidRDefault="000E6530" w:rsidP="00B907D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Toko bisa menerima pesanan sablon dengan jumlah yang banyak</w:t>
      </w:r>
      <w:r w:rsidR="00B907DA" w:rsidRPr="00B907DA">
        <w:rPr>
          <w:rFonts w:cstheme="minorHAnsi"/>
          <w:sz w:val="24"/>
          <w:szCs w:val="24"/>
        </w:rPr>
        <w:t>.</w:t>
      </w:r>
    </w:p>
    <w:p w:rsidR="000E6530" w:rsidRPr="00B907DA" w:rsidRDefault="000E6530" w:rsidP="00B907D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Customer bisa Custom sablon di Toko langsung untuk mencegah miss komunikasi pada saat penyablonan</w:t>
      </w:r>
      <w:r w:rsidR="00B907DA" w:rsidRPr="00B907DA">
        <w:rPr>
          <w:rFonts w:cstheme="minorHAnsi"/>
          <w:sz w:val="24"/>
          <w:szCs w:val="24"/>
        </w:rPr>
        <w:t>.</w:t>
      </w:r>
    </w:p>
    <w:p w:rsidR="000E6530" w:rsidRPr="00B907DA" w:rsidRDefault="000E6530" w:rsidP="00B907D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Toko menjual baju atau jaket polos sehingga Customer bisa memilih baju sekalian bisa custom sablon juga</w:t>
      </w:r>
      <w:r w:rsidR="00B907DA" w:rsidRPr="00B907DA">
        <w:rPr>
          <w:rFonts w:cstheme="minorHAnsi"/>
          <w:sz w:val="24"/>
          <w:szCs w:val="24"/>
        </w:rPr>
        <w:t>.</w:t>
      </w:r>
    </w:p>
    <w:p w:rsidR="002417A8" w:rsidRPr="00B907DA" w:rsidRDefault="00B907DA" w:rsidP="00B907D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907DA">
        <w:rPr>
          <w:rFonts w:cstheme="minorHAnsi"/>
          <w:sz w:val="24"/>
          <w:szCs w:val="24"/>
        </w:rPr>
        <w:t>Metode Pembayaran bisa via online ( Dana, Gopay, Ovo, dll).</w:t>
      </w:r>
    </w:p>
    <w:sectPr w:rsidR="002417A8" w:rsidRPr="00B9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1BBB"/>
    <w:multiLevelType w:val="hybridMultilevel"/>
    <w:tmpl w:val="F75656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649"/>
    <w:multiLevelType w:val="hybridMultilevel"/>
    <w:tmpl w:val="B176A0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0C85"/>
    <w:multiLevelType w:val="hybridMultilevel"/>
    <w:tmpl w:val="9C563A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13EEE"/>
    <w:multiLevelType w:val="hybridMultilevel"/>
    <w:tmpl w:val="CEA8B9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B3CB7"/>
    <w:multiLevelType w:val="hybridMultilevel"/>
    <w:tmpl w:val="BC3AA8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316ED"/>
    <w:multiLevelType w:val="hybridMultilevel"/>
    <w:tmpl w:val="674E878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F52E5"/>
    <w:multiLevelType w:val="hybridMultilevel"/>
    <w:tmpl w:val="BB600B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752E9"/>
    <w:multiLevelType w:val="hybridMultilevel"/>
    <w:tmpl w:val="D64EF6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55180"/>
    <w:multiLevelType w:val="hybridMultilevel"/>
    <w:tmpl w:val="919455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A1"/>
    <w:rsid w:val="000E6530"/>
    <w:rsid w:val="001E1A8B"/>
    <w:rsid w:val="002417A8"/>
    <w:rsid w:val="002925F4"/>
    <w:rsid w:val="003D7F94"/>
    <w:rsid w:val="007007BF"/>
    <w:rsid w:val="00A745BF"/>
    <w:rsid w:val="00B71CE8"/>
    <w:rsid w:val="00B907DA"/>
    <w:rsid w:val="00EE7475"/>
    <w:rsid w:val="00F07F58"/>
    <w:rsid w:val="00FD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6F4E"/>
  <w15:chartTrackingRefBased/>
  <w15:docId w15:val="{882BB03D-E3DB-4534-8D14-3ACA0BA6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Fauzan</dc:creator>
  <cp:keywords/>
  <dc:description/>
  <cp:lastModifiedBy>Ibnu Fauzan</cp:lastModifiedBy>
  <cp:revision>2</cp:revision>
  <dcterms:created xsi:type="dcterms:W3CDTF">2020-03-04T14:11:00Z</dcterms:created>
  <dcterms:modified xsi:type="dcterms:W3CDTF">2020-03-04T14:11:00Z</dcterms:modified>
</cp:coreProperties>
</file>