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4E9C" w14:textId="77777777" w:rsidR="00305AA9" w:rsidRDefault="00305AA9">
      <w:pPr>
        <w:widowControl w:val="0"/>
        <w:pBdr>
          <w:top w:val="nil"/>
          <w:left w:val="nil"/>
          <w:bottom w:val="nil"/>
          <w:right w:val="nil"/>
          <w:between w:val="nil"/>
        </w:pBdr>
        <w:spacing w:after="0"/>
        <w:rPr>
          <w:rFonts w:ascii="Arial" w:eastAsia="Arial" w:hAnsi="Arial" w:cs="Arial"/>
          <w:color w:val="000000"/>
        </w:rPr>
      </w:pPr>
    </w:p>
    <w:tbl>
      <w:tblPr>
        <w:tblStyle w:val="a"/>
        <w:tblW w:w="101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2"/>
        <w:gridCol w:w="2835"/>
        <w:gridCol w:w="4073"/>
      </w:tblGrid>
      <w:tr w:rsidR="00305AA9" w14:paraId="0A30798B" w14:textId="77777777">
        <w:trPr>
          <w:trHeight w:val="800"/>
        </w:trPr>
        <w:tc>
          <w:tcPr>
            <w:tcW w:w="3272" w:type="dxa"/>
            <w:shd w:val="clear" w:color="auto" w:fill="auto"/>
            <w:vAlign w:val="center"/>
          </w:tcPr>
          <w:p w14:paraId="64B47B74" w14:textId="278CB147" w:rsidR="00305AA9"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Nama :</w:t>
            </w:r>
            <w:r>
              <w:rPr>
                <w:rFonts w:ascii="Times New Roman" w:eastAsia="Times New Roman" w:hAnsi="Times New Roman" w:cs="Times New Roman"/>
                <w:sz w:val="24"/>
                <w:szCs w:val="24"/>
              </w:rPr>
              <w:t xml:space="preserve"> </w:t>
            </w:r>
            <w:r w:rsidR="00CB59B1">
              <w:rPr>
                <w:rFonts w:ascii="Times New Roman" w:eastAsia="Times New Roman" w:hAnsi="Times New Roman" w:cs="Times New Roman"/>
                <w:sz w:val="24"/>
                <w:szCs w:val="24"/>
              </w:rPr>
              <w:t>Ibnu Fajar Setiawan</w:t>
            </w:r>
          </w:p>
          <w:p w14:paraId="7AF10799" w14:textId="4F8C3F0A" w:rsidR="00305AA9"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NIM   :</w:t>
            </w:r>
            <w:r>
              <w:rPr>
                <w:rFonts w:ascii="Times New Roman" w:eastAsia="Times New Roman" w:hAnsi="Times New Roman" w:cs="Times New Roman"/>
                <w:sz w:val="24"/>
                <w:szCs w:val="24"/>
              </w:rPr>
              <w:t xml:space="preserve"> </w:t>
            </w:r>
            <w:r w:rsidR="00CB59B1">
              <w:rPr>
                <w:rFonts w:ascii="Times New Roman" w:eastAsia="Times New Roman" w:hAnsi="Times New Roman" w:cs="Times New Roman"/>
                <w:sz w:val="24"/>
                <w:szCs w:val="24"/>
              </w:rPr>
              <w:t>065002000006</w:t>
            </w:r>
          </w:p>
        </w:tc>
        <w:tc>
          <w:tcPr>
            <w:tcW w:w="2835" w:type="dxa"/>
            <w:vMerge w:val="restart"/>
            <w:shd w:val="clear" w:color="auto" w:fill="auto"/>
            <w:vAlign w:val="center"/>
          </w:tcPr>
          <w:p w14:paraId="0BBD7F75" w14:textId="77777777" w:rsidR="00305AA9" w:rsidRDefault="00000000">
            <w:pPr>
              <w:spacing w:after="160" w:line="360" w:lineRule="auto"/>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1BFCA8BF" wp14:editId="46E258FD">
                  <wp:simplePos x="0" y="0"/>
                  <wp:positionH relativeFrom="column">
                    <wp:posOffset>200025</wp:posOffset>
                  </wp:positionH>
                  <wp:positionV relativeFrom="paragraph">
                    <wp:posOffset>0</wp:posOffset>
                  </wp:positionV>
                  <wp:extent cx="1304925" cy="1184275"/>
                  <wp:effectExtent l="0" t="0" r="0" b="0"/>
                  <wp:wrapSquare wrapText="bothSides" distT="0" distB="0" distL="114300" distR="114300"/>
                  <wp:docPr id="3" name="image1.png" descr="c9824-logouniversitastrisakti"/>
                  <wp:cNvGraphicFramePr/>
                  <a:graphic xmlns:a="http://schemas.openxmlformats.org/drawingml/2006/main">
                    <a:graphicData uri="http://schemas.openxmlformats.org/drawingml/2006/picture">
                      <pic:pic xmlns:pic="http://schemas.openxmlformats.org/drawingml/2006/picture">
                        <pic:nvPicPr>
                          <pic:cNvPr id="0" name="image1.png" descr="c9824-logouniversitastrisakti"/>
                          <pic:cNvPicPr preferRelativeResize="0"/>
                        </pic:nvPicPr>
                        <pic:blipFill>
                          <a:blip r:embed="rId7"/>
                          <a:srcRect/>
                          <a:stretch>
                            <a:fillRect/>
                          </a:stretch>
                        </pic:blipFill>
                        <pic:spPr>
                          <a:xfrm>
                            <a:off x="0" y="0"/>
                            <a:ext cx="1304925" cy="1184275"/>
                          </a:xfrm>
                          <a:prstGeom prst="rect">
                            <a:avLst/>
                          </a:prstGeom>
                          <a:ln/>
                        </pic:spPr>
                      </pic:pic>
                    </a:graphicData>
                  </a:graphic>
                </wp:anchor>
              </w:drawing>
            </w:r>
          </w:p>
          <w:p w14:paraId="7FCF5D2E" w14:textId="77777777" w:rsidR="00305AA9" w:rsidRDefault="00305AA9">
            <w:pPr>
              <w:spacing w:after="160" w:line="360" w:lineRule="auto"/>
              <w:jc w:val="center"/>
              <w:rPr>
                <w:rFonts w:ascii="Times New Roman" w:eastAsia="Times New Roman" w:hAnsi="Times New Roman" w:cs="Times New Roman"/>
                <w:b/>
                <w:sz w:val="24"/>
                <w:szCs w:val="24"/>
              </w:rPr>
            </w:pPr>
          </w:p>
          <w:p w14:paraId="513697F5" w14:textId="77777777" w:rsidR="00305AA9" w:rsidRDefault="00000000">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Praktikum Data Analitik</w:t>
            </w:r>
          </w:p>
        </w:tc>
        <w:tc>
          <w:tcPr>
            <w:tcW w:w="4073" w:type="dxa"/>
            <w:vAlign w:val="center"/>
          </w:tcPr>
          <w:p w14:paraId="367081B9" w14:textId="77777777" w:rsidR="00305AA9" w:rsidRDefault="00000000">
            <w:pPr>
              <w:spacing w:after="160" w:line="360" w:lineRule="auto"/>
              <w:jc w:val="center"/>
              <w:rPr>
                <w:rFonts w:ascii="Book Antiqua" w:eastAsia="Book Antiqua" w:hAnsi="Book Antiqua" w:cs="Book Antiqua"/>
                <w:sz w:val="24"/>
                <w:szCs w:val="24"/>
              </w:rPr>
            </w:pPr>
            <w:r>
              <w:rPr>
                <w:rFonts w:ascii="Book Antiqua" w:eastAsia="Book Antiqua" w:hAnsi="Book Antiqua" w:cs="Book Antiqua"/>
                <w:b/>
                <w:sz w:val="24"/>
                <w:szCs w:val="24"/>
              </w:rPr>
              <w:t>Modul 2</w:t>
            </w:r>
          </w:p>
          <w:p w14:paraId="152D6961" w14:textId="77777777" w:rsidR="00305AA9" w:rsidRDefault="00000000">
            <w:pPr>
              <w:spacing w:after="160" w:line="360" w:lineRule="auto"/>
              <w:jc w:val="center"/>
              <w:rPr>
                <w:rFonts w:ascii="Times New Roman" w:eastAsia="Times New Roman" w:hAnsi="Times New Roman" w:cs="Times New Roman"/>
                <w:b/>
                <w:sz w:val="24"/>
                <w:szCs w:val="24"/>
              </w:rPr>
            </w:pPr>
            <w:r>
              <w:rPr>
                <w:rFonts w:ascii="Book Antiqua" w:eastAsia="Book Antiqua" w:hAnsi="Book Antiqua" w:cs="Book Antiqua"/>
                <w:b/>
                <w:sz w:val="24"/>
                <w:szCs w:val="24"/>
              </w:rPr>
              <w:t>Nama Dosen:</w:t>
            </w:r>
            <w:r>
              <w:rPr>
                <w:rFonts w:ascii="Book Antiqua" w:eastAsia="Book Antiqua" w:hAnsi="Book Antiqua" w:cs="Book Antiqua"/>
                <w:sz w:val="24"/>
                <w:szCs w:val="24"/>
              </w:rPr>
              <w:t xml:space="preserve"> </w:t>
            </w:r>
            <w:r>
              <w:rPr>
                <w:rFonts w:ascii="Times New Roman" w:eastAsia="Times New Roman" w:hAnsi="Times New Roman" w:cs="Times New Roman"/>
                <w:b/>
                <w:sz w:val="24"/>
                <w:szCs w:val="24"/>
              </w:rPr>
              <w:t>Syandra Sari, S.Kom, M.Kom</w:t>
            </w:r>
          </w:p>
        </w:tc>
      </w:tr>
      <w:tr w:rsidR="00305AA9" w14:paraId="0DEF8DAF" w14:textId="77777777">
        <w:trPr>
          <w:trHeight w:val="2635"/>
        </w:trPr>
        <w:tc>
          <w:tcPr>
            <w:tcW w:w="3272" w:type="dxa"/>
            <w:shd w:val="clear" w:color="auto" w:fill="auto"/>
          </w:tcPr>
          <w:p w14:paraId="00B39208" w14:textId="77777777" w:rsidR="00305AA9" w:rsidRDefault="00305AA9">
            <w:pPr>
              <w:spacing w:after="160" w:line="360" w:lineRule="auto"/>
              <w:jc w:val="center"/>
              <w:rPr>
                <w:rFonts w:ascii="Times New Roman" w:eastAsia="Times New Roman" w:hAnsi="Times New Roman" w:cs="Times New Roman"/>
                <w:b/>
                <w:sz w:val="24"/>
                <w:szCs w:val="24"/>
              </w:rPr>
            </w:pPr>
          </w:p>
          <w:p w14:paraId="03F5E9CB" w14:textId="77777777" w:rsidR="00305AA9"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Hari/Tanggal</w:t>
            </w:r>
            <w:r>
              <w:rPr>
                <w:rFonts w:ascii="Times New Roman" w:eastAsia="Times New Roman" w:hAnsi="Times New Roman" w:cs="Times New Roman"/>
                <w:sz w:val="24"/>
                <w:szCs w:val="24"/>
              </w:rPr>
              <w:t xml:space="preserve"> : </w:t>
            </w:r>
          </w:p>
          <w:p w14:paraId="0C16BCA9" w14:textId="7DCF9FD9" w:rsidR="00305AA9" w:rsidRDefault="00CB59B1">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Kamis</w:t>
            </w:r>
            <w:r w:rsidR="000000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29</w:t>
            </w:r>
            <w:r w:rsidR="00000000">
              <w:rPr>
                <w:rFonts w:ascii="Times New Roman" w:eastAsia="Times New Roman" w:hAnsi="Times New Roman" w:cs="Times New Roman"/>
                <w:sz w:val="24"/>
                <w:szCs w:val="24"/>
              </w:rPr>
              <w:t xml:space="preserve"> Oktober 2022</w:t>
            </w:r>
          </w:p>
        </w:tc>
        <w:tc>
          <w:tcPr>
            <w:tcW w:w="2835" w:type="dxa"/>
            <w:vMerge/>
            <w:shd w:val="clear" w:color="auto" w:fill="auto"/>
            <w:vAlign w:val="center"/>
          </w:tcPr>
          <w:p w14:paraId="5F5048F0" w14:textId="77777777" w:rsidR="00305AA9" w:rsidRDefault="00305AA9">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73" w:type="dxa"/>
          </w:tcPr>
          <w:p w14:paraId="260AF9D5" w14:textId="77777777" w:rsidR="00305AA9" w:rsidRDefault="00000000">
            <w:pPr>
              <w:spacing w:after="160" w:line="36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Nama Aslab :</w:t>
            </w:r>
          </w:p>
          <w:p w14:paraId="0E1F39D9" w14:textId="77777777" w:rsidR="00305AA9" w:rsidRDefault="00000000">
            <w:pPr>
              <w:numPr>
                <w:ilvl w:val="0"/>
                <w:numId w:val="4"/>
              </w:numPr>
              <w:pBdr>
                <w:top w:val="nil"/>
                <w:left w:val="nil"/>
                <w:bottom w:val="nil"/>
                <w:right w:val="nil"/>
                <w:between w:val="nil"/>
              </w:pBdr>
              <w:spacing w:after="0" w:line="360" w:lineRule="auto"/>
              <w:ind w:hanging="321"/>
              <w:rPr>
                <w:rFonts w:ascii="Book Antiqua" w:eastAsia="Book Antiqua" w:hAnsi="Book Antiqua" w:cs="Book Antiqua"/>
                <w:color w:val="000000"/>
                <w:sz w:val="24"/>
                <w:szCs w:val="24"/>
              </w:rPr>
            </w:pPr>
            <w:r>
              <w:rPr>
                <w:rFonts w:ascii="Book Antiqua" w:eastAsia="Book Antiqua" w:hAnsi="Book Antiqua" w:cs="Book Antiqua"/>
                <w:b/>
                <w:color w:val="000000"/>
                <w:sz w:val="24"/>
                <w:szCs w:val="24"/>
              </w:rPr>
              <w:t xml:space="preserve">Ida Jubaidah </w:t>
            </w:r>
          </w:p>
          <w:p w14:paraId="5EFAE8A9" w14:textId="77777777" w:rsidR="00305AA9" w:rsidRDefault="00000000">
            <w:pPr>
              <w:pBdr>
                <w:top w:val="nil"/>
                <w:left w:val="nil"/>
                <w:bottom w:val="nil"/>
                <w:right w:val="nil"/>
                <w:between w:val="nil"/>
              </w:pBdr>
              <w:spacing w:after="0" w:line="360" w:lineRule="auto"/>
              <w:ind w:left="720"/>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(06500190037)</w:t>
            </w:r>
          </w:p>
          <w:p w14:paraId="5ABC8963" w14:textId="77777777" w:rsidR="00305AA9"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Book Antiqua" w:eastAsia="Book Antiqua" w:hAnsi="Book Antiqua" w:cs="Book Antiqua"/>
                <w:b/>
                <w:color w:val="000000"/>
                <w:sz w:val="24"/>
                <w:szCs w:val="24"/>
              </w:rPr>
              <w:t>Azzahra Nuranisa (065001900044)</w:t>
            </w:r>
          </w:p>
        </w:tc>
      </w:tr>
    </w:tbl>
    <w:p w14:paraId="3A1B2993" w14:textId="77777777" w:rsidR="00305AA9" w:rsidRDefault="00305AA9">
      <w:pPr>
        <w:spacing w:after="0" w:line="360" w:lineRule="auto"/>
        <w:jc w:val="center"/>
        <w:rPr>
          <w:rFonts w:ascii="Times New Roman" w:eastAsia="Times New Roman" w:hAnsi="Times New Roman" w:cs="Times New Roman"/>
          <w:sz w:val="24"/>
          <w:szCs w:val="24"/>
        </w:rPr>
      </w:pPr>
    </w:p>
    <w:p w14:paraId="3F16AC51" w14:textId="77777777" w:rsidR="00305AA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Praktikum 2 – Data Analitik</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HUBUNGAN ANTAR DUA VARIABEL KATEGORIK DAN</w:t>
      </w:r>
    </w:p>
    <w:p w14:paraId="63DD76F1" w14:textId="77777777" w:rsidR="00305AA9"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ANTAR DUA VARIABEL NUMERIK</w:t>
      </w:r>
    </w:p>
    <w:p w14:paraId="4228DB62" w14:textId="77777777" w:rsidR="00305AA9" w:rsidRDefault="00305AA9">
      <w:pPr>
        <w:spacing w:before="240"/>
        <w:rPr>
          <w:rFonts w:ascii="Times New Roman" w:eastAsia="Times New Roman" w:hAnsi="Times New Roman" w:cs="Times New Roman"/>
          <w:sz w:val="24"/>
          <w:szCs w:val="24"/>
        </w:rPr>
      </w:pPr>
    </w:p>
    <w:p w14:paraId="347524A8" w14:textId="77777777" w:rsidR="00305AA9" w:rsidRDefault="00000000">
      <w:pPr>
        <w:ind w:left="219"/>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DESKRIPSI MODUL </w:t>
      </w:r>
      <w:r>
        <w:rPr>
          <w:rFonts w:ascii="Times New Roman" w:eastAsia="Times New Roman" w:hAnsi="Times New Roman" w:cs="Times New Roman"/>
          <w:sz w:val="24"/>
          <w:szCs w:val="24"/>
        </w:rPr>
        <w:t>: Melihat hubungan antara variabel Katagorik dengan Variabel Numerik.</w:t>
      </w:r>
    </w:p>
    <w:tbl>
      <w:tblPr>
        <w:tblStyle w:val="a0"/>
        <w:tblW w:w="957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4"/>
        <w:gridCol w:w="3260"/>
        <w:gridCol w:w="3870"/>
        <w:gridCol w:w="825"/>
        <w:gridCol w:w="885"/>
      </w:tblGrid>
      <w:tr w:rsidR="00305AA9" w14:paraId="66912824" w14:textId="77777777">
        <w:trPr>
          <w:trHeight w:val="537"/>
        </w:trPr>
        <w:tc>
          <w:tcPr>
            <w:tcW w:w="734" w:type="dxa"/>
          </w:tcPr>
          <w:p w14:paraId="0D0C03A5" w14:textId="77777777" w:rsidR="00305AA9" w:rsidRDefault="00000000">
            <w:pPr>
              <w:ind w:left="75" w:right="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60" w:type="dxa"/>
          </w:tcPr>
          <w:p w14:paraId="20F496C7" w14:textId="77777777" w:rsidR="00305AA9" w:rsidRDefault="00000000">
            <w:pPr>
              <w:ind w:left="861"/>
              <w:rPr>
                <w:rFonts w:ascii="Times New Roman" w:eastAsia="Times New Roman" w:hAnsi="Times New Roman" w:cs="Times New Roman"/>
                <w:sz w:val="24"/>
                <w:szCs w:val="24"/>
              </w:rPr>
            </w:pPr>
            <w:r>
              <w:rPr>
                <w:rFonts w:ascii="Times New Roman" w:eastAsia="Times New Roman" w:hAnsi="Times New Roman" w:cs="Times New Roman"/>
                <w:sz w:val="24"/>
                <w:szCs w:val="24"/>
              </w:rPr>
              <w:t>Elemen Kompetensi</w:t>
            </w:r>
          </w:p>
        </w:tc>
        <w:tc>
          <w:tcPr>
            <w:tcW w:w="3870" w:type="dxa"/>
          </w:tcPr>
          <w:p w14:paraId="62490EDB" w14:textId="77777777" w:rsidR="00305AA9" w:rsidRDefault="00000000">
            <w:pPr>
              <w:ind w:left="1367"/>
              <w:rPr>
                <w:rFonts w:ascii="Times New Roman" w:eastAsia="Times New Roman" w:hAnsi="Times New Roman" w:cs="Times New Roman"/>
                <w:sz w:val="24"/>
                <w:szCs w:val="24"/>
              </w:rPr>
            </w:pPr>
            <w:r>
              <w:rPr>
                <w:rFonts w:ascii="Times New Roman" w:eastAsia="Times New Roman" w:hAnsi="Times New Roman" w:cs="Times New Roman"/>
                <w:sz w:val="24"/>
                <w:szCs w:val="24"/>
              </w:rPr>
              <w:t>Indikator Kinerja</w:t>
            </w:r>
          </w:p>
        </w:tc>
        <w:tc>
          <w:tcPr>
            <w:tcW w:w="825" w:type="dxa"/>
          </w:tcPr>
          <w:p w14:paraId="27CBDB1A" w14:textId="77777777" w:rsidR="00305AA9" w:rsidRDefault="00000000">
            <w:pPr>
              <w:ind w:left="165"/>
              <w:rPr>
                <w:rFonts w:ascii="Times New Roman" w:eastAsia="Times New Roman" w:hAnsi="Times New Roman" w:cs="Times New Roman"/>
                <w:sz w:val="24"/>
                <w:szCs w:val="24"/>
              </w:rPr>
            </w:pPr>
            <w:r>
              <w:rPr>
                <w:rFonts w:ascii="Times New Roman" w:eastAsia="Times New Roman" w:hAnsi="Times New Roman" w:cs="Times New Roman"/>
                <w:sz w:val="24"/>
                <w:szCs w:val="24"/>
              </w:rPr>
              <w:t>Jml</w:t>
            </w:r>
          </w:p>
          <w:p w14:paraId="52A12B5E" w14:textId="77777777" w:rsidR="00305AA9" w:rsidRDefault="00000000">
            <w:pPr>
              <w:spacing w:before="15" w:line="249" w:lineRule="auto"/>
              <w:ind w:left="136"/>
              <w:rPr>
                <w:rFonts w:ascii="Times New Roman" w:eastAsia="Times New Roman" w:hAnsi="Times New Roman" w:cs="Times New Roman"/>
                <w:sz w:val="24"/>
                <w:szCs w:val="24"/>
              </w:rPr>
            </w:pPr>
            <w:r>
              <w:rPr>
                <w:rFonts w:ascii="Times New Roman" w:eastAsia="Times New Roman" w:hAnsi="Times New Roman" w:cs="Times New Roman"/>
                <w:sz w:val="24"/>
                <w:szCs w:val="24"/>
              </w:rPr>
              <w:t>Jam</w:t>
            </w:r>
          </w:p>
        </w:tc>
        <w:tc>
          <w:tcPr>
            <w:tcW w:w="885" w:type="dxa"/>
          </w:tcPr>
          <w:p w14:paraId="0C099476" w14:textId="77777777" w:rsidR="00305AA9" w:rsidRDefault="00000000">
            <w:pPr>
              <w:spacing w:before="15" w:line="249" w:lineRule="auto"/>
              <w:ind w:left="170"/>
              <w:rPr>
                <w:rFonts w:ascii="Times New Roman" w:eastAsia="Times New Roman" w:hAnsi="Times New Roman" w:cs="Times New Roman"/>
                <w:sz w:val="24"/>
                <w:szCs w:val="24"/>
              </w:rPr>
            </w:pPr>
            <w:r>
              <w:rPr>
                <w:rFonts w:ascii="Times New Roman" w:eastAsia="Times New Roman" w:hAnsi="Times New Roman" w:cs="Times New Roman"/>
                <w:sz w:val="24"/>
                <w:szCs w:val="24"/>
              </w:rPr>
              <w:t>hlm</w:t>
            </w:r>
          </w:p>
        </w:tc>
      </w:tr>
      <w:tr w:rsidR="00305AA9" w14:paraId="4E25790E" w14:textId="77777777">
        <w:trPr>
          <w:trHeight w:val="537"/>
        </w:trPr>
        <w:tc>
          <w:tcPr>
            <w:tcW w:w="734" w:type="dxa"/>
          </w:tcPr>
          <w:p w14:paraId="69BDCC89" w14:textId="77777777" w:rsidR="00305AA9" w:rsidRDefault="00000000">
            <w:pPr>
              <w:ind w:left="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60" w:type="dxa"/>
          </w:tcPr>
          <w:p w14:paraId="315C8D58" w14:textId="77777777" w:rsidR="00305AA9" w:rsidRDefault="00000000">
            <w:pPr>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Mampu memahami cara menganalisis hubungan antar dua variable kategorik dan dua variable numerik</w:t>
            </w:r>
          </w:p>
        </w:tc>
        <w:tc>
          <w:tcPr>
            <w:tcW w:w="3870" w:type="dxa"/>
          </w:tcPr>
          <w:p w14:paraId="46A7402F" w14:textId="77777777" w:rsidR="00305AA9" w:rsidRDefault="00000000">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Dapat menganalisis hubungan antar dua variable kategorik dan dua variable numerik</w:t>
            </w:r>
          </w:p>
          <w:p w14:paraId="19563566" w14:textId="77777777" w:rsidR="00305AA9" w:rsidRDefault="00305AA9">
            <w:pPr>
              <w:tabs>
                <w:tab w:val="left" w:pos="490"/>
              </w:tabs>
              <w:spacing w:before="15" w:line="249" w:lineRule="auto"/>
              <w:rPr>
                <w:rFonts w:ascii="Times New Roman" w:eastAsia="Times New Roman" w:hAnsi="Times New Roman" w:cs="Times New Roman"/>
                <w:sz w:val="24"/>
                <w:szCs w:val="24"/>
              </w:rPr>
            </w:pPr>
          </w:p>
        </w:tc>
        <w:tc>
          <w:tcPr>
            <w:tcW w:w="825" w:type="dxa"/>
          </w:tcPr>
          <w:p w14:paraId="1B4B5A3B" w14:textId="77777777" w:rsidR="00305AA9" w:rsidRDefault="00305AA9">
            <w:pPr>
              <w:ind w:left="139" w:right="136"/>
              <w:jc w:val="center"/>
              <w:rPr>
                <w:rFonts w:ascii="Times New Roman" w:eastAsia="Times New Roman" w:hAnsi="Times New Roman" w:cs="Times New Roman"/>
                <w:sz w:val="24"/>
                <w:szCs w:val="24"/>
              </w:rPr>
            </w:pPr>
          </w:p>
          <w:p w14:paraId="34D14A8C" w14:textId="77777777" w:rsidR="00305AA9" w:rsidRDefault="00000000">
            <w:pPr>
              <w:ind w:left="139" w:right="1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 w:type="dxa"/>
          </w:tcPr>
          <w:p w14:paraId="5C25B0C7" w14:textId="77777777" w:rsidR="00305AA9" w:rsidRDefault="00305AA9">
            <w:pPr>
              <w:jc w:val="center"/>
              <w:rPr>
                <w:rFonts w:ascii="Times New Roman" w:eastAsia="Times New Roman" w:hAnsi="Times New Roman" w:cs="Times New Roman"/>
                <w:sz w:val="24"/>
                <w:szCs w:val="24"/>
              </w:rPr>
            </w:pPr>
          </w:p>
          <w:p w14:paraId="2CFBACEB" w14:textId="77777777" w:rsidR="00305AA9" w:rsidRDefault="00305AA9">
            <w:pPr>
              <w:jc w:val="center"/>
              <w:rPr>
                <w:rFonts w:ascii="Times New Roman" w:eastAsia="Times New Roman" w:hAnsi="Times New Roman" w:cs="Times New Roman"/>
                <w:sz w:val="24"/>
                <w:szCs w:val="24"/>
              </w:rPr>
            </w:pPr>
          </w:p>
        </w:tc>
      </w:tr>
    </w:tbl>
    <w:p w14:paraId="0EA1E515" w14:textId="77777777" w:rsidR="00305AA9" w:rsidRDefault="00305AA9">
      <w:pPr>
        <w:pStyle w:val="Heading4"/>
        <w:keepNext w:val="0"/>
        <w:keepLines w:val="0"/>
        <w:spacing w:before="0" w:after="0"/>
        <w:ind w:left="220"/>
        <w:rPr>
          <w:rFonts w:ascii="Times New Roman" w:eastAsia="Times New Roman" w:hAnsi="Times New Roman" w:cs="Times New Roman"/>
        </w:rPr>
      </w:pPr>
    </w:p>
    <w:p w14:paraId="73DE05AE" w14:textId="77777777" w:rsidR="00305AA9" w:rsidRDefault="00305AA9">
      <w:pPr>
        <w:pStyle w:val="Heading4"/>
        <w:keepNext w:val="0"/>
        <w:keepLines w:val="0"/>
        <w:spacing w:before="1" w:after="0"/>
        <w:ind w:left="220"/>
        <w:rPr>
          <w:rFonts w:ascii="Times New Roman" w:eastAsia="Times New Roman" w:hAnsi="Times New Roman" w:cs="Times New Roman"/>
        </w:rPr>
      </w:pPr>
      <w:bookmarkStart w:id="1" w:name="_30j0zll" w:colFirst="0" w:colLast="0"/>
      <w:bookmarkEnd w:id="1"/>
    </w:p>
    <w:p w14:paraId="278CE71D" w14:textId="77777777" w:rsidR="00305AA9" w:rsidRDefault="00000000">
      <w:pPr>
        <w:pStyle w:val="Heading4"/>
        <w:keepNext w:val="0"/>
        <w:keepLines w:val="0"/>
        <w:spacing w:before="1" w:after="0"/>
        <w:ind w:left="220"/>
        <w:rPr>
          <w:rFonts w:ascii="Times New Roman" w:eastAsia="Times New Roman" w:hAnsi="Times New Roman" w:cs="Times New Roman"/>
        </w:rPr>
      </w:pPr>
      <w:r>
        <w:rPr>
          <w:rFonts w:ascii="Times New Roman" w:eastAsia="Times New Roman" w:hAnsi="Times New Roman" w:cs="Times New Roman"/>
        </w:rPr>
        <w:t>TEORI SINGKAT</w:t>
      </w:r>
    </w:p>
    <w:p w14:paraId="638B0399" w14:textId="77777777" w:rsidR="00305AA9" w:rsidRDefault="00000000">
      <w:pPr>
        <w:pStyle w:val="Heading2"/>
        <w:spacing w:line="360" w:lineRule="auto"/>
        <w:ind w:left="220" w:right="11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Dalam praktikum ini akan dipelajari dan dipraktekkan bagaimana mengetahui adanya hubungan antar variabel dalam sebuah data multivariat atau data yang berisi lebih dari dua variabel. Variabel sendiri dapat diartikan sebagai sebuah konsep yang memiliki variasi nilai. Hubungan (relationship) antar variable dapat terjadi antara sebuah variabel kategorik dengan sebuah variabel kontinu, antar dua variabel kategorik serta antar dua variabel kontinu. </w:t>
      </w:r>
    </w:p>
    <w:p w14:paraId="6715EA08" w14:textId="77777777" w:rsidR="00305AA9" w:rsidRDefault="00305AA9">
      <w:pPr>
        <w:rPr>
          <w:rFonts w:ascii="Times New Roman" w:eastAsia="Times New Roman" w:hAnsi="Times New Roman" w:cs="Times New Roman"/>
          <w:sz w:val="24"/>
          <w:szCs w:val="24"/>
        </w:rPr>
      </w:pPr>
    </w:p>
    <w:p w14:paraId="4EC032DC" w14:textId="77777777" w:rsidR="00305AA9" w:rsidRDefault="00000000">
      <w:pPr>
        <w:pStyle w:val="Heading4"/>
        <w:keepNext w:val="0"/>
        <w:keepLines w:val="0"/>
        <w:spacing w:before="1" w:after="0"/>
        <w:ind w:left="219"/>
        <w:jc w:val="both"/>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LAB SETUP</w:t>
      </w:r>
    </w:p>
    <w:p w14:paraId="3E6C08B9" w14:textId="77777777" w:rsidR="00305AA9" w:rsidRDefault="00305AA9">
      <w:pPr>
        <w:ind w:left="219"/>
        <w:jc w:val="both"/>
        <w:rPr>
          <w:rFonts w:ascii="Times New Roman" w:eastAsia="Times New Roman" w:hAnsi="Times New Roman" w:cs="Times New Roman"/>
          <w:sz w:val="24"/>
          <w:szCs w:val="24"/>
        </w:rPr>
      </w:pPr>
    </w:p>
    <w:p w14:paraId="51978323" w14:textId="77777777" w:rsidR="00305AA9" w:rsidRDefault="00000000">
      <w:pPr>
        <w:ind w:left="2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dapat menjalankan praktikum ini maka yang harus disiapkan adalah :</w:t>
      </w:r>
    </w:p>
    <w:p w14:paraId="3C8EBF11" w14:textId="77777777" w:rsidR="00305AA9" w:rsidRDefault="00000000">
      <w:pPr>
        <w:widowControl w:val="0"/>
        <w:numPr>
          <w:ilvl w:val="0"/>
          <w:numId w:val="1"/>
        </w:numPr>
        <w:tabs>
          <w:tab w:val="left" w:pos="580"/>
        </w:tabs>
        <w:spacing w:before="42"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RStudio</w:t>
      </w:r>
    </w:p>
    <w:p w14:paraId="4B44B17D" w14:textId="77777777" w:rsidR="00305AA9" w:rsidRDefault="00000000">
      <w:pPr>
        <w:widowControl w:val="0"/>
        <w:numPr>
          <w:ilvl w:val="0"/>
          <w:numId w:val="1"/>
        </w:numPr>
        <w:tabs>
          <w:tab w:val="left" w:pos="580"/>
        </w:tabs>
        <w:spacing w:before="42"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14:paraId="2559D8BC" w14:textId="77777777" w:rsidR="00305AA9" w:rsidRDefault="00305AA9">
      <w:pPr>
        <w:tabs>
          <w:tab w:val="left" w:pos="580"/>
        </w:tabs>
        <w:spacing w:before="42" w:line="360" w:lineRule="auto"/>
        <w:ind w:left="720"/>
        <w:rPr>
          <w:rFonts w:ascii="Times New Roman" w:eastAsia="Times New Roman" w:hAnsi="Times New Roman" w:cs="Times New Roman"/>
          <w:sz w:val="24"/>
          <w:szCs w:val="24"/>
        </w:rPr>
      </w:pPr>
    </w:p>
    <w:p w14:paraId="02DC735A" w14:textId="77777777" w:rsidR="00305AA9" w:rsidRDefault="00000000">
      <w:pPr>
        <w:tabs>
          <w:tab w:val="left" w:pos="580"/>
        </w:tabs>
        <w:spacing w:before="42" w:line="360" w:lineRule="auto"/>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w:t>
      </w:r>
    </w:p>
    <w:p w14:paraId="5E41E902" w14:textId="77777777" w:rsidR="00305AA9" w:rsidRDefault="00000000">
      <w:pPr>
        <w:ind w:left="2160" w:hanging="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Deskripsi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Dapat menganalisis hubungan antar dua variabel</w:t>
      </w:r>
    </w:p>
    <w:p w14:paraId="2194DD1A" w14:textId="77777777" w:rsidR="00305AA9" w:rsidRDefault="00000000">
      <w:pPr>
        <w:ind w:left="2160" w:hanging="1980"/>
        <w:rPr>
          <w:rFonts w:ascii="Times New Roman" w:eastAsia="Times New Roman" w:hAnsi="Times New Roman" w:cs="Times New Roman"/>
          <w:sz w:val="24"/>
          <w:szCs w:val="24"/>
        </w:rPr>
      </w:pPr>
      <w:r>
        <w:rPr>
          <w:rFonts w:ascii="Times New Roman" w:eastAsia="Times New Roman" w:hAnsi="Times New Roman" w:cs="Times New Roman"/>
          <w:b/>
          <w:sz w:val="24"/>
          <w:szCs w:val="24"/>
        </w:rPr>
        <w:t>Kompetensi Dasar :</w:t>
      </w:r>
      <w:r>
        <w:rPr>
          <w:rFonts w:ascii="Times New Roman" w:eastAsia="Times New Roman" w:hAnsi="Times New Roman" w:cs="Times New Roman"/>
          <w:sz w:val="24"/>
          <w:szCs w:val="24"/>
        </w:rPr>
        <w:t xml:space="preserve"> Mampu memahami cara menganalisis hubungan antar dua variable</w:t>
      </w:r>
    </w:p>
    <w:p w14:paraId="66F30416" w14:textId="77777777" w:rsidR="00305AA9"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PRAKTIKUM</w:t>
      </w:r>
    </w:p>
    <w:p w14:paraId="13F0B170" w14:textId="77777777" w:rsidR="00305AA9"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praktikum ini akan dipelajari dan dipraktekkan bagaimana mengetahui adanya hubungan antar dua variabel kategorik serta antar dua variabel numerik. Hubungan antar dua variabel kategori dapat diketahui menggunakan teknik tabulasi silang atau cross tabulation serta uji statistiknya menggunakan uji khi-kuadrat atau uji kebebasan. Sedangkan hubungan antar dua variabel numerik dapat dilihat menggunakan Teknik scatter plot serta koefisien korelasi. Nilai koefisien korelasi berkisar dari -1 sd 1.</w:t>
      </w:r>
    </w:p>
    <w:p w14:paraId="13D3C951" w14:textId="77777777"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Hubungan antar dua variabel kategorik</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05AA9" w14:paraId="28764736" w14:textId="77777777">
        <w:tc>
          <w:tcPr>
            <w:tcW w:w="9350" w:type="dxa"/>
          </w:tcPr>
          <w:p w14:paraId="3EDEE1AC"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data()</w:t>
            </w:r>
          </w:p>
          <w:p w14:paraId="078454A3"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View(Titanic)</w:t>
            </w:r>
          </w:p>
          <w:p w14:paraId="7AAF99D3"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cross &lt;- xtabs(Freq ~ Class+Sex, data=Titanic)</w:t>
            </w:r>
          </w:p>
          <w:p w14:paraId="3DAD1EBA"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cross</w:t>
            </w:r>
          </w:p>
          <w:p w14:paraId="35808EC7"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prop.table(cross, 1)</w:t>
            </w:r>
          </w:p>
          <w:p w14:paraId="1FF22D87"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chisq.test(cross)</w:t>
            </w:r>
          </w:p>
          <w:p w14:paraId="28C96797" w14:textId="77777777" w:rsidR="00305AA9" w:rsidRDefault="00305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5197D3A3" w14:textId="77777777" w:rsidR="00305AA9" w:rsidRDefault="00000000">
            <w:pPr>
              <w:pBdr>
                <w:top w:val="nil"/>
                <w:left w:val="nil"/>
                <w:bottom w:val="nil"/>
                <w:right w:val="nil"/>
                <w:between w:val="nil"/>
              </w:pBdr>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489EEE81" w14:textId="77777777" w:rsidR="00305AA9" w:rsidRDefault="00305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p>
          <w:p w14:paraId="4C29FF9B" w14:textId="77777777" w:rsidR="00305AA9" w:rsidRDefault="00110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110EAE">
              <w:rPr>
                <w:rFonts w:ascii="Droid Sans Mono" w:eastAsia="Droid Sans Mono" w:hAnsi="Droid Sans Mono" w:cs="Droid Sans Mono"/>
                <w:color w:val="000000"/>
                <w:sz w:val="20"/>
                <w:szCs w:val="20"/>
              </w:rPr>
              <w:drawing>
                <wp:inline distT="0" distB="0" distL="0" distR="0" wp14:anchorId="4654568B" wp14:editId="2C88F51A">
                  <wp:extent cx="5303980" cy="43056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980" cy="4305673"/>
                          </a:xfrm>
                          <a:prstGeom prst="rect">
                            <a:avLst/>
                          </a:prstGeom>
                        </pic:spPr>
                      </pic:pic>
                    </a:graphicData>
                  </a:graphic>
                </wp:inline>
              </w:drawing>
            </w:r>
          </w:p>
          <w:p w14:paraId="695B94E4" w14:textId="77777777" w:rsidR="00110EAE" w:rsidRDefault="00110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110EAE">
              <w:rPr>
                <w:rFonts w:ascii="Droid Sans Mono" w:eastAsia="Droid Sans Mono" w:hAnsi="Droid Sans Mono" w:cs="Droid Sans Mono"/>
                <w:color w:val="000000"/>
                <w:sz w:val="20"/>
                <w:szCs w:val="20"/>
              </w:rPr>
              <w:drawing>
                <wp:inline distT="0" distB="0" distL="0" distR="0" wp14:anchorId="2820F8B8" wp14:editId="13F27480">
                  <wp:extent cx="2834886" cy="1668925"/>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886" cy="1668925"/>
                          </a:xfrm>
                          <a:prstGeom prst="rect">
                            <a:avLst/>
                          </a:prstGeom>
                        </pic:spPr>
                      </pic:pic>
                    </a:graphicData>
                  </a:graphic>
                </wp:inline>
              </w:drawing>
            </w:r>
          </w:p>
          <w:p w14:paraId="01C0F6EF" w14:textId="77777777" w:rsidR="00110EAE" w:rsidRDefault="00110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110EAE">
              <w:rPr>
                <w:rFonts w:ascii="Droid Sans Mono" w:eastAsia="Droid Sans Mono" w:hAnsi="Droid Sans Mono" w:cs="Droid Sans Mono"/>
                <w:color w:val="000000"/>
                <w:sz w:val="20"/>
                <w:szCs w:val="20"/>
              </w:rPr>
              <w:drawing>
                <wp:inline distT="0" distB="0" distL="0" distR="0" wp14:anchorId="5BA19D99" wp14:editId="6227E001">
                  <wp:extent cx="3353091" cy="12802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91" cy="1280271"/>
                          </a:xfrm>
                          <a:prstGeom prst="rect">
                            <a:avLst/>
                          </a:prstGeom>
                        </pic:spPr>
                      </pic:pic>
                    </a:graphicData>
                  </a:graphic>
                </wp:inline>
              </w:drawing>
            </w:r>
          </w:p>
          <w:p w14:paraId="14309FFC" w14:textId="266E8286" w:rsidR="00110EAE" w:rsidRDefault="00110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110EAE">
              <w:rPr>
                <w:rFonts w:ascii="Droid Sans Mono" w:eastAsia="Droid Sans Mono" w:hAnsi="Droid Sans Mono" w:cs="Droid Sans Mono"/>
                <w:color w:val="000000"/>
                <w:sz w:val="20"/>
                <w:szCs w:val="20"/>
              </w:rPr>
              <w:lastRenderedPageBreak/>
              <w:drawing>
                <wp:inline distT="0" distB="0" distL="0" distR="0" wp14:anchorId="78922272" wp14:editId="19407277">
                  <wp:extent cx="4823878" cy="11659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878" cy="1165961"/>
                          </a:xfrm>
                          <a:prstGeom prst="rect">
                            <a:avLst/>
                          </a:prstGeom>
                        </pic:spPr>
                      </pic:pic>
                    </a:graphicData>
                  </a:graphic>
                </wp:inline>
              </w:drawing>
            </w:r>
          </w:p>
        </w:tc>
      </w:tr>
    </w:tbl>
    <w:p w14:paraId="5C96B317" w14:textId="77777777"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Hubungan antar dua variabel numerik</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05AA9" w14:paraId="74A37A99" w14:textId="77777777">
        <w:tc>
          <w:tcPr>
            <w:tcW w:w="9350" w:type="dxa"/>
          </w:tcPr>
          <w:p w14:paraId="1C615658"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head(iris)</w:t>
            </w:r>
          </w:p>
          <w:p w14:paraId="5D3A3167"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w:t>
            </w:r>
          </w:p>
          <w:p w14:paraId="1C86288B"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cor(iris$sepal.length, iris$sepal.width)</w:t>
            </w:r>
          </w:p>
          <w:p w14:paraId="61CE1417"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cor(iris$petal.length, iris$petal.width)</w:t>
            </w:r>
          </w:p>
          <w:p w14:paraId="39E5AE04"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library(ggplot2)</w:t>
            </w:r>
          </w:p>
          <w:p w14:paraId="3B51AC5D"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ggplot(iris, aes(x=petal.length, y=petal.width)) + geom_point()</w:t>
            </w:r>
          </w:p>
          <w:p w14:paraId="474E4E9E" w14:textId="77777777" w:rsidR="00305AA9" w:rsidRDefault="00305AA9">
            <w:pPr>
              <w:jc w:val="both"/>
              <w:rPr>
                <w:b/>
              </w:rPr>
            </w:pPr>
          </w:p>
          <w:p w14:paraId="222ACD48" w14:textId="77777777" w:rsidR="00305AA9" w:rsidRDefault="00305AA9">
            <w:pPr>
              <w:jc w:val="both"/>
              <w:rPr>
                <w:b/>
              </w:rPr>
            </w:pPr>
          </w:p>
          <w:p w14:paraId="5F11FA60" w14:textId="77777777" w:rsidR="00305AA9" w:rsidRDefault="00000000">
            <w:pPr>
              <w:pBdr>
                <w:top w:val="nil"/>
                <w:left w:val="nil"/>
                <w:bottom w:val="nil"/>
                <w:right w:val="nil"/>
                <w:between w:val="nil"/>
              </w:pBdr>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204911E" w14:textId="77777777" w:rsidR="00305AA9" w:rsidRDefault="00110EAE">
            <w:pPr>
              <w:jc w:val="both"/>
              <w:rPr>
                <w:b/>
              </w:rPr>
            </w:pPr>
            <w:r w:rsidRPr="00110EAE">
              <w:rPr>
                <w:b/>
              </w:rPr>
              <w:drawing>
                <wp:inline distT="0" distB="0" distL="0" distR="0" wp14:anchorId="3D3963EF" wp14:editId="5DBBA5EF">
                  <wp:extent cx="580009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90" cy="1457325"/>
                          </a:xfrm>
                          <a:prstGeom prst="rect">
                            <a:avLst/>
                          </a:prstGeom>
                        </pic:spPr>
                      </pic:pic>
                    </a:graphicData>
                  </a:graphic>
                </wp:inline>
              </w:drawing>
            </w:r>
          </w:p>
          <w:p w14:paraId="31CA7FCB" w14:textId="77777777" w:rsidR="00110EAE" w:rsidRDefault="00110EAE">
            <w:pPr>
              <w:jc w:val="both"/>
              <w:rPr>
                <w:b/>
              </w:rPr>
            </w:pPr>
            <w:r w:rsidRPr="00110EAE">
              <w:rPr>
                <w:b/>
              </w:rPr>
              <w:drawing>
                <wp:inline distT="0" distB="0" distL="0" distR="0" wp14:anchorId="43ADC3B3" wp14:editId="7C39751A">
                  <wp:extent cx="4252328" cy="7849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328" cy="784928"/>
                          </a:xfrm>
                          <a:prstGeom prst="rect">
                            <a:avLst/>
                          </a:prstGeom>
                        </pic:spPr>
                      </pic:pic>
                    </a:graphicData>
                  </a:graphic>
                </wp:inline>
              </w:drawing>
            </w:r>
          </w:p>
          <w:p w14:paraId="4FBF300E" w14:textId="23D73309" w:rsidR="00110EAE" w:rsidRDefault="00655C2B">
            <w:pPr>
              <w:jc w:val="both"/>
              <w:rPr>
                <w:b/>
              </w:rPr>
            </w:pPr>
            <w:r w:rsidRPr="00655C2B">
              <w:rPr>
                <w:b/>
              </w:rPr>
              <w:lastRenderedPageBreak/>
              <w:drawing>
                <wp:inline distT="0" distB="0" distL="0" distR="0" wp14:anchorId="11CDB2B2" wp14:editId="1B4D02A6">
                  <wp:extent cx="5800090" cy="4422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090" cy="4422140"/>
                          </a:xfrm>
                          <a:prstGeom prst="rect">
                            <a:avLst/>
                          </a:prstGeom>
                        </pic:spPr>
                      </pic:pic>
                    </a:graphicData>
                  </a:graphic>
                </wp:inline>
              </w:drawing>
            </w:r>
          </w:p>
        </w:tc>
      </w:tr>
    </w:tbl>
    <w:p w14:paraId="3EA346E7" w14:textId="77777777" w:rsidR="00305AA9" w:rsidRDefault="00305AA9">
      <w:pPr>
        <w:jc w:val="both"/>
        <w:rPr>
          <w:b/>
        </w:rPr>
      </w:pPr>
    </w:p>
    <w:p w14:paraId="18E3E78F" w14:textId="77777777" w:rsidR="00305AA9" w:rsidRDefault="00305AA9">
      <w:pPr>
        <w:jc w:val="both"/>
        <w:rPr>
          <w:b/>
        </w:rPr>
      </w:pPr>
    </w:p>
    <w:p w14:paraId="7A37120B" w14:textId="77777777" w:rsidR="00305AA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SCATTER PLOT</w:t>
      </w:r>
    </w:p>
    <w:p w14:paraId="2DBC1992" w14:textId="77777777" w:rsidR="00305AA9" w:rsidRDefault="00000000">
      <w:pPr>
        <w:tabs>
          <w:tab w:val="left" w:pos="580"/>
        </w:tabs>
        <w:spacing w:before="42" w:line="360" w:lineRule="auto"/>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242DCD55" w14:textId="77777777"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Tugas 1:</w:t>
      </w:r>
    </w:p>
    <w:p w14:paraId="0C2B00D0" w14:textId="77777777" w:rsidR="00305AA9" w:rsidRDefault="00000000">
      <w:pPr>
        <w:ind w:left="2160" w:hanging="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Deskripsi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Dapat menganalisis hubungan antar dua variable kategorik dan dua variable numerik</w:t>
      </w:r>
    </w:p>
    <w:p w14:paraId="68CAD140" w14:textId="77777777" w:rsidR="00305AA9" w:rsidRDefault="00000000">
      <w:pPr>
        <w:ind w:left="2160" w:hanging="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Kompetensi Dasar :</w:t>
      </w:r>
      <w:r>
        <w:rPr>
          <w:rFonts w:ascii="Times New Roman" w:eastAsia="Times New Roman" w:hAnsi="Times New Roman" w:cs="Times New Roman"/>
          <w:sz w:val="24"/>
          <w:szCs w:val="24"/>
        </w:rPr>
        <w:t xml:space="preserve"> Mampu memahami cara menganalisis hubungan antar dua variable kategorik dan dua variable numerik dari data Houseprices dengan menggunakan crostab-uji chi square, koefisien korelasi dan scatter plot</w:t>
      </w:r>
    </w:p>
    <w:p w14:paraId="47CA6C1A" w14:textId="77777777"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House Price Data</w:t>
      </w:r>
    </w:p>
    <w:p w14:paraId="3BA1F1D8" w14:textId="77777777" w:rsidR="00305AA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utama analisis dalam tugas ini adalah melihat adanya hubungan antar dua variabel kategorik (misalnya bahan dinding dengan lokasi) serta hubungan antar dua variabel numerik </w:t>
      </w:r>
      <w:r>
        <w:rPr>
          <w:rFonts w:ascii="Times New Roman" w:eastAsia="Times New Roman" w:hAnsi="Times New Roman" w:cs="Times New Roman"/>
          <w:sz w:val="24"/>
          <w:szCs w:val="24"/>
        </w:rPr>
        <w:lastRenderedPageBreak/>
        <w:t>(misalnya harga rumah dengan luas bangunan). Jawaban atas pertanyaan-pertanyaan ini bisa membantu</w:t>
      </w:r>
      <w:r>
        <w:rPr>
          <w:rFonts w:ascii="Times New Roman" w:eastAsia="Times New Roman" w:hAnsi="Times New Roman" w:cs="Times New Roman"/>
          <w:sz w:val="24"/>
          <w:szCs w:val="24"/>
        </w:rPr>
        <w:br/>
        <w:t xml:space="preserve">calon pembeli memutuskan berapa besar tawaran untuk rumah. </w:t>
      </w:r>
    </w:p>
    <w:p w14:paraId="4EC7C17C" w14:textId="77777777" w:rsidR="00305AA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Berikan penjelasan untuk setiap output yang dihasilkan serta tulis R code yang digunakan. Tampilan grafik yang berwarna tentunya lebih baik.</w:t>
      </w:r>
    </w:p>
    <w:p w14:paraId="60569FF7" w14:textId="77777777" w:rsidR="00305AA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Catatan : Kalimat yang dipergunakan untuk membuat penjelasan setiap output antar praktikan tidak boleh sama</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05AA9" w14:paraId="53E39B03" w14:textId="77777777">
        <w:tc>
          <w:tcPr>
            <w:tcW w:w="9350" w:type="dxa"/>
          </w:tcPr>
          <w:p w14:paraId="7643B279"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library(RMySQL)</w:t>
            </w:r>
          </w:p>
          <w:p w14:paraId="1E22D3CE"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con = dbConnect(MySQL(), user = 'root', password = '', dbname = 'houseprices', host = 'localhost')</w:t>
            </w:r>
          </w:p>
          <w:p w14:paraId="39244573"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myQuery &lt;- "select * from tabel1;"</w:t>
            </w:r>
          </w:p>
          <w:p w14:paraId="3F892EC9"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df_nama&lt;- dbGetQuery(con, myQuery)</w:t>
            </w:r>
          </w:p>
          <w:p w14:paraId="0CD49EFA"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View(df_nama)</w:t>
            </w:r>
          </w:p>
        </w:tc>
      </w:tr>
    </w:tbl>
    <w:p w14:paraId="5DBE92C9" w14:textId="77777777" w:rsidR="00305AA9" w:rsidRDefault="00000000">
      <w:pPr>
        <w:pBdr>
          <w:top w:val="nil"/>
          <w:left w:val="nil"/>
          <w:bottom w:val="nil"/>
          <w:right w:val="nil"/>
          <w:between w:val="nil"/>
        </w:pBdr>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3121AE8" w14:textId="44AFA318" w:rsidR="00305AA9" w:rsidRDefault="006C39E5">
      <w:pPr>
        <w:jc w:val="both"/>
        <w:rPr>
          <w:rFonts w:ascii="Times New Roman" w:eastAsia="Times New Roman" w:hAnsi="Times New Roman" w:cs="Times New Roman"/>
          <w:sz w:val="24"/>
          <w:szCs w:val="24"/>
        </w:rPr>
      </w:pPr>
      <w:r w:rsidRPr="006C39E5">
        <w:rPr>
          <w:rFonts w:ascii="Times New Roman" w:eastAsia="Times New Roman" w:hAnsi="Times New Roman" w:cs="Times New Roman"/>
          <w:sz w:val="24"/>
          <w:szCs w:val="24"/>
        </w:rPr>
        <w:drawing>
          <wp:inline distT="0" distB="0" distL="0" distR="0" wp14:anchorId="2110A0B8" wp14:editId="2663FFE8">
            <wp:extent cx="5943600" cy="3007360"/>
            <wp:effectExtent l="0" t="0" r="0" b="254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5943600" cy="3007360"/>
                    </a:xfrm>
                    <a:prstGeom prst="rect">
                      <a:avLst/>
                    </a:prstGeom>
                  </pic:spPr>
                </pic:pic>
              </a:graphicData>
            </a:graphic>
          </wp:inline>
        </w:drawing>
      </w:r>
    </w:p>
    <w:p w14:paraId="189F3A15" w14:textId="77777777"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Hubungan antar dua variabel kategorik</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05AA9" w14:paraId="32DCB8A0" w14:textId="77777777">
        <w:tc>
          <w:tcPr>
            <w:tcW w:w="9350" w:type="dxa"/>
          </w:tcPr>
          <w:p w14:paraId="2F83FE96"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cross &lt;- xtabs(Price ~ Brick+Neighborhood, data=df_nama)</w:t>
            </w:r>
          </w:p>
          <w:p w14:paraId="75CA9ADA"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cross</w:t>
            </w:r>
          </w:p>
          <w:p w14:paraId="78A39FA4"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prop.table(cross, 1)</w:t>
            </w:r>
          </w:p>
          <w:p w14:paraId="38305FEC"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chisq.test(cross)</w:t>
            </w:r>
          </w:p>
        </w:tc>
      </w:tr>
    </w:tbl>
    <w:p w14:paraId="58A3AE6F" w14:textId="286D9458" w:rsidR="00305AA9" w:rsidRDefault="00000000">
      <w:pPr>
        <w:pBdr>
          <w:top w:val="nil"/>
          <w:left w:val="nil"/>
          <w:bottom w:val="nil"/>
          <w:right w:val="nil"/>
          <w:between w:val="nil"/>
        </w:pBdr>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EE0CC9D" w14:textId="23551523" w:rsidR="006C39E5" w:rsidRDefault="006C39E5">
      <w:pPr>
        <w:pBdr>
          <w:top w:val="nil"/>
          <w:left w:val="nil"/>
          <w:bottom w:val="nil"/>
          <w:right w:val="nil"/>
          <w:between w:val="nil"/>
        </w:pBdr>
        <w:ind w:left="220"/>
        <w:rPr>
          <w:rFonts w:ascii="Times New Roman" w:eastAsia="Times New Roman" w:hAnsi="Times New Roman" w:cs="Times New Roman"/>
          <w:b/>
          <w:sz w:val="24"/>
          <w:szCs w:val="24"/>
        </w:rPr>
      </w:pPr>
      <w:r w:rsidRPr="006C39E5">
        <w:rPr>
          <w:rFonts w:ascii="Times New Roman" w:eastAsia="Times New Roman" w:hAnsi="Times New Roman" w:cs="Times New Roman"/>
          <w:b/>
          <w:sz w:val="24"/>
          <w:szCs w:val="24"/>
        </w:rPr>
        <w:lastRenderedPageBreak/>
        <w:drawing>
          <wp:anchor distT="0" distB="0" distL="114300" distR="114300" simplePos="0" relativeHeight="251659264" behindDoc="0" locked="0" layoutInCell="1" allowOverlap="1" wp14:anchorId="03548E98" wp14:editId="5B4E6F95">
            <wp:simplePos x="0" y="0"/>
            <wp:positionH relativeFrom="column">
              <wp:posOffset>161925</wp:posOffset>
            </wp:positionH>
            <wp:positionV relativeFrom="paragraph">
              <wp:posOffset>2425700</wp:posOffset>
            </wp:positionV>
            <wp:extent cx="4415790" cy="958215"/>
            <wp:effectExtent l="0" t="0" r="381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5790" cy="958215"/>
                    </a:xfrm>
                    <a:prstGeom prst="rect">
                      <a:avLst/>
                    </a:prstGeom>
                  </pic:spPr>
                </pic:pic>
              </a:graphicData>
            </a:graphic>
            <wp14:sizeRelH relativeFrom="margin">
              <wp14:pctWidth>0</wp14:pctWidth>
            </wp14:sizeRelH>
            <wp14:sizeRelV relativeFrom="margin">
              <wp14:pctHeight>0</wp14:pctHeight>
            </wp14:sizeRelV>
          </wp:anchor>
        </w:drawing>
      </w:r>
      <w:r w:rsidRPr="006C39E5">
        <w:rPr>
          <w:rFonts w:ascii="Times New Roman" w:eastAsia="Times New Roman" w:hAnsi="Times New Roman" w:cs="Times New Roman"/>
          <w:b/>
          <w:sz w:val="24"/>
          <w:szCs w:val="24"/>
        </w:rPr>
        <w:drawing>
          <wp:inline distT="0" distB="0" distL="0" distR="0" wp14:anchorId="0E76EA45" wp14:editId="45592551">
            <wp:extent cx="5943600" cy="2364740"/>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7"/>
                    <a:stretch>
                      <a:fillRect/>
                    </a:stretch>
                  </pic:blipFill>
                  <pic:spPr>
                    <a:xfrm>
                      <a:off x="0" y="0"/>
                      <a:ext cx="5943600" cy="2364740"/>
                    </a:xfrm>
                    <a:prstGeom prst="rect">
                      <a:avLst/>
                    </a:prstGeom>
                  </pic:spPr>
                </pic:pic>
              </a:graphicData>
            </a:graphic>
          </wp:inline>
        </w:drawing>
      </w:r>
    </w:p>
    <w:p w14:paraId="1A67D023" w14:textId="52410476" w:rsidR="00305AA9" w:rsidRDefault="00305AA9">
      <w:pPr>
        <w:jc w:val="both"/>
        <w:rPr>
          <w:rFonts w:ascii="Times New Roman" w:eastAsia="Times New Roman" w:hAnsi="Times New Roman" w:cs="Times New Roman"/>
          <w:b/>
          <w:sz w:val="24"/>
          <w:szCs w:val="24"/>
        </w:rPr>
      </w:pPr>
    </w:p>
    <w:p w14:paraId="6DC86DEA" w14:textId="77777777" w:rsidR="006C39E5" w:rsidRDefault="006C39E5">
      <w:pPr>
        <w:jc w:val="both"/>
        <w:rPr>
          <w:rFonts w:ascii="Times New Roman" w:eastAsia="Times New Roman" w:hAnsi="Times New Roman" w:cs="Times New Roman"/>
          <w:b/>
          <w:sz w:val="24"/>
          <w:szCs w:val="24"/>
        </w:rPr>
      </w:pPr>
    </w:p>
    <w:p w14:paraId="1A9FFA1C" w14:textId="77777777" w:rsidR="006C39E5" w:rsidRDefault="006C39E5">
      <w:pPr>
        <w:jc w:val="both"/>
        <w:rPr>
          <w:rFonts w:ascii="Times New Roman" w:eastAsia="Times New Roman" w:hAnsi="Times New Roman" w:cs="Times New Roman"/>
          <w:b/>
          <w:sz w:val="24"/>
          <w:szCs w:val="24"/>
        </w:rPr>
      </w:pPr>
    </w:p>
    <w:p w14:paraId="1BA89334" w14:textId="3D2DA1AB"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Hubungan antar dua variabel numerik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05AA9" w14:paraId="1F564FF9" w14:textId="77777777">
        <w:tc>
          <w:tcPr>
            <w:tcW w:w="9350" w:type="dxa"/>
          </w:tcPr>
          <w:p w14:paraId="2D23E61E"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head(df_nama)</w:t>
            </w:r>
          </w:p>
          <w:p w14:paraId="553FD787"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cor(df_nama$Price, df_nama$SqFt)</w:t>
            </w:r>
          </w:p>
          <w:p w14:paraId="0D3C2C97"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cor(df_nama$Price, df_nama$Bedrooms)</w:t>
            </w:r>
          </w:p>
          <w:p w14:paraId="58874876"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cor(df_nama$Price, df_nama$Bathrooms)</w:t>
            </w:r>
          </w:p>
          <w:p w14:paraId="58F3CC21"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library(ggplot2)</w:t>
            </w:r>
          </w:p>
          <w:p w14:paraId="1BEAF218"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ggplot(df_nama, aes(x=SqFt, y=Price, color=Neighborhood)) + geom_point()</w:t>
            </w:r>
          </w:p>
        </w:tc>
      </w:tr>
    </w:tbl>
    <w:p w14:paraId="4D46C159" w14:textId="77777777" w:rsidR="00305AA9" w:rsidRDefault="00000000">
      <w:pPr>
        <w:pBdr>
          <w:top w:val="nil"/>
          <w:left w:val="nil"/>
          <w:bottom w:val="nil"/>
          <w:right w:val="nil"/>
          <w:between w:val="nil"/>
        </w:pBdr>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E744E85" w14:textId="7B27BCD8" w:rsidR="00305AA9" w:rsidRDefault="00D23948">
      <w:r w:rsidRPr="00D23948">
        <w:drawing>
          <wp:inline distT="0" distB="0" distL="0" distR="0" wp14:anchorId="3E84B68C" wp14:editId="41D27B29">
            <wp:extent cx="5943600" cy="2236470"/>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8"/>
                    <a:stretch>
                      <a:fillRect/>
                    </a:stretch>
                  </pic:blipFill>
                  <pic:spPr>
                    <a:xfrm>
                      <a:off x="0" y="0"/>
                      <a:ext cx="5943600" cy="2236470"/>
                    </a:xfrm>
                    <a:prstGeom prst="rect">
                      <a:avLst/>
                    </a:prstGeom>
                  </pic:spPr>
                </pic:pic>
              </a:graphicData>
            </a:graphic>
          </wp:inline>
        </w:drawing>
      </w:r>
    </w:p>
    <w:p w14:paraId="3EF52054" w14:textId="77777777" w:rsidR="00305A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grafik diatas dapat disimpulkan bahwa …</w:t>
      </w:r>
    </w:p>
    <w:p w14:paraId="5CE61274" w14:textId="77777777"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Tugas 2:</w:t>
      </w:r>
    </w:p>
    <w:p w14:paraId="015EC11D" w14:textId="77777777" w:rsidR="00305AA9" w:rsidRDefault="00000000">
      <w:pPr>
        <w:ind w:left="2160" w:hanging="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Deskripsi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Dapat menganalisis hubungan antar dua variable kategorik dan dua variable numerik</w:t>
      </w:r>
    </w:p>
    <w:p w14:paraId="2B232843" w14:textId="77777777" w:rsidR="00305AA9" w:rsidRDefault="00000000">
      <w:pPr>
        <w:ind w:left="2160" w:hanging="1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Kompetensi Dasar :</w:t>
      </w:r>
      <w:r>
        <w:rPr>
          <w:rFonts w:ascii="Times New Roman" w:eastAsia="Times New Roman" w:hAnsi="Times New Roman" w:cs="Times New Roman"/>
          <w:sz w:val="24"/>
          <w:szCs w:val="24"/>
        </w:rPr>
        <w:t xml:space="preserve"> Mampu memahami cara menganalisis hubungan antar dua variable kategorik dan dua variable numerik dari data Direct Marketing  dengan menggunakan crostab-uji chi square, koefisien korelasi dan scatter plot</w:t>
      </w:r>
    </w:p>
    <w:p w14:paraId="7ECC6B0D" w14:textId="77777777"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 DirectMarketing. </w:t>
      </w:r>
    </w:p>
    <w:p w14:paraId="0333DFD4" w14:textId="77777777" w:rsidR="00305AA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Lihat apakah di dalam datanya terdapat hubungan antar variable kategorik dan antar variable numerik. Buat tampilan grafiknya berwarna.</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05AA9" w14:paraId="168737DB" w14:textId="77777777">
        <w:tc>
          <w:tcPr>
            <w:tcW w:w="9350" w:type="dxa"/>
          </w:tcPr>
          <w:p w14:paraId="781E7AE4"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library(RMySQL)</w:t>
            </w:r>
          </w:p>
          <w:p w14:paraId="445D637B"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con = dbConnect(MySQL(), user = 'root', password = '', dbname = 'directmarketing', host = 'localhost')</w:t>
            </w:r>
          </w:p>
          <w:p w14:paraId="4DBE50C1"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myQuery &lt;- "select * from tabel1;"</w:t>
            </w:r>
          </w:p>
          <w:p w14:paraId="192CEB9C"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df_nama &lt;- dbGetQuery(con, myQuery)</w:t>
            </w:r>
          </w:p>
          <w:p w14:paraId="6B577DEF"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View(df_nama)</w:t>
            </w:r>
          </w:p>
        </w:tc>
      </w:tr>
    </w:tbl>
    <w:p w14:paraId="5C76941D" w14:textId="77777777" w:rsidR="00305AA9" w:rsidRDefault="00000000">
      <w:pPr>
        <w:pBdr>
          <w:top w:val="nil"/>
          <w:left w:val="nil"/>
          <w:bottom w:val="nil"/>
          <w:right w:val="nil"/>
          <w:between w:val="nil"/>
        </w:pBdr>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C1D0848" w14:textId="44C2D264" w:rsidR="00305AA9" w:rsidRDefault="006E5E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sidRPr="006E5EEB">
        <w:rPr>
          <w:rFonts w:ascii="Droid Sans Mono" w:eastAsia="Droid Sans Mono" w:hAnsi="Droid Sans Mono" w:cs="Droid Sans Mono"/>
          <w:color w:val="000000"/>
          <w:sz w:val="20"/>
          <w:szCs w:val="20"/>
        </w:rPr>
        <w:drawing>
          <wp:inline distT="0" distB="0" distL="0" distR="0" wp14:anchorId="010E268A" wp14:editId="03CE9D52">
            <wp:extent cx="5943600" cy="28759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75915"/>
                    </a:xfrm>
                    <a:prstGeom prst="rect">
                      <a:avLst/>
                    </a:prstGeom>
                  </pic:spPr>
                </pic:pic>
              </a:graphicData>
            </a:graphic>
          </wp:inline>
        </w:drawing>
      </w:r>
    </w:p>
    <w:p w14:paraId="10D393A4" w14:textId="77777777" w:rsidR="00305AA9" w:rsidRDefault="00305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p>
    <w:p w14:paraId="1FD3BA1F" w14:textId="77777777"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Hubungan antar dua variabel kategorik</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05AA9" w14:paraId="2BFA73E7" w14:textId="77777777">
        <w:tc>
          <w:tcPr>
            <w:tcW w:w="9350" w:type="dxa"/>
          </w:tcPr>
          <w:p w14:paraId="1897EBF0"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cross &lt;- xtabs(Salary ~ OwnHome+Married, data=df_nama)</w:t>
            </w:r>
          </w:p>
          <w:p w14:paraId="17432444"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cross</w:t>
            </w:r>
          </w:p>
          <w:p w14:paraId="05D30286"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prop.table(cross, 1)</w:t>
            </w:r>
          </w:p>
          <w:p w14:paraId="0B147C8A"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chisq.test(cross)</w:t>
            </w:r>
          </w:p>
        </w:tc>
      </w:tr>
    </w:tbl>
    <w:p w14:paraId="423D407B" w14:textId="03B72C9B" w:rsidR="00305AA9" w:rsidRDefault="00000000">
      <w:pPr>
        <w:pBdr>
          <w:top w:val="nil"/>
          <w:left w:val="nil"/>
          <w:bottom w:val="nil"/>
          <w:right w:val="nil"/>
          <w:between w:val="nil"/>
        </w:pBdr>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536E85D" w14:textId="43E1C80D" w:rsidR="006E5EEB" w:rsidRDefault="006E5EEB">
      <w:pPr>
        <w:pBdr>
          <w:top w:val="nil"/>
          <w:left w:val="nil"/>
          <w:bottom w:val="nil"/>
          <w:right w:val="nil"/>
          <w:between w:val="nil"/>
        </w:pBdr>
        <w:ind w:left="220"/>
        <w:rPr>
          <w:rFonts w:ascii="Times New Roman" w:eastAsia="Times New Roman" w:hAnsi="Times New Roman" w:cs="Times New Roman"/>
          <w:b/>
          <w:sz w:val="24"/>
          <w:szCs w:val="24"/>
        </w:rPr>
      </w:pPr>
      <w:r w:rsidRPr="006E5EEB">
        <w:rPr>
          <w:rFonts w:ascii="Times New Roman" w:eastAsia="Times New Roman" w:hAnsi="Times New Roman" w:cs="Times New Roman"/>
          <w:b/>
          <w:sz w:val="24"/>
          <w:szCs w:val="24"/>
        </w:rPr>
        <w:lastRenderedPageBreak/>
        <w:drawing>
          <wp:inline distT="0" distB="0" distL="0" distR="0" wp14:anchorId="47C47FA7" wp14:editId="7199EADE">
            <wp:extent cx="5943600" cy="2566035"/>
            <wp:effectExtent l="0" t="0" r="0" b="5715"/>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0"/>
                    <a:stretch>
                      <a:fillRect/>
                    </a:stretch>
                  </pic:blipFill>
                  <pic:spPr>
                    <a:xfrm>
                      <a:off x="0" y="0"/>
                      <a:ext cx="5943600" cy="2566035"/>
                    </a:xfrm>
                    <a:prstGeom prst="rect">
                      <a:avLst/>
                    </a:prstGeom>
                  </pic:spPr>
                </pic:pic>
              </a:graphicData>
            </a:graphic>
          </wp:inline>
        </w:drawing>
      </w:r>
    </w:p>
    <w:p w14:paraId="42DF872D" w14:textId="77777777" w:rsidR="00305AA9" w:rsidRDefault="00305AA9">
      <w:pPr>
        <w:jc w:val="both"/>
        <w:rPr>
          <w:rFonts w:ascii="Times New Roman" w:eastAsia="Times New Roman" w:hAnsi="Times New Roman" w:cs="Times New Roman"/>
          <w:b/>
          <w:sz w:val="24"/>
          <w:szCs w:val="24"/>
        </w:rPr>
      </w:pPr>
    </w:p>
    <w:p w14:paraId="145190AF" w14:textId="77777777" w:rsidR="00305AA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Hubungan antar dua variabel numerik</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05AA9" w14:paraId="21212D8D" w14:textId="77777777">
        <w:tc>
          <w:tcPr>
            <w:tcW w:w="9350" w:type="dxa"/>
          </w:tcPr>
          <w:p w14:paraId="18283A0E"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head(df)</w:t>
            </w:r>
          </w:p>
          <w:p w14:paraId="5A47F291"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cor(df_nama$Salary, df_nama$AmountSpent)</w:t>
            </w:r>
          </w:p>
          <w:p w14:paraId="15318975"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cor(df_nama$Salary, df_nama$Catalogs)</w:t>
            </w:r>
          </w:p>
          <w:p w14:paraId="28730CBF"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cor(df_nama$Salary, df_nama$Children)</w:t>
            </w:r>
          </w:p>
          <w:p w14:paraId="60BCBA8D" w14:textId="77777777" w:rsidR="00305AA9" w:rsidRDefault="00305AA9">
            <w:pPr>
              <w:jc w:val="both"/>
            </w:pPr>
          </w:p>
          <w:p w14:paraId="434D91C8"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library(ggplot2)</w:t>
            </w:r>
          </w:p>
          <w:p w14:paraId="324BA236" w14:textId="77777777" w:rsidR="00305AA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ggplot(df_nama, aes(x=AmountSpent, y=Salary, color=Age)) + geom_point()</w:t>
            </w:r>
          </w:p>
          <w:p w14:paraId="3E0C29BB" w14:textId="77777777" w:rsidR="00521330" w:rsidRDefault="00521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FF"/>
                <w:sz w:val="20"/>
                <w:szCs w:val="20"/>
              </w:rPr>
            </w:pPr>
          </w:p>
          <w:p w14:paraId="15E54C41" w14:textId="77777777" w:rsidR="00521330" w:rsidRDefault="00521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521330">
              <w:rPr>
                <w:rFonts w:ascii="Droid Sans Mono" w:eastAsia="Droid Sans Mono" w:hAnsi="Droid Sans Mono" w:cs="Droid Sans Mono"/>
                <w:color w:val="000000"/>
                <w:sz w:val="20"/>
                <w:szCs w:val="20"/>
              </w:rPr>
              <w:drawing>
                <wp:inline distT="0" distB="0" distL="0" distR="0" wp14:anchorId="0AE0B4E0" wp14:editId="69879F1C">
                  <wp:extent cx="5800090" cy="19913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090" cy="1991360"/>
                          </a:xfrm>
                          <a:prstGeom prst="rect">
                            <a:avLst/>
                          </a:prstGeom>
                        </pic:spPr>
                      </pic:pic>
                    </a:graphicData>
                  </a:graphic>
                </wp:inline>
              </w:drawing>
            </w:r>
          </w:p>
          <w:p w14:paraId="11DE8857" w14:textId="7220FDB0" w:rsidR="00521330" w:rsidRDefault="00521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roid Sans Mono" w:eastAsia="Droid Sans Mono" w:hAnsi="Droid Sans Mono" w:cs="Droid Sans Mono"/>
                <w:color w:val="000000"/>
                <w:sz w:val="20"/>
                <w:szCs w:val="20"/>
              </w:rPr>
            </w:pPr>
            <w:r w:rsidRPr="00521330">
              <w:rPr>
                <w:rFonts w:ascii="Droid Sans Mono" w:eastAsia="Droid Sans Mono" w:hAnsi="Droid Sans Mono" w:cs="Droid Sans Mono"/>
                <w:color w:val="000000"/>
                <w:sz w:val="20"/>
                <w:szCs w:val="20"/>
              </w:rPr>
              <w:lastRenderedPageBreak/>
              <w:drawing>
                <wp:inline distT="0" distB="0" distL="0" distR="0" wp14:anchorId="76B12CE4" wp14:editId="06140CA9">
                  <wp:extent cx="5800090" cy="5521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090" cy="5521325"/>
                          </a:xfrm>
                          <a:prstGeom prst="rect">
                            <a:avLst/>
                          </a:prstGeom>
                        </pic:spPr>
                      </pic:pic>
                    </a:graphicData>
                  </a:graphic>
                </wp:inline>
              </w:drawing>
            </w:r>
          </w:p>
        </w:tc>
      </w:tr>
    </w:tbl>
    <w:p w14:paraId="10DD39B1" w14:textId="77777777" w:rsidR="00305AA9" w:rsidRDefault="00305AA9"/>
    <w:p w14:paraId="11FAE903" w14:textId="77777777" w:rsidR="00305AA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grafik diatas dapat disimpulkan bahwa age young banyak yg belum berpenghasilan/salary dan amount spend nya dominan 0-2000.</w:t>
      </w:r>
    </w:p>
    <w:p w14:paraId="61C9C3EC" w14:textId="77777777" w:rsidR="00305AA9" w:rsidRDefault="00305AA9">
      <w:pPr>
        <w:rPr>
          <w:rFonts w:ascii="Times New Roman" w:eastAsia="Times New Roman" w:hAnsi="Times New Roman" w:cs="Times New Roman"/>
          <w:sz w:val="24"/>
          <w:szCs w:val="24"/>
        </w:rPr>
      </w:pPr>
    </w:p>
    <w:p w14:paraId="146E188B" w14:textId="77777777" w:rsidR="00305AA9" w:rsidRDefault="00000000">
      <w:pPr>
        <w:pBdr>
          <w:top w:val="nil"/>
          <w:left w:val="nil"/>
          <w:bottom w:val="nil"/>
          <w:right w:val="nil"/>
          <w:between w:val="nil"/>
        </w:pBdr>
        <w:ind w:lef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EB03DDF" w14:textId="77777777" w:rsidR="00305AA9" w:rsidRDefault="00000000">
      <w:pPr>
        <w:numPr>
          <w:ilvl w:val="0"/>
          <w:numId w:val="2"/>
        </w:numPr>
        <w:spacing w:after="0" w:line="259" w:lineRule="auto"/>
        <w:ind w:hanging="360"/>
      </w:pPr>
      <w:r>
        <w:rPr>
          <w:rFonts w:ascii="Times New Roman" w:eastAsia="Times New Roman" w:hAnsi="Times New Roman" w:cs="Times New Roman"/>
          <w:b/>
          <w:sz w:val="24"/>
          <w:szCs w:val="24"/>
        </w:rPr>
        <w:t xml:space="preserve">Cek List </w:t>
      </w:r>
    </w:p>
    <w:tbl>
      <w:tblPr>
        <w:tblStyle w:val="a9"/>
        <w:tblW w:w="8524" w:type="dxa"/>
        <w:tblInd w:w="612" w:type="dxa"/>
        <w:tblLayout w:type="fixed"/>
        <w:tblLook w:val="0400" w:firstRow="0" w:lastRow="0" w:firstColumn="0" w:lastColumn="0" w:noHBand="0" w:noVBand="1"/>
      </w:tblPr>
      <w:tblGrid>
        <w:gridCol w:w="559"/>
        <w:gridCol w:w="5132"/>
        <w:gridCol w:w="1529"/>
        <w:gridCol w:w="1304"/>
      </w:tblGrid>
      <w:tr w:rsidR="00305AA9" w14:paraId="71FE29A6" w14:textId="77777777">
        <w:trPr>
          <w:trHeight w:val="425"/>
        </w:trPr>
        <w:tc>
          <w:tcPr>
            <w:tcW w:w="559" w:type="dxa"/>
            <w:vMerge w:val="restart"/>
            <w:tcBorders>
              <w:top w:val="single" w:sz="4" w:space="0" w:color="000000"/>
              <w:left w:val="single" w:sz="4" w:space="0" w:color="000000"/>
              <w:bottom w:val="single" w:sz="4" w:space="0" w:color="000000"/>
              <w:right w:val="single" w:sz="4" w:space="0" w:color="000000"/>
            </w:tcBorders>
          </w:tcPr>
          <w:p w14:paraId="2A4288C0" w14:textId="77777777" w:rsidR="00305AA9"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 </w:t>
            </w:r>
          </w:p>
        </w:tc>
        <w:tc>
          <w:tcPr>
            <w:tcW w:w="5132" w:type="dxa"/>
            <w:vMerge w:val="restart"/>
            <w:tcBorders>
              <w:top w:val="single" w:sz="4" w:space="0" w:color="000000"/>
              <w:left w:val="single" w:sz="4" w:space="0" w:color="000000"/>
              <w:bottom w:val="single" w:sz="4" w:space="0" w:color="000000"/>
              <w:right w:val="single" w:sz="4" w:space="0" w:color="000000"/>
            </w:tcBorders>
          </w:tcPr>
          <w:p w14:paraId="55850770" w14:textId="77777777" w:rsidR="00305AA9" w:rsidRDefault="00000000">
            <w:pPr>
              <w:spacing w:line="259" w:lineRule="auto"/>
              <w:ind w:right="64"/>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 Kompetensi </w:t>
            </w:r>
          </w:p>
        </w:tc>
        <w:tc>
          <w:tcPr>
            <w:tcW w:w="2833" w:type="dxa"/>
            <w:gridSpan w:val="2"/>
            <w:tcBorders>
              <w:top w:val="single" w:sz="4" w:space="0" w:color="000000"/>
              <w:left w:val="single" w:sz="4" w:space="0" w:color="000000"/>
              <w:bottom w:val="single" w:sz="4" w:space="0" w:color="000000"/>
              <w:right w:val="single" w:sz="4" w:space="0" w:color="000000"/>
            </w:tcBorders>
          </w:tcPr>
          <w:p w14:paraId="6B7B3DC9" w14:textId="77777777" w:rsidR="00305AA9" w:rsidRDefault="00000000">
            <w:pPr>
              <w:spacing w:line="259" w:lineRule="auto"/>
              <w:ind w:right="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Penyelesaian </w:t>
            </w:r>
          </w:p>
        </w:tc>
      </w:tr>
      <w:tr w:rsidR="00305AA9" w14:paraId="597F3384" w14:textId="77777777">
        <w:trPr>
          <w:trHeight w:val="425"/>
        </w:trPr>
        <w:tc>
          <w:tcPr>
            <w:tcW w:w="559" w:type="dxa"/>
            <w:vMerge/>
            <w:tcBorders>
              <w:top w:val="single" w:sz="4" w:space="0" w:color="000000"/>
              <w:left w:val="single" w:sz="4" w:space="0" w:color="000000"/>
              <w:bottom w:val="single" w:sz="4" w:space="0" w:color="000000"/>
              <w:right w:val="single" w:sz="4" w:space="0" w:color="000000"/>
            </w:tcBorders>
          </w:tcPr>
          <w:p w14:paraId="3E90B938" w14:textId="77777777" w:rsidR="00305AA9" w:rsidRDefault="00305AA9">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5132" w:type="dxa"/>
            <w:vMerge/>
            <w:tcBorders>
              <w:top w:val="single" w:sz="4" w:space="0" w:color="000000"/>
              <w:left w:val="single" w:sz="4" w:space="0" w:color="000000"/>
              <w:bottom w:val="single" w:sz="4" w:space="0" w:color="000000"/>
              <w:right w:val="single" w:sz="4" w:space="0" w:color="000000"/>
            </w:tcBorders>
          </w:tcPr>
          <w:p w14:paraId="511E732F" w14:textId="77777777" w:rsidR="00305AA9" w:rsidRDefault="00305AA9">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529" w:type="dxa"/>
            <w:tcBorders>
              <w:top w:val="single" w:sz="4" w:space="0" w:color="000000"/>
              <w:left w:val="single" w:sz="4" w:space="0" w:color="000000"/>
              <w:bottom w:val="single" w:sz="4" w:space="0" w:color="000000"/>
              <w:right w:val="single" w:sz="4" w:space="0" w:color="000000"/>
            </w:tcBorders>
          </w:tcPr>
          <w:p w14:paraId="1835A3C0" w14:textId="77777777" w:rsidR="00305AA9" w:rsidRDefault="00000000">
            <w:pPr>
              <w:spacing w:line="259" w:lineRule="auto"/>
              <w:ind w:right="5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Selesai </w:t>
            </w:r>
          </w:p>
        </w:tc>
        <w:tc>
          <w:tcPr>
            <w:tcW w:w="1304" w:type="dxa"/>
            <w:tcBorders>
              <w:top w:val="single" w:sz="4" w:space="0" w:color="000000"/>
              <w:left w:val="single" w:sz="4" w:space="0" w:color="000000"/>
              <w:bottom w:val="single" w:sz="4" w:space="0" w:color="000000"/>
              <w:right w:val="single" w:sz="4" w:space="0" w:color="000000"/>
            </w:tcBorders>
          </w:tcPr>
          <w:p w14:paraId="5CD7AFC6" w14:textId="77777777" w:rsidR="00305AA9" w:rsidRDefault="00000000">
            <w:pPr>
              <w:spacing w:line="259" w:lineRule="auto"/>
              <w:ind w:right="5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Tidak </w:t>
            </w:r>
          </w:p>
        </w:tc>
      </w:tr>
      <w:tr w:rsidR="00305AA9" w14:paraId="139FD4DB" w14:textId="77777777">
        <w:trPr>
          <w:trHeight w:val="425"/>
        </w:trPr>
        <w:tc>
          <w:tcPr>
            <w:tcW w:w="559" w:type="dxa"/>
            <w:tcBorders>
              <w:top w:val="single" w:sz="4" w:space="0" w:color="000000"/>
              <w:left w:val="single" w:sz="4" w:space="0" w:color="000000"/>
              <w:bottom w:val="single" w:sz="4" w:space="0" w:color="000000"/>
              <w:right w:val="single" w:sz="4" w:space="0" w:color="000000"/>
            </w:tcBorders>
          </w:tcPr>
          <w:p w14:paraId="7FE84111" w14:textId="77777777" w:rsidR="00305AA9" w:rsidRDefault="00000000">
            <w:pPr>
              <w:spacing w:line="259" w:lineRule="auto"/>
              <w:ind w:right="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p>
        </w:tc>
        <w:tc>
          <w:tcPr>
            <w:tcW w:w="5132" w:type="dxa"/>
            <w:tcBorders>
              <w:top w:val="single" w:sz="4" w:space="0" w:color="000000"/>
              <w:left w:val="single" w:sz="4" w:space="0" w:color="000000"/>
              <w:bottom w:val="single" w:sz="4" w:space="0" w:color="000000"/>
              <w:right w:val="single" w:sz="4" w:space="0" w:color="000000"/>
            </w:tcBorders>
          </w:tcPr>
          <w:p w14:paraId="0C151B85"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 Kompetensi I </w:t>
            </w:r>
          </w:p>
          <w:p w14:paraId="20CD77FD" w14:textId="77777777" w:rsidR="00305AA9" w:rsidRDefault="00000000">
            <w:pPr>
              <w:spacing w:line="259" w:lineRule="auto"/>
              <w:ind w:righ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Memahami hubungan antar variabel katagorik dengan Numerik</w:t>
            </w:r>
          </w:p>
        </w:tc>
        <w:tc>
          <w:tcPr>
            <w:tcW w:w="1529" w:type="dxa"/>
            <w:tcBorders>
              <w:top w:val="single" w:sz="4" w:space="0" w:color="000000"/>
              <w:left w:val="single" w:sz="4" w:space="0" w:color="000000"/>
              <w:bottom w:val="single" w:sz="4" w:space="0" w:color="000000"/>
              <w:right w:val="single" w:sz="4" w:space="0" w:color="000000"/>
            </w:tcBorders>
          </w:tcPr>
          <w:p w14:paraId="0580E102" w14:textId="77777777" w:rsidR="00305AA9" w:rsidRPr="00521330" w:rsidRDefault="00305AA9" w:rsidP="00521330">
            <w:pPr>
              <w:pStyle w:val="ListParagraph"/>
              <w:numPr>
                <w:ilvl w:val="0"/>
                <w:numId w:val="5"/>
              </w:numPr>
              <w:spacing w:line="259" w:lineRule="auto"/>
              <w:jc w:val="center"/>
              <w:rPr>
                <w:rFonts w:ascii="Times New Roman" w:eastAsia="Times New Roman" w:hAnsi="Times New Roman" w:cs="Times New Roman"/>
                <w:sz w:val="24"/>
                <w:szCs w:val="24"/>
              </w:rPr>
            </w:pPr>
          </w:p>
          <w:p w14:paraId="3C44B0C4" w14:textId="77777777" w:rsidR="00305AA9" w:rsidRDefault="00305AA9">
            <w:pPr>
              <w:pBdr>
                <w:top w:val="nil"/>
                <w:left w:val="nil"/>
                <w:bottom w:val="nil"/>
                <w:right w:val="nil"/>
                <w:between w:val="nil"/>
              </w:pBdr>
              <w:spacing w:line="259" w:lineRule="auto"/>
              <w:ind w:left="720"/>
              <w:rPr>
                <w:rFonts w:ascii="Times New Roman" w:eastAsia="Times New Roman" w:hAnsi="Times New Roman" w:cs="Times New Roman"/>
                <w:color w:val="000000"/>
                <w:sz w:val="24"/>
                <w:szCs w:val="24"/>
              </w:rPr>
            </w:pPr>
          </w:p>
        </w:tc>
        <w:tc>
          <w:tcPr>
            <w:tcW w:w="1304" w:type="dxa"/>
            <w:tcBorders>
              <w:top w:val="single" w:sz="4" w:space="0" w:color="000000"/>
              <w:left w:val="single" w:sz="4" w:space="0" w:color="000000"/>
              <w:bottom w:val="single" w:sz="4" w:space="0" w:color="000000"/>
              <w:right w:val="single" w:sz="4" w:space="0" w:color="000000"/>
            </w:tcBorders>
          </w:tcPr>
          <w:p w14:paraId="323E1B08" w14:textId="77777777" w:rsidR="00305AA9" w:rsidRDefault="00000000">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p>
        </w:tc>
      </w:tr>
      <w:tr w:rsidR="00305AA9" w14:paraId="4E5BD784" w14:textId="77777777">
        <w:trPr>
          <w:trHeight w:val="425"/>
        </w:trPr>
        <w:tc>
          <w:tcPr>
            <w:tcW w:w="559" w:type="dxa"/>
            <w:tcBorders>
              <w:top w:val="single" w:sz="4" w:space="0" w:color="000000"/>
              <w:left w:val="single" w:sz="4" w:space="0" w:color="000000"/>
              <w:bottom w:val="single" w:sz="4" w:space="0" w:color="000000"/>
              <w:right w:val="single" w:sz="4" w:space="0" w:color="000000"/>
            </w:tcBorders>
          </w:tcPr>
          <w:p w14:paraId="75B58BF4" w14:textId="77777777" w:rsidR="00305AA9" w:rsidRDefault="00000000">
            <w:pPr>
              <w:spacing w:line="259" w:lineRule="auto"/>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32" w:type="dxa"/>
            <w:tcBorders>
              <w:top w:val="single" w:sz="4" w:space="0" w:color="000000"/>
              <w:left w:val="single" w:sz="4" w:space="0" w:color="000000"/>
              <w:bottom w:val="single" w:sz="4" w:space="0" w:color="000000"/>
              <w:right w:val="single" w:sz="4" w:space="0" w:color="000000"/>
            </w:tcBorders>
          </w:tcPr>
          <w:p w14:paraId="50C70AE6"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7EF9EBBF"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TUGAS 1 : </w:t>
            </w:r>
            <w:r>
              <w:rPr>
                <w:rFonts w:ascii="Times New Roman" w:eastAsia="Times New Roman" w:hAnsi="Times New Roman" w:cs="Times New Roman"/>
                <w:sz w:val="24"/>
                <w:szCs w:val="24"/>
              </w:rPr>
              <w:t>Mampu memahami cara menganalisis hubungan antar dua variable kategorik dan dua variable numerik dari data Houseprices dengan menggunakan Scatter Plot</w:t>
            </w:r>
          </w:p>
        </w:tc>
        <w:tc>
          <w:tcPr>
            <w:tcW w:w="1529" w:type="dxa"/>
            <w:tcBorders>
              <w:top w:val="single" w:sz="4" w:space="0" w:color="000000"/>
              <w:left w:val="single" w:sz="4" w:space="0" w:color="000000"/>
              <w:bottom w:val="single" w:sz="4" w:space="0" w:color="000000"/>
              <w:right w:val="single" w:sz="4" w:space="0" w:color="000000"/>
            </w:tcBorders>
          </w:tcPr>
          <w:p w14:paraId="54D6088E" w14:textId="77777777" w:rsidR="00305AA9" w:rsidRPr="00521330" w:rsidRDefault="00305AA9" w:rsidP="00521330">
            <w:pPr>
              <w:pStyle w:val="ListParagraph"/>
              <w:numPr>
                <w:ilvl w:val="0"/>
                <w:numId w:val="5"/>
              </w:numPr>
              <w:spacing w:line="259" w:lineRule="auto"/>
              <w:jc w:val="center"/>
              <w:rPr>
                <w:rFonts w:ascii="Times New Roman" w:eastAsia="Times New Roman" w:hAnsi="Times New Roman" w:cs="Times New Roman"/>
                <w:sz w:val="24"/>
                <w:szCs w:val="24"/>
              </w:rPr>
            </w:pPr>
          </w:p>
          <w:p w14:paraId="32130754" w14:textId="77777777" w:rsidR="00305AA9" w:rsidRDefault="00305AA9">
            <w:pPr>
              <w:pBdr>
                <w:top w:val="nil"/>
                <w:left w:val="nil"/>
                <w:bottom w:val="nil"/>
                <w:right w:val="nil"/>
                <w:between w:val="nil"/>
              </w:pBdr>
              <w:spacing w:line="259" w:lineRule="auto"/>
              <w:ind w:left="720"/>
              <w:rPr>
                <w:rFonts w:ascii="Times New Roman" w:eastAsia="Times New Roman" w:hAnsi="Times New Roman" w:cs="Times New Roman"/>
                <w:color w:val="000000"/>
                <w:sz w:val="24"/>
                <w:szCs w:val="24"/>
              </w:rPr>
            </w:pPr>
          </w:p>
        </w:tc>
        <w:tc>
          <w:tcPr>
            <w:tcW w:w="1304" w:type="dxa"/>
            <w:tcBorders>
              <w:top w:val="single" w:sz="4" w:space="0" w:color="000000"/>
              <w:left w:val="single" w:sz="4" w:space="0" w:color="000000"/>
              <w:bottom w:val="single" w:sz="4" w:space="0" w:color="000000"/>
              <w:right w:val="single" w:sz="4" w:space="0" w:color="000000"/>
            </w:tcBorders>
          </w:tcPr>
          <w:p w14:paraId="1F0CEFE5" w14:textId="77777777" w:rsidR="00305AA9" w:rsidRDefault="00305AA9">
            <w:pPr>
              <w:spacing w:line="259" w:lineRule="auto"/>
              <w:jc w:val="center"/>
              <w:rPr>
                <w:rFonts w:ascii="Times New Roman" w:eastAsia="Times New Roman" w:hAnsi="Times New Roman" w:cs="Times New Roman"/>
                <w:b/>
                <w:sz w:val="24"/>
                <w:szCs w:val="24"/>
              </w:rPr>
            </w:pPr>
          </w:p>
        </w:tc>
      </w:tr>
      <w:tr w:rsidR="00305AA9" w14:paraId="41674996" w14:textId="77777777">
        <w:trPr>
          <w:trHeight w:val="425"/>
        </w:trPr>
        <w:tc>
          <w:tcPr>
            <w:tcW w:w="559" w:type="dxa"/>
            <w:tcBorders>
              <w:top w:val="single" w:sz="4" w:space="0" w:color="000000"/>
              <w:left w:val="single" w:sz="4" w:space="0" w:color="000000"/>
              <w:bottom w:val="single" w:sz="4" w:space="0" w:color="000000"/>
              <w:right w:val="single" w:sz="4" w:space="0" w:color="000000"/>
            </w:tcBorders>
          </w:tcPr>
          <w:p w14:paraId="3467CD0D" w14:textId="77777777" w:rsidR="00305AA9" w:rsidRDefault="00000000">
            <w:pPr>
              <w:spacing w:line="259" w:lineRule="auto"/>
              <w:ind w:right="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32" w:type="dxa"/>
            <w:tcBorders>
              <w:top w:val="single" w:sz="4" w:space="0" w:color="000000"/>
              <w:left w:val="single" w:sz="4" w:space="0" w:color="000000"/>
              <w:bottom w:val="single" w:sz="4" w:space="0" w:color="000000"/>
              <w:right w:val="single" w:sz="4" w:space="0" w:color="000000"/>
            </w:tcBorders>
          </w:tcPr>
          <w:p w14:paraId="0D324D5C"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5DCE6988"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TUGAS 2 : </w:t>
            </w:r>
            <w:r>
              <w:rPr>
                <w:rFonts w:ascii="Times New Roman" w:eastAsia="Times New Roman" w:hAnsi="Times New Roman" w:cs="Times New Roman"/>
                <w:sz w:val="24"/>
                <w:szCs w:val="24"/>
              </w:rPr>
              <w:t>Mampu memahami cara menganalisis hubungan antar dua variable kategorik dan dua variable numerik dari data Direct Marketing dengan menggunakan Scatter Plot</w:t>
            </w:r>
          </w:p>
        </w:tc>
        <w:tc>
          <w:tcPr>
            <w:tcW w:w="1529" w:type="dxa"/>
            <w:tcBorders>
              <w:top w:val="single" w:sz="4" w:space="0" w:color="000000"/>
              <w:left w:val="single" w:sz="4" w:space="0" w:color="000000"/>
              <w:bottom w:val="single" w:sz="4" w:space="0" w:color="000000"/>
              <w:right w:val="single" w:sz="4" w:space="0" w:color="000000"/>
            </w:tcBorders>
          </w:tcPr>
          <w:p w14:paraId="52B37F91" w14:textId="77777777" w:rsidR="00305AA9" w:rsidRPr="00521330" w:rsidRDefault="00305AA9" w:rsidP="00521330">
            <w:pPr>
              <w:pStyle w:val="ListParagraph"/>
              <w:numPr>
                <w:ilvl w:val="0"/>
                <w:numId w:val="5"/>
              </w:numPr>
              <w:spacing w:line="259" w:lineRule="auto"/>
              <w:jc w:val="center"/>
              <w:rPr>
                <w:rFonts w:ascii="Times New Roman" w:eastAsia="Times New Roman" w:hAnsi="Times New Roman" w:cs="Times New Roman"/>
                <w:sz w:val="24"/>
                <w:szCs w:val="24"/>
              </w:rPr>
            </w:pPr>
          </w:p>
          <w:p w14:paraId="4B31AC80" w14:textId="77777777" w:rsidR="00305AA9" w:rsidRDefault="00305AA9">
            <w:pPr>
              <w:pBdr>
                <w:top w:val="nil"/>
                <w:left w:val="nil"/>
                <w:bottom w:val="nil"/>
                <w:right w:val="nil"/>
                <w:between w:val="nil"/>
              </w:pBdr>
              <w:spacing w:line="259" w:lineRule="auto"/>
              <w:ind w:left="720"/>
              <w:rPr>
                <w:rFonts w:ascii="Times New Roman" w:eastAsia="Times New Roman" w:hAnsi="Times New Roman" w:cs="Times New Roman"/>
                <w:color w:val="000000"/>
                <w:sz w:val="24"/>
                <w:szCs w:val="24"/>
              </w:rPr>
            </w:pPr>
          </w:p>
        </w:tc>
        <w:tc>
          <w:tcPr>
            <w:tcW w:w="1304" w:type="dxa"/>
            <w:tcBorders>
              <w:top w:val="single" w:sz="4" w:space="0" w:color="000000"/>
              <w:left w:val="single" w:sz="4" w:space="0" w:color="000000"/>
              <w:bottom w:val="single" w:sz="4" w:space="0" w:color="000000"/>
              <w:right w:val="single" w:sz="4" w:space="0" w:color="000000"/>
            </w:tcBorders>
          </w:tcPr>
          <w:p w14:paraId="4BB387A3" w14:textId="77777777" w:rsidR="00305AA9" w:rsidRDefault="00305AA9">
            <w:pPr>
              <w:spacing w:line="259" w:lineRule="auto"/>
              <w:jc w:val="center"/>
              <w:rPr>
                <w:rFonts w:ascii="Times New Roman" w:eastAsia="Times New Roman" w:hAnsi="Times New Roman" w:cs="Times New Roman"/>
                <w:b/>
                <w:sz w:val="24"/>
                <w:szCs w:val="24"/>
              </w:rPr>
            </w:pPr>
          </w:p>
        </w:tc>
      </w:tr>
    </w:tbl>
    <w:p w14:paraId="327EE35F" w14:textId="77777777" w:rsidR="00305AA9" w:rsidRDefault="00000000">
      <w:pPr>
        <w:spacing w:after="116"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48E59239" w14:textId="77777777" w:rsidR="00305AA9" w:rsidRDefault="00000000">
      <w:pPr>
        <w:numPr>
          <w:ilvl w:val="0"/>
          <w:numId w:val="2"/>
        </w:numPr>
        <w:spacing w:after="0" w:line="259" w:lineRule="auto"/>
        <w:ind w:hanging="360"/>
      </w:pPr>
      <w:r>
        <w:rPr>
          <w:rFonts w:ascii="Times New Roman" w:eastAsia="Times New Roman" w:hAnsi="Times New Roman" w:cs="Times New Roman"/>
          <w:b/>
          <w:sz w:val="24"/>
          <w:szCs w:val="24"/>
        </w:rPr>
        <w:t xml:space="preserve">Form Umpan Balik </w:t>
      </w:r>
    </w:p>
    <w:tbl>
      <w:tblPr>
        <w:tblStyle w:val="aa"/>
        <w:tblW w:w="8524" w:type="dxa"/>
        <w:tblInd w:w="612" w:type="dxa"/>
        <w:tblLayout w:type="fixed"/>
        <w:tblLook w:val="0400" w:firstRow="0" w:lastRow="0" w:firstColumn="0" w:lastColumn="0" w:noHBand="0" w:noVBand="1"/>
      </w:tblPr>
      <w:tblGrid>
        <w:gridCol w:w="4321"/>
        <w:gridCol w:w="2309"/>
        <w:gridCol w:w="1894"/>
      </w:tblGrid>
      <w:tr w:rsidR="00305AA9" w14:paraId="76B29A28" w14:textId="77777777">
        <w:trPr>
          <w:trHeight w:val="422"/>
        </w:trPr>
        <w:tc>
          <w:tcPr>
            <w:tcW w:w="4321" w:type="dxa"/>
            <w:tcBorders>
              <w:top w:val="single" w:sz="4" w:space="0" w:color="000000"/>
              <w:left w:val="single" w:sz="4" w:space="0" w:color="000000"/>
              <w:bottom w:val="single" w:sz="4" w:space="0" w:color="000000"/>
              <w:right w:val="single" w:sz="4" w:space="0" w:color="000000"/>
            </w:tcBorders>
          </w:tcPr>
          <w:p w14:paraId="2A275EF6" w14:textId="77777777" w:rsidR="00305AA9" w:rsidRDefault="00000000">
            <w:pPr>
              <w:spacing w:line="259" w:lineRule="auto"/>
              <w:ind w:right="73"/>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Elemen Kompetensi </w:t>
            </w:r>
          </w:p>
        </w:tc>
        <w:tc>
          <w:tcPr>
            <w:tcW w:w="2309" w:type="dxa"/>
            <w:tcBorders>
              <w:top w:val="single" w:sz="4" w:space="0" w:color="000000"/>
              <w:left w:val="single" w:sz="4" w:space="0" w:color="000000"/>
              <w:bottom w:val="single" w:sz="4" w:space="0" w:color="000000"/>
              <w:right w:val="single" w:sz="4" w:space="0" w:color="000000"/>
            </w:tcBorders>
          </w:tcPr>
          <w:p w14:paraId="4372DD6E" w14:textId="77777777" w:rsidR="00305AA9"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Waktu Pengerjaan </w:t>
            </w:r>
          </w:p>
        </w:tc>
        <w:tc>
          <w:tcPr>
            <w:tcW w:w="1894" w:type="dxa"/>
            <w:tcBorders>
              <w:top w:val="single" w:sz="4" w:space="0" w:color="000000"/>
              <w:left w:val="single" w:sz="4" w:space="0" w:color="000000"/>
              <w:bottom w:val="single" w:sz="4" w:space="0" w:color="000000"/>
              <w:right w:val="single" w:sz="4" w:space="0" w:color="000000"/>
            </w:tcBorders>
          </w:tcPr>
          <w:p w14:paraId="28A5AB8A" w14:textId="77777777" w:rsidR="00305AA9" w:rsidRDefault="00000000">
            <w:pPr>
              <w:spacing w:line="259"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Kriteria </w:t>
            </w:r>
          </w:p>
        </w:tc>
      </w:tr>
      <w:tr w:rsidR="00305AA9" w14:paraId="3A8C77E3" w14:textId="77777777">
        <w:trPr>
          <w:trHeight w:val="425"/>
        </w:trPr>
        <w:tc>
          <w:tcPr>
            <w:tcW w:w="4321" w:type="dxa"/>
            <w:tcBorders>
              <w:top w:val="single" w:sz="4" w:space="0" w:color="000000"/>
              <w:left w:val="single" w:sz="4" w:space="0" w:color="000000"/>
              <w:bottom w:val="single" w:sz="4" w:space="0" w:color="000000"/>
              <w:right w:val="single" w:sz="4" w:space="0" w:color="000000"/>
            </w:tcBorders>
          </w:tcPr>
          <w:p w14:paraId="3CD0E63E"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 Kompetensi I </w:t>
            </w:r>
          </w:p>
          <w:p w14:paraId="351DC026" w14:textId="77777777" w:rsidR="00305AA9" w:rsidRDefault="00000000">
            <w:pPr>
              <w:spacing w:line="259" w:lineRule="auto"/>
              <w:ind w:righ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Memahami hubungan antar variabel katagorik dengan Numerik</w:t>
            </w:r>
          </w:p>
        </w:tc>
        <w:tc>
          <w:tcPr>
            <w:tcW w:w="2309" w:type="dxa"/>
            <w:tcBorders>
              <w:top w:val="single" w:sz="4" w:space="0" w:color="000000"/>
              <w:left w:val="single" w:sz="4" w:space="0" w:color="000000"/>
              <w:bottom w:val="single" w:sz="4" w:space="0" w:color="000000"/>
              <w:right w:val="single" w:sz="4" w:space="0" w:color="000000"/>
            </w:tcBorders>
          </w:tcPr>
          <w:p w14:paraId="516153A9" w14:textId="77777777" w:rsidR="00305AA9" w:rsidRDefault="00305AA9">
            <w:pPr>
              <w:spacing w:line="259" w:lineRule="auto"/>
              <w:ind w:right="70"/>
              <w:jc w:val="center"/>
              <w:rPr>
                <w:rFonts w:ascii="Times New Roman" w:eastAsia="Times New Roman" w:hAnsi="Times New Roman" w:cs="Times New Roman"/>
                <w:sz w:val="24"/>
                <w:szCs w:val="24"/>
              </w:rPr>
            </w:pPr>
          </w:p>
          <w:p w14:paraId="1DD35CC7" w14:textId="6D6F5067" w:rsidR="00305AA9" w:rsidRDefault="00521330">
            <w:pPr>
              <w:spacing w:line="259" w:lineRule="auto"/>
              <w:ind w:right="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94" w:type="dxa"/>
            <w:tcBorders>
              <w:top w:val="single" w:sz="4" w:space="0" w:color="000000"/>
              <w:left w:val="single" w:sz="4" w:space="0" w:color="000000"/>
              <w:bottom w:val="single" w:sz="4" w:space="0" w:color="000000"/>
              <w:right w:val="single" w:sz="4" w:space="0" w:color="000000"/>
            </w:tcBorders>
          </w:tcPr>
          <w:p w14:paraId="509B04BA" w14:textId="77777777" w:rsidR="00305AA9" w:rsidRDefault="00305AA9">
            <w:pPr>
              <w:spacing w:line="259" w:lineRule="auto"/>
              <w:ind w:right="72"/>
              <w:jc w:val="center"/>
              <w:rPr>
                <w:rFonts w:ascii="Times New Roman" w:eastAsia="Times New Roman" w:hAnsi="Times New Roman" w:cs="Times New Roman"/>
                <w:sz w:val="24"/>
                <w:szCs w:val="24"/>
              </w:rPr>
            </w:pPr>
          </w:p>
          <w:p w14:paraId="66112384" w14:textId="3E29598A" w:rsidR="00305AA9" w:rsidRDefault="00521330">
            <w:pPr>
              <w:spacing w:line="259" w:lineRule="auto"/>
              <w:ind w:right="7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05AA9" w14:paraId="56A7B117" w14:textId="77777777">
        <w:trPr>
          <w:trHeight w:val="425"/>
        </w:trPr>
        <w:tc>
          <w:tcPr>
            <w:tcW w:w="4321" w:type="dxa"/>
            <w:tcBorders>
              <w:top w:val="single" w:sz="4" w:space="0" w:color="000000"/>
              <w:left w:val="single" w:sz="4" w:space="0" w:color="000000"/>
              <w:bottom w:val="single" w:sz="4" w:space="0" w:color="000000"/>
              <w:right w:val="single" w:sz="4" w:space="0" w:color="000000"/>
            </w:tcBorders>
          </w:tcPr>
          <w:p w14:paraId="39E01FC0"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662ECBE2"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TUGAS 1 : </w:t>
            </w:r>
            <w:r>
              <w:rPr>
                <w:rFonts w:ascii="Times New Roman" w:eastAsia="Times New Roman" w:hAnsi="Times New Roman" w:cs="Times New Roman"/>
                <w:sz w:val="24"/>
                <w:szCs w:val="24"/>
              </w:rPr>
              <w:t xml:space="preserve">Mampu memahami cara menganalisis hubungan antar dua variable kategorik dan dua variable numerik dari data Houseprices dengan menggunakan Scatter Plot </w:t>
            </w:r>
          </w:p>
        </w:tc>
        <w:tc>
          <w:tcPr>
            <w:tcW w:w="2309" w:type="dxa"/>
            <w:tcBorders>
              <w:top w:val="single" w:sz="4" w:space="0" w:color="000000"/>
              <w:left w:val="single" w:sz="4" w:space="0" w:color="000000"/>
              <w:bottom w:val="single" w:sz="4" w:space="0" w:color="000000"/>
              <w:right w:val="single" w:sz="4" w:space="0" w:color="000000"/>
            </w:tcBorders>
          </w:tcPr>
          <w:p w14:paraId="2C5093B7" w14:textId="77777777" w:rsidR="00305AA9" w:rsidRDefault="00305AA9">
            <w:pPr>
              <w:spacing w:line="259" w:lineRule="auto"/>
              <w:ind w:right="70"/>
              <w:jc w:val="center"/>
              <w:rPr>
                <w:rFonts w:ascii="Times New Roman" w:eastAsia="Times New Roman" w:hAnsi="Times New Roman" w:cs="Times New Roman"/>
                <w:sz w:val="24"/>
                <w:szCs w:val="24"/>
              </w:rPr>
            </w:pPr>
          </w:p>
          <w:p w14:paraId="2A3F9B90" w14:textId="741E8E79" w:rsidR="00305AA9" w:rsidRDefault="00521330">
            <w:pPr>
              <w:spacing w:line="259" w:lineRule="auto"/>
              <w:ind w:right="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14:paraId="653FB31C" w14:textId="77777777" w:rsidR="00305AA9" w:rsidRDefault="00305AA9">
            <w:pPr>
              <w:spacing w:line="259" w:lineRule="auto"/>
              <w:ind w:right="70"/>
              <w:jc w:val="center"/>
              <w:rPr>
                <w:rFonts w:ascii="Times New Roman" w:eastAsia="Times New Roman" w:hAnsi="Times New Roman" w:cs="Times New Roman"/>
                <w:sz w:val="24"/>
                <w:szCs w:val="24"/>
              </w:rPr>
            </w:pPr>
          </w:p>
        </w:tc>
        <w:tc>
          <w:tcPr>
            <w:tcW w:w="1894" w:type="dxa"/>
            <w:tcBorders>
              <w:top w:val="single" w:sz="4" w:space="0" w:color="000000"/>
              <w:left w:val="single" w:sz="4" w:space="0" w:color="000000"/>
              <w:bottom w:val="single" w:sz="4" w:space="0" w:color="000000"/>
              <w:right w:val="single" w:sz="4" w:space="0" w:color="000000"/>
            </w:tcBorders>
          </w:tcPr>
          <w:p w14:paraId="57C7242B" w14:textId="77777777" w:rsidR="00305AA9" w:rsidRDefault="00305AA9">
            <w:pPr>
              <w:spacing w:line="259" w:lineRule="auto"/>
              <w:ind w:right="72"/>
              <w:jc w:val="center"/>
              <w:rPr>
                <w:rFonts w:ascii="Times New Roman" w:eastAsia="Times New Roman" w:hAnsi="Times New Roman" w:cs="Times New Roman"/>
                <w:sz w:val="24"/>
                <w:szCs w:val="24"/>
              </w:rPr>
            </w:pPr>
          </w:p>
          <w:p w14:paraId="0DC36E26" w14:textId="535CCE23" w:rsidR="00305AA9" w:rsidRDefault="00521330">
            <w:pPr>
              <w:spacing w:line="259" w:lineRule="auto"/>
              <w:ind w:right="7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D656A32" w14:textId="77777777" w:rsidR="00305AA9" w:rsidRDefault="00305AA9">
            <w:pPr>
              <w:spacing w:line="259" w:lineRule="auto"/>
              <w:ind w:right="72"/>
              <w:jc w:val="center"/>
              <w:rPr>
                <w:rFonts w:ascii="Times New Roman" w:eastAsia="Times New Roman" w:hAnsi="Times New Roman" w:cs="Times New Roman"/>
                <w:sz w:val="24"/>
                <w:szCs w:val="24"/>
              </w:rPr>
            </w:pPr>
          </w:p>
        </w:tc>
      </w:tr>
      <w:tr w:rsidR="00305AA9" w14:paraId="3F9A03BF" w14:textId="77777777">
        <w:trPr>
          <w:trHeight w:val="425"/>
        </w:trPr>
        <w:tc>
          <w:tcPr>
            <w:tcW w:w="4321" w:type="dxa"/>
            <w:tcBorders>
              <w:top w:val="single" w:sz="4" w:space="0" w:color="000000"/>
              <w:left w:val="single" w:sz="4" w:space="0" w:color="000000"/>
              <w:bottom w:val="single" w:sz="4" w:space="0" w:color="000000"/>
              <w:right w:val="single" w:sz="4" w:space="0" w:color="000000"/>
            </w:tcBorders>
          </w:tcPr>
          <w:p w14:paraId="7A41B0A5"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45229C5B" w14:textId="77777777" w:rsidR="00305AA9" w:rsidRDefault="00000000">
            <w:pPr>
              <w:spacing w:line="259" w:lineRule="auto"/>
              <w:ind w:right="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TUGAS 2 : </w:t>
            </w:r>
            <w:r>
              <w:rPr>
                <w:rFonts w:ascii="Times New Roman" w:eastAsia="Times New Roman" w:hAnsi="Times New Roman" w:cs="Times New Roman"/>
                <w:sz w:val="24"/>
                <w:szCs w:val="24"/>
              </w:rPr>
              <w:t>Mampu memahami cara menganalisis hubungan antar dua variable kategorik dan dua variable numerik dari data Direct Marketing dengan menggunakan Scatter Plot</w:t>
            </w:r>
          </w:p>
        </w:tc>
        <w:tc>
          <w:tcPr>
            <w:tcW w:w="2309" w:type="dxa"/>
            <w:tcBorders>
              <w:top w:val="single" w:sz="4" w:space="0" w:color="000000"/>
              <w:left w:val="single" w:sz="4" w:space="0" w:color="000000"/>
              <w:bottom w:val="single" w:sz="4" w:space="0" w:color="000000"/>
              <w:right w:val="single" w:sz="4" w:space="0" w:color="000000"/>
            </w:tcBorders>
          </w:tcPr>
          <w:p w14:paraId="5BD536FC" w14:textId="77777777" w:rsidR="00305AA9" w:rsidRDefault="00305AA9">
            <w:pPr>
              <w:spacing w:line="259" w:lineRule="auto"/>
              <w:ind w:right="70"/>
              <w:jc w:val="center"/>
              <w:rPr>
                <w:rFonts w:ascii="Times New Roman" w:eastAsia="Times New Roman" w:hAnsi="Times New Roman" w:cs="Times New Roman"/>
                <w:sz w:val="24"/>
                <w:szCs w:val="24"/>
              </w:rPr>
            </w:pPr>
          </w:p>
          <w:p w14:paraId="1DAB38EA" w14:textId="4041FA3A" w:rsidR="00305AA9" w:rsidRDefault="00521330">
            <w:pPr>
              <w:spacing w:line="259" w:lineRule="auto"/>
              <w:ind w:right="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14:paraId="4CB33AE7" w14:textId="77777777" w:rsidR="00305AA9" w:rsidRDefault="00305AA9">
            <w:pPr>
              <w:spacing w:line="259" w:lineRule="auto"/>
              <w:ind w:right="70"/>
              <w:jc w:val="center"/>
              <w:rPr>
                <w:rFonts w:ascii="Times New Roman" w:eastAsia="Times New Roman" w:hAnsi="Times New Roman" w:cs="Times New Roman"/>
                <w:sz w:val="24"/>
                <w:szCs w:val="24"/>
              </w:rPr>
            </w:pPr>
          </w:p>
        </w:tc>
        <w:tc>
          <w:tcPr>
            <w:tcW w:w="1894" w:type="dxa"/>
            <w:tcBorders>
              <w:top w:val="single" w:sz="4" w:space="0" w:color="000000"/>
              <w:left w:val="single" w:sz="4" w:space="0" w:color="000000"/>
              <w:bottom w:val="single" w:sz="4" w:space="0" w:color="000000"/>
              <w:right w:val="single" w:sz="4" w:space="0" w:color="000000"/>
            </w:tcBorders>
          </w:tcPr>
          <w:p w14:paraId="12E79E37" w14:textId="77777777" w:rsidR="00305AA9" w:rsidRDefault="00305AA9">
            <w:pPr>
              <w:spacing w:line="259" w:lineRule="auto"/>
              <w:ind w:right="72"/>
              <w:jc w:val="center"/>
              <w:rPr>
                <w:rFonts w:ascii="Times New Roman" w:eastAsia="Times New Roman" w:hAnsi="Times New Roman" w:cs="Times New Roman"/>
                <w:sz w:val="24"/>
                <w:szCs w:val="24"/>
              </w:rPr>
            </w:pPr>
          </w:p>
          <w:p w14:paraId="5AAD65D7" w14:textId="2A5CE7BD" w:rsidR="00305AA9" w:rsidRDefault="00521330">
            <w:pPr>
              <w:spacing w:line="259" w:lineRule="auto"/>
              <w:ind w:right="7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4928DC58" w14:textId="77777777" w:rsidR="00305AA9" w:rsidRDefault="00305AA9">
            <w:pPr>
              <w:spacing w:line="259" w:lineRule="auto"/>
              <w:ind w:right="72"/>
              <w:jc w:val="center"/>
              <w:rPr>
                <w:rFonts w:ascii="Times New Roman" w:eastAsia="Times New Roman" w:hAnsi="Times New Roman" w:cs="Times New Roman"/>
                <w:sz w:val="24"/>
                <w:szCs w:val="24"/>
              </w:rPr>
            </w:pPr>
          </w:p>
        </w:tc>
      </w:tr>
    </w:tbl>
    <w:p w14:paraId="128E7FD2" w14:textId="77777777" w:rsidR="00305AA9" w:rsidRDefault="00000000">
      <w:pPr>
        <w:spacing w:after="115"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CA4F10" w14:textId="77777777" w:rsidR="00305AA9" w:rsidRDefault="00000000">
      <w:pPr>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Kriteria </w:t>
      </w:r>
    </w:p>
    <w:p w14:paraId="0F48065C" w14:textId="77777777" w:rsidR="00305AA9" w:rsidRDefault="00000000">
      <w:pPr>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1.Sangat Menarik </w:t>
      </w:r>
    </w:p>
    <w:p w14:paraId="5928C07A" w14:textId="77777777" w:rsidR="00305AA9" w:rsidRDefault="00000000">
      <w:pPr>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2.Cukup Menarik </w:t>
      </w:r>
    </w:p>
    <w:p w14:paraId="0B6CE5FC" w14:textId="77777777" w:rsidR="00305AA9" w:rsidRDefault="00000000">
      <w:pPr>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3.Kurang Menarik </w:t>
      </w:r>
    </w:p>
    <w:p w14:paraId="6BBFA9F8" w14:textId="77777777" w:rsidR="00305AA9" w:rsidRDefault="00000000">
      <w:pPr>
        <w:spacing w:after="124" w:line="249" w:lineRule="auto"/>
        <w:ind w:left="715"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4.Sangat Kurang Menarik </w:t>
      </w:r>
    </w:p>
    <w:p w14:paraId="32E87C7D" w14:textId="77777777" w:rsidR="00305AA9" w:rsidRDefault="00305AA9"/>
    <w:sectPr w:rsidR="00305AA9">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3F98E" w14:textId="77777777" w:rsidR="00F213D5" w:rsidRDefault="00F213D5">
      <w:pPr>
        <w:spacing w:after="0" w:line="240" w:lineRule="auto"/>
      </w:pPr>
      <w:r>
        <w:separator/>
      </w:r>
    </w:p>
  </w:endnote>
  <w:endnote w:type="continuationSeparator" w:id="0">
    <w:p w14:paraId="585963FA" w14:textId="77777777" w:rsidR="00F213D5" w:rsidRDefault="00F2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7104D" w14:textId="77777777" w:rsidR="00305AA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B59B1">
      <w:rPr>
        <w:noProof/>
        <w:color w:val="000000"/>
      </w:rPr>
      <w:t>1</w:t>
    </w:r>
    <w:r>
      <w:rPr>
        <w:color w:val="000000"/>
      </w:rPr>
      <w:fldChar w:fldCharType="end"/>
    </w:r>
  </w:p>
  <w:p w14:paraId="4A195022" w14:textId="77777777" w:rsidR="00305AA9" w:rsidRDefault="00305AA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543F1" w14:textId="77777777" w:rsidR="00F213D5" w:rsidRDefault="00F213D5">
      <w:pPr>
        <w:spacing w:after="0" w:line="240" w:lineRule="auto"/>
      </w:pPr>
      <w:r>
        <w:separator/>
      </w:r>
    </w:p>
  </w:footnote>
  <w:footnote w:type="continuationSeparator" w:id="0">
    <w:p w14:paraId="1E50F373" w14:textId="77777777" w:rsidR="00F213D5" w:rsidRDefault="00F2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33B8"/>
    <w:multiLevelType w:val="multilevel"/>
    <w:tmpl w:val="D2B02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5F194E"/>
    <w:multiLevelType w:val="multilevel"/>
    <w:tmpl w:val="F146C49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095E9E"/>
    <w:multiLevelType w:val="multilevel"/>
    <w:tmpl w:val="215891BA"/>
    <w:lvl w:ilvl="0">
      <w:start w:val="1"/>
      <w:numFmt w:val="decimal"/>
      <w:lvlText w:val="%1."/>
      <w:lvlJc w:val="left"/>
      <w:pPr>
        <w:ind w:left="705" w:hanging="705"/>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decimal"/>
      <w:lvlText w:val="%1.%2"/>
      <w:lvlJc w:val="left"/>
      <w:pPr>
        <w:ind w:left="1080" w:hanging="108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decimal"/>
      <w:lvlText w:val="%3."/>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2160" w:hanging="216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2880" w:hanging="288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3600" w:hanging="360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4320" w:hanging="432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5040" w:hanging="5040"/>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3" w15:restartNumberingAfterBreak="0">
    <w:nsid w:val="40136294"/>
    <w:multiLevelType w:val="multilevel"/>
    <w:tmpl w:val="46AA4C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A00EC6"/>
    <w:multiLevelType w:val="hybridMultilevel"/>
    <w:tmpl w:val="483C914C"/>
    <w:lvl w:ilvl="0" w:tplc="3809000D">
      <w:start w:val="1"/>
      <w:numFmt w:val="bullet"/>
      <w:lvlText w:val=""/>
      <w:lvlJc w:val="left"/>
      <w:pPr>
        <w:ind w:left="848" w:hanging="360"/>
      </w:pPr>
      <w:rPr>
        <w:rFonts w:ascii="Wingdings" w:hAnsi="Wingdings" w:hint="default"/>
      </w:rPr>
    </w:lvl>
    <w:lvl w:ilvl="1" w:tplc="38090003" w:tentative="1">
      <w:start w:val="1"/>
      <w:numFmt w:val="bullet"/>
      <w:lvlText w:val="o"/>
      <w:lvlJc w:val="left"/>
      <w:pPr>
        <w:ind w:left="1568" w:hanging="360"/>
      </w:pPr>
      <w:rPr>
        <w:rFonts w:ascii="Courier New" w:hAnsi="Courier New" w:cs="Courier New" w:hint="default"/>
      </w:rPr>
    </w:lvl>
    <w:lvl w:ilvl="2" w:tplc="38090005" w:tentative="1">
      <w:start w:val="1"/>
      <w:numFmt w:val="bullet"/>
      <w:lvlText w:val=""/>
      <w:lvlJc w:val="left"/>
      <w:pPr>
        <w:ind w:left="2288" w:hanging="360"/>
      </w:pPr>
      <w:rPr>
        <w:rFonts w:ascii="Wingdings" w:hAnsi="Wingdings" w:hint="default"/>
      </w:rPr>
    </w:lvl>
    <w:lvl w:ilvl="3" w:tplc="38090001" w:tentative="1">
      <w:start w:val="1"/>
      <w:numFmt w:val="bullet"/>
      <w:lvlText w:val=""/>
      <w:lvlJc w:val="left"/>
      <w:pPr>
        <w:ind w:left="3008" w:hanging="360"/>
      </w:pPr>
      <w:rPr>
        <w:rFonts w:ascii="Symbol" w:hAnsi="Symbol" w:hint="default"/>
      </w:rPr>
    </w:lvl>
    <w:lvl w:ilvl="4" w:tplc="38090003" w:tentative="1">
      <w:start w:val="1"/>
      <w:numFmt w:val="bullet"/>
      <w:lvlText w:val="o"/>
      <w:lvlJc w:val="left"/>
      <w:pPr>
        <w:ind w:left="3728" w:hanging="360"/>
      </w:pPr>
      <w:rPr>
        <w:rFonts w:ascii="Courier New" w:hAnsi="Courier New" w:cs="Courier New" w:hint="default"/>
      </w:rPr>
    </w:lvl>
    <w:lvl w:ilvl="5" w:tplc="38090005" w:tentative="1">
      <w:start w:val="1"/>
      <w:numFmt w:val="bullet"/>
      <w:lvlText w:val=""/>
      <w:lvlJc w:val="left"/>
      <w:pPr>
        <w:ind w:left="4448" w:hanging="360"/>
      </w:pPr>
      <w:rPr>
        <w:rFonts w:ascii="Wingdings" w:hAnsi="Wingdings" w:hint="default"/>
      </w:rPr>
    </w:lvl>
    <w:lvl w:ilvl="6" w:tplc="38090001" w:tentative="1">
      <w:start w:val="1"/>
      <w:numFmt w:val="bullet"/>
      <w:lvlText w:val=""/>
      <w:lvlJc w:val="left"/>
      <w:pPr>
        <w:ind w:left="5168" w:hanging="360"/>
      </w:pPr>
      <w:rPr>
        <w:rFonts w:ascii="Symbol" w:hAnsi="Symbol" w:hint="default"/>
      </w:rPr>
    </w:lvl>
    <w:lvl w:ilvl="7" w:tplc="38090003" w:tentative="1">
      <w:start w:val="1"/>
      <w:numFmt w:val="bullet"/>
      <w:lvlText w:val="o"/>
      <w:lvlJc w:val="left"/>
      <w:pPr>
        <w:ind w:left="5888" w:hanging="360"/>
      </w:pPr>
      <w:rPr>
        <w:rFonts w:ascii="Courier New" w:hAnsi="Courier New" w:cs="Courier New" w:hint="default"/>
      </w:rPr>
    </w:lvl>
    <w:lvl w:ilvl="8" w:tplc="38090005" w:tentative="1">
      <w:start w:val="1"/>
      <w:numFmt w:val="bullet"/>
      <w:lvlText w:val=""/>
      <w:lvlJc w:val="left"/>
      <w:pPr>
        <w:ind w:left="6608" w:hanging="360"/>
      </w:pPr>
      <w:rPr>
        <w:rFonts w:ascii="Wingdings" w:hAnsi="Wingdings" w:hint="default"/>
      </w:rPr>
    </w:lvl>
  </w:abstractNum>
  <w:num w:numId="1" w16cid:durableId="1851328651">
    <w:abstractNumId w:val="0"/>
  </w:num>
  <w:num w:numId="2" w16cid:durableId="76244480">
    <w:abstractNumId w:val="2"/>
  </w:num>
  <w:num w:numId="3" w16cid:durableId="2019383205">
    <w:abstractNumId w:val="1"/>
  </w:num>
  <w:num w:numId="4" w16cid:durableId="1071195289">
    <w:abstractNumId w:val="3"/>
  </w:num>
  <w:num w:numId="5" w16cid:durableId="971328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AA9"/>
    <w:rsid w:val="00110EAE"/>
    <w:rsid w:val="00305AA9"/>
    <w:rsid w:val="00521330"/>
    <w:rsid w:val="00655C2B"/>
    <w:rsid w:val="006C39E5"/>
    <w:rsid w:val="006E5EEB"/>
    <w:rsid w:val="00CB59B1"/>
    <w:rsid w:val="00D23948"/>
    <w:rsid w:val="00F213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9D31"/>
  <w15:docId w15:val="{9C8EA954-53A3-4F4A-A96A-E42A4AEE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widowControl w:val="0"/>
      <w:spacing w:before="240" w:after="40" w:line="240" w:lineRule="auto"/>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21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12</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Ibnu Fajar Setiawan</cp:lastModifiedBy>
  <cp:revision>2</cp:revision>
  <dcterms:created xsi:type="dcterms:W3CDTF">2022-09-29T06:04:00Z</dcterms:created>
  <dcterms:modified xsi:type="dcterms:W3CDTF">2022-09-29T07:07:00Z</dcterms:modified>
</cp:coreProperties>
</file>