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28" w:rsidRDefault="001A44DA">
      <w:pPr>
        <w:rPr>
          <w:rFonts w:ascii="Times New Roman" w:hAnsi="Times New Roman" w:cs="Times New Roman"/>
          <w:sz w:val="28"/>
          <w:szCs w:val="32"/>
        </w:rPr>
      </w:pPr>
      <w:r w:rsidRPr="001A44DA">
        <w:rPr>
          <w:rFonts w:ascii="Times New Roman" w:hAnsi="Times New Roman" w:cs="Times New Roman"/>
          <w:sz w:val="28"/>
          <w:szCs w:val="32"/>
        </w:rPr>
        <w:t>Проект «</w:t>
      </w:r>
      <w:proofErr w:type="spellStart"/>
      <w:r w:rsidRPr="001A44DA">
        <w:rPr>
          <w:rFonts w:ascii="Times New Roman" w:hAnsi="Times New Roman" w:cs="Times New Roman"/>
          <w:sz w:val="28"/>
          <w:szCs w:val="32"/>
          <w:lang w:val="en-US"/>
        </w:rPr>
        <w:t>YourLife</w:t>
      </w:r>
      <w:proofErr w:type="spellEnd"/>
      <w:r w:rsidRPr="001A44DA">
        <w:rPr>
          <w:rFonts w:ascii="Times New Roman" w:hAnsi="Times New Roman" w:cs="Times New Roman"/>
          <w:sz w:val="28"/>
          <w:szCs w:val="32"/>
        </w:rPr>
        <w:t xml:space="preserve">» представляет собой сайт, который может принести немало пользы его пользователю. На сайте реализована регистрацию и авторизация пользователей, существует разделение страниц на открытую и закрытую части, данные пользователей видны лишь им самим, представлен удобный интерфейс. </w:t>
      </w:r>
    </w:p>
    <w:p w:rsidR="00930128" w:rsidRPr="001A44DA" w:rsidRDefault="001A44DA">
      <w:pPr>
        <w:rPr>
          <w:rFonts w:ascii="Times New Roman" w:hAnsi="Times New Roman" w:cs="Times New Roman"/>
          <w:sz w:val="28"/>
          <w:szCs w:val="32"/>
        </w:rPr>
      </w:pPr>
      <w:r w:rsidRPr="001A44DA">
        <w:rPr>
          <w:rFonts w:ascii="Times New Roman" w:hAnsi="Times New Roman" w:cs="Times New Roman"/>
          <w:sz w:val="28"/>
          <w:szCs w:val="32"/>
        </w:rPr>
        <w:t xml:space="preserve">В проекте также используются изображения, а также присутствует тест для </w:t>
      </w:r>
      <w:r w:rsidRPr="001A44DA">
        <w:rPr>
          <w:rFonts w:ascii="Times New Roman" w:hAnsi="Times New Roman" w:cs="Times New Roman"/>
          <w:sz w:val="28"/>
          <w:szCs w:val="32"/>
          <w:lang w:val="en-US"/>
        </w:rPr>
        <w:t>API</w:t>
      </w:r>
      <w:r w:rsidRPr="001A44DA">
        <w:rPr>
          <w:rFonts w:ascii="Times New Roman" w:hAnsi="Times New Roman" w:cs="Times New Roman"/>
          <w:sz w:val="28"/>
          <w:szCs w:val="32"/>
        </w:rPr>
        <w:t>.</w:t>
      </w:r>
      <w:r w:rsidR="00930128">
        <w:rPr>
          <w:rFonts w:ascii="Times New Roman" w:hAnsi="Times New Roman" w:cs="Times New Roman"/>
          <w:sz w:val="28"/>
          <w:szCs w:val="32"/>
        </w:rPr>
        <w:t xml:space="preserve"> Реализовано обновление задач (по прошествии дня), целей и привычек (после </w:t>
      </w:r>
      <w:proofErr w:type="spellStart"/>
      <w:r w:rsidR="00930128">
        <w:rPr>
          <w:rFonts w:ascii="Times New Roman" w:hAnsi="Times New Roman" w:cs="Times New Roman"/>
          <w:sz w:val="28"/>
          <w:szCs w:val="32"/>
        </w:rPr>
        <w:t>дедлайна</w:t>
      </w:r>
      <w:proofErr w:type="spellEnd"/>
      <w:r w:rsidR="00930128">
        <w:rPr>
          <w:rFonts w:ascii="Times New Roman" w:hAnsi="Times New Roman" w:cs="Times New Roman"/>
          <w:sz w:val="28"/>
          <w:szCs w:val="32"/>
        </w:rPr>
        <w:t>).</w:t>
      </w:r>
      <w:bookmarkStart w:id="0" w:name="_GoBack"/>
      <w:bookmarkEnd w:id="0"/>
    </w:p>
    <w:sectPr w:rsidR="00930128" w:rsidRPr="001A4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61"/>
    <w:rsid w:val="001A44DA"/>
    <w:rsid w:val="00267961"/>
    <w:rsid w:val="00566DC1"/>
    <w:rsid w:val="009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DFFC"/>
  <w15:chartTrackingRefBased/>
  <w15:docId w15:val="{DF07701B-81D5-4F22-8DF5-AA646180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E7314-6961-4D89-9DAD-7D4298F7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2020-04-19T18:22:00Z</dcterms:created>
  <dcterms:modified xsi:type="dcterms:W3CDTF">2020-04-19T18:34:00Z</dcterms:modified>
</cp:coreProperties>
</file>