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Αγορά κουπονιών (Buy vouchers)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“Εστία”.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μήνυμα που του ζητά να επιλέξει πόσα κουπόνια επιθυμεί να αγοράσει.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πληκτρολογεί το αντίστοιχο νούμερο.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επιβεβαιώνει ότι η είσοδος του φοιτητή/χρήστη είναι έγκυρη και δεν ξεπερνά κάποιο προκαθορισμένο όριο.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υπολογίζει και τυπώνει το συνολικό κόστος, εμφανίζει τους πόντους του φοιτητή/χρήστη και δίνει επιλογή έκπτωσης με εξαργύρωση πόντων.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διαλέγει να εξαργυρώσει </w:t>
      </w:r>
      <w:r w:rsidDel="00000000" w:rsidR="00000000" w:rsidRPr="00000000">
        <w:rPr>
          <w:rtl w:val="0"/>
        </w:rPr>
        <w:t xml:space="preserve">πόντους</w:t>
      </w:r>
      <w:r w:rsidDel="00000000" w:rsidR="00000000" w:rsidRPr="00000000">
        <w:rPr>
          <w:rtl w:val="0"/>
        </w:rPr>
        <w:t xml:space="preserve"> για έκπτωση και πληκτρολογεί το επιθυμητό νούμερο.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επιβεβαιώνει ότι η είσοδος του φοιτητή/χρήστη είναι έγκυρη και δεν υπερβαίνει τους πόντους του.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μετατρέπει τους πόντους σε ευρώ, υπολογίζει και τυπώνει το νέο συνολικό κόστος και ζητά επιβεβαίωση για την συνέχεια της πληρωμής.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δίνει την ζητούμενη επιβεβαίωση.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ζητά τα στοιχεία της πιστωτικής κάρτας του φοιτητή/χρήστη.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συμπληρώνει τα στοιχεία του και πατά το κουμπί πληρωμής.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επιβεβαιώνει ότι τα δοσμένα στοιχεία είναι έγκυρα και το υπόλοιπο του τραπεζικού λογαριασμού του φοιτητή/χρήστη φτάνει για την πληρωμή.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μήνυμα επιτυχούς πληρωμής, παράγει μοναδικό barcode για κάθε αγορασμένο κουπόνι και αφαιρεί τους εξαργυρωμένους πόντους από τους πόντους του φοιτητή/χρήστη, καθώς και το πληρωτέο ποσό από τον τραπεζικό του λογαριασμό.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πατά πάνω στο αρχείο που περιέχει τα κουπόνια του.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πραγματοποιεί λήψη του αρχείου στο κινητό του φοιτητή/χρήστη.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4.1.1. Η δοσμένη είσοδος δεν είναι έγκυρη ή ξεπερνά το δυνατό όριο.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4.2. Το σύστημα εμφανίζει σχετικό μήνυμα.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4.3. Ο χρήστης επανεισάγει νούμερο, το οποίο είναι αποδεκτό, και η λειτουργία συνεχίζει κανονικά από το βήμα 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6.1. Ο φοιτητής/χρήστης επιλέγει να πληρώσει όλο το ποσό με κάρτα, χωρίς εξαργύρωση πόντων. Η λειτουργία συνεχίζει κανονικά από το βήμα 10.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.1.1.  Η είσοδος που δόθηκε δεν είναι έγκυρη.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7.1.2.  Το σύστημα εμφανίζει σχετικό μήνυμα.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7.1.3. Ο χρήστης επανεισάγει νούμερο, το οποίο είναι αποδεκτό, και η λειτουργία συνεχίζει κανονικά από το βήμα 8.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7.2.1. Η είσοδος που δόθηκε υπερβαίνει τους πόντους του χρήστη.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7.2.2. Το σύστημα εμφανίζει σχετική προειδοποίηση, και ελέγχει πόσες σχετικές προειδοποιήσεις έχουν δοθεί ήδη στον φοιτητή/χρήστη. Αν ο αριθμός τους είναι μεγαλύτερος από το επιτρεπτό όριο, τότε αφαιρούνται πόντοι από τον λογαριασμό του (ποινή λόγω κακόβουλης ενέργειας).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7.2.3. Το σύστημα εμφανίζει τους πόντους του φοιτητή/χρήστη και του ζητά να επιλέξει νέο αριθμό πόντων.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7.2.4. Ο φοιτητής/χρήστης εισάγει νέο αριθμό πόντων και η λειτουργία συνεχίζει κανονικά από το βήμα 7.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8.1. Ο φοιτητής/χρήστης αποφασίζει να αλλάξει τον αριθμό πόντων προς εξαργύρωση και συνεπώς δεν δίνει επιβεβαίωση για την πληρωμή.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8.2. Το σύστημα του δίνει δυνατότητα να πληκτρολογήσει νέο αριθμό πόντων, και η λειτουργία συνεχίζει κανονικά από το βήμα 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12.1.1. Κάποιο/κάποια από τα δοσμένα στοιχεία δεν είναι έγκυρα.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12.1.2. Το σύστημα εμφανίζει σχετικό μήνυμα.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12.1.3. Ο φοιτητής/χρήστης επανεισάγει τα στοιχεία του, σωστά αυτήν την φορά, και η λειτουργία συνεχίζει κανονικά από το βήμα 13.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12.2.1. Το υπόλοιπο του λογαριασμού δεν επαρκεί για την πληρωμή.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12.2.2. Το σύστημα εμφανίζει σχετικό μήνυμα, η πληρωμή ακυρώνεται και ο φοιτητής/ χρήστης μεταφέρεται στο μενού “Εστία”.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