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985B" w14:textId="0A4922E2" w:rsidR="00CD1C70" w:rsidRDefault="00CD1C70" w:rsidP="00D9359A">
      <w:pPr>
        <w:jc w:val="both"/>
        <w:rPr>
          <w:rFonts w:ascii="Times New Roman" w:hAnsi="Times New Roman" w:cs="Times New Roman"/>
          <w:b/>
          <w:bCs/>
          <w:sz w:val="40"/>
          <w:szCs w:val="40"/>
          <w:u w:val="single"/>
        </w:rPr>
      </w:pPr>
      <w:bookmarkStart w:id="0" w:name="_Hlk148275975"/>
      <w:bookmarkEnd w:id="0"/>
      <w:r w:rsidRPr="00CD1C70">
        <w:rPr>
          <w:rFonts w:ascii="Times New Roman" w:hAnsi="Times New Roman" w:cs="Times New Roman"/>
          <w:b/>
          <w:bCs/>
          <w:sz w:val="40"/>
          <w:szCs w:val="40"/>
          <w:u w:val="single"/>
        </w:rPr>
        <w:t>Project Title: Employment Trends in Africa regions</w:t>
      </w:r>
    </w:p>
    <w:p w14:paraId="1786DF7A" w14:textId="77777777" w:rsidR="00CD1C70" w:rsidRPr="00FC5363" w:rsidRDefault="00CD1C70" w:rsidP="00D9359A">
      <w:pPr>
        <w:jc w:val="both"/>
        <w:rPr>
          <w:rFonts w:ascii="Times New Roman" w:hAnsi="Times New Roman" w:cs="Times New Roman"/>
          <w:b/>
          <w:bCs/>
          <w:sz w:val="28"/>
          <w:szCs w:val="28"/>
        </w:rPr>
      </w:pPr>
      <w:r w:rsidRPr="00FC5363">
        <w:rPr>
          <w:rFonts w:ascii="Times New Roman" w:hAnsi="Times New Roman" w:cs="Times New Roman"/>
          <w:b/>
          <w:bCs/>
          <w:sz w:val="28"/>
          <w:szCs w:val="28"/>
        </w:rPr>
        <w:t>Introduction</w:t>
      </w:r>
    </w:p>
    <w:p w14:paraId="34AE802C" w14:textId="3409D023" w:rsidR="004C0DF7" w:rsidRDefault="00CD1C70" w:rsidP="00D9359A">
      <w:pPr>
        <w:jc w:val="both"/>
        <w:rPr>
          <w:rFonts w:ascii="Times New Roman" w:hAnsi="Times New Roman" w:cs="Times New Roman"/>
          <w:sz w:val="24"/>
          <w:szCs w:val="24"/>
        </w:rPr>
      </w:pPr>
      <w:r w:rsidRPr="00CD1C70">
        <w:rPr>
          <w:rFonts w:ascii="Times New Roman" w:hAnsi="Times New Roman" w:cs="Times New Roman"/>
          <w:sz w:val="24"/>
          <w:szCs w:val="24"/>
        </w:rPr>
        <w:t xml:space="preserve"> Employment trends are a critical aspect of understanding the socio-economic landscape of any region. This project delves into a comprehensive analysis of employment rates in various African regions, with a focus on the years 2005, 2010, 2015, and 2021. The aim is to provide valuable insights for policymakers, businesses, and researchers by examining how employment rates have evolved over time, understanding disparities, and identifying the influence of industries and</w:t>
      </w:r>
      <w:r w:rsidR="0055470E">
        <w:rPr>
          <w:rFonts w:ascii="Times New Roman" w:hAnsi="Times New Roman" w:cs="Times New Roman"/>
          <w:sz w:val="24"/>
          <w:szCs w:val="24"/>
        </w:rPr>
        <w:t xml:space="preserve"> regions.</w:t>
      </w:r>
    </w:p>
    <w:p w14:paraId="390D342A" w14:textId="2577F50C" w:rsidR="004C0DF7" w:rsidRPr="00FC5363" w:rsidRDefault="004C0DF7" w:rsidP="00D9359A">
      <w:pPr>
        <w:jc w:val="both"/>
        <w:rPr>
          <w:rFonts w:ascii="Times New Roman" w:hAnsi="Times New Roman" w:cs="Times New Roman"/>
          <w:b/>
          <w:bCs/>
          <w:sz w:val="24"/>
          <w:szCs w:val="24"/>
        </w:rPr>
      </w:pPr>
      <w:r w:rsidRPr="00FC5363">
        <w:rPr>
          <w:rFonts w:ascii="Times New Roman" w:hAnsi="Times New Roman" w:cs="Times New Roman"/>
          <w:b/>
          <w:bCs/>
          <w:sz w:val="24"/>
          <w:szCs w:val="24"/>
        </w:rPr>
        <w:t>Scope of the project</w:t>
      </w:r>
    </w:p>
    <w:p w14:paraId="3AD6D371" w14:textId="40894369" w:rsidR="004C0DF7" w:rsidRDefault="004C0DF7" w:rsidP="00D9359A">
      <w:pPr>
        <w:jc w:val="both"/>
        <w:rPr>
          <w:rFonts w:ascii="Times New Roman" w:hAnsi="Times New Roman" w:cs="Times New Roman"/>
          <w:sz w:val="24"/>
          <w:szCs w:val="24"/>
        </w:rPr>
      </w:pPr>
      <w:r w:rsidRPr="004C0DF7">
        <w:rPr>
          <w:rFonts w:ascii="Times New Roman" w:hAnsi="Times New Roman" w:cs="Times New Roman"/>
          <w:sz w:val="24"/>
          <w:szCs w:val="24"/>
        </w:rPr>
        <w:t xml:space="preserve">The ultimate goal of the project is to analyze the dataset in order to find valuable insights for policymakers, businesses, and researches by examining how employment rates have evolved over time, understanding </w:t>
      </w:r>
      <w:r w:rsidRPr="004C0DF7">
        <w:rPr>
          <w:rFonts w:ascii="Times New Roman" w:hAnsi="Times New Roman" w:cs="Times New Roman"/>
          <w:sz w:val="24"/>
          <w:szCs w:val="24"/>
        </w:rPr>
        <w:t>disparities, and</w:t>
      </w:r>
      <w:r w:rsidRPr="004C0DF7">
        <w:rPr>
          <w:rFonts w:ascii="Times New Roman" w:hAnsi="Times New Roman" w:cs="Times New Roman"/>
          <w:sz w:val="24"/>
          <w:szCs w:val="24"/>
        </w:rPr>
        <w:t xml:space="preserve"> identifying the influence of industries and regions.</w:t>
      </w:r>
    </w:p>
    <w:p w14:paraId="0366F868" w14:textId="5D1BD591" w:rsidR="00EE76A6" w:rsidRPr="00FC5363" w:rsidRDefault="00EE76A6" w:rsidP="00D9359A">
      <w:pPr>
        <w:jc w:val="both"/>
        <w:rPr>
          <w:rFonts w:ascii="Times New Roman" w:hAnsi="Times New Roman" w:cs="Times New Roman"/>
          <w:b/>
          <w:bCs/>
          <w:sz w:val="24"/>
          <w:szCs w:val="24"/>
        </w:rPr>
      </w:pPr>
      <w:r w:rsidRPr="00FC5363">
        <w:rPr>
          <w:rFonts w:ascii="Times New Roman" w:hAnsi="Times New Roman" w:cs="Times New Roman"/>
          <w:b/>
          <w:bCs/>
          <w:sz w:val="24"/>
          <w:szCs w:val="24"/>
        </w:rPr>
        <w:t>Dataset</w:t>
      </w:r>
    </w:p>
    <w:p w14:paraId="1818270A" w14:textId="14D21137" w:rsidR="004C0DF7" w:rsidRDefault="00EE76A6" w:rsidP="00D9359A">
      <w:pPr>
        <w:jc w:val="both"/>
        <w:rPr>
          <w:rFonts w:ascii="Times New Roman" w:hAnsi="Times New Roman" w:cs="Times New Roman"/>
          <w:sz w:val="24"/>
          <w:szCs w:val="24"/>
        </w:rPr>
      </w:pPr>
      <w:r w:rsidRPr="00EE76A6">
        <w:rPr>
          <w:rFonts w:ascii="Times New Roman" w:hAnsi="Times New Roman" w:cs="Times New Roman"/>
          <w:sz w:val="24"/>
          <w:szCs w:val="24"/>
        </w:rPr>
        <w:t>The dataset contains information about employment rates in various African regions, categorized by industry, gender, and year. It appears to have five features: Region, Year, Category (industry), Gender, and Employment rate (%). This data enables analysis of employment trends across different regions and demographic factors.</w:t>
      </w:r>
    </w:p>
    <w:p w14:paraId="2D959210" w14:textId="77777777" w:rsidR="00FC5363" w:rsidRDefault="00FC5363" w:rsidP="00D9359A">
      <w:pPr>
        <w:jc w:val="both"/>
        <w:rPr>
          <w:rFonts w:ascii="Times New Roman" w:hAnsi="Times New Roman" w:cs="Times New Roman"/>
          <w:sz w:val="24"/>
          <w:szCs w:val="24"/>
        </w:rPr>
      </w:pPr>
    </w:p>
    <w:p w14:paraId="5F565DE6" w14:textId="01B9C4FC" w:rsidR="00FC5363" w:rsidRPr="00FC5363" w:rsidRDefault="00FC5363" w:rsidP="00D9359A">
      <w:pPr>
        <w:jc w:val="both"/>
        <w:rPr>
          <w:rFonts w:ascii="Times New Roman" w:hAnsi="Times New Roman" w:cs="Times New Roman"/>
          <w:b/>
          <w:bCs/>
          <w:sz w:val="24"/>
          <w:szCs w:val="24"/>
        </w:rPr>
      </w:pPr>
      <w:r w:rsidRPr="00FC5363">
        <w:rPr>
          <w:rFonts w:ascii="Times New Roman" w:hAnsi="Times New Roman" w:cs="Times New Roman"/>
          <w:b/>
          <w:bCs/>
          <w:sz w:val="24"/>
          <w:szCs w:val="24"/>
        </w:rPr>
        <w:t>Attribute Information</w:t>
      </w:r>
    </w:p>
    <w:p w14:paraId="05E3972A" w14:textId="38D37FC4" w:rsidR="00FC5363" w:rsidRPr="00FC5363" w:rsidRDefault="00FC5363" w:rsidP="00D9359A">
      <w:pPr>
        <w:jc w:val="both"/>
        <w:rPr>
          <w:rFonts w:ascii="Times New Roman" w:hAnsi="Times New Roman" w:cs="Times New Roman"/>
          <w:sz w:val="24"/>
          <w:szCs w:val="24"/>
        </w:rPr>
      </w:pPr>
      <w:r w:rsidRPr="00FC5363">
        <w:rPr>
          <w:rFonts w:ascii="Times New Roman" w:hAnsi="Times New Roman" w:cs="Times New Roman"/>
          <w:sz w:val="24"/>
          <w:szCs w:val="24"/>
        </w:rPr>
        <w:t>- Region: The geographical region within Africa where the employment data was collected. This feature specifies the location context for the employment rates.</w:t>
      </w:r>
    </w:p>
    <w:p w14:paraId="10AB0196" w14:textId="24D95D05" w:rsidR="00FC5363" w:rsidRPr="00FC5363" w:rsidRDefault="00FC5363" w:rsidP="00D9359A">
      <w:pPr>
        <w:jc w:val="both"/>
        <w:rPr>
          <w:rFonts w:ascii="Times New Roman" w:hAnsi="Times New Roman" w:cs="Times New Roman"/>
          <w:sz w:val="24"/>
          <w:szCs w:val="24"/>
        </w:rPr>
      </w:pPr>
      <w:r w:rsidRPr="00FC5363">
        <w:rPr>
          <w:rFonts w:ascii="Times New Roman" w:hAnsi="Times New Roman" w:cs="Times New Roman"/>
          <w:sz w:val="24"/>
          <w:szCs w:val="24"/>
        </w:rPr>
        <w:t>- Year: The year in which the employment data was recorded. This temporal attribute allows for time-based analysis to identify trends and changes over different years.</w:t>
      </w:r>
    </w:p>
    <w:p w14:paraId="4562F55C" w14:textId="41D241FD" w:rsidR="00FC5363" w:rsidRPr="00FC5363" w:rsidRDefault="00FC5363" w:rsidP="00D9359A">
      <w:pPr>
        <w:jc w:val="both"/>
        <w:rPr>
          <w:rFonts w:ascii="Times New Roman" w:hAnsi="Times New Roman" w:cs="Times New Roman"/>
          <w:sz w:val="24"/>
          <w:szCs w:val="24"/>
        </w:rPr>
      </w:pPr>
      <w:r w:rsidRPr="00FC5363">
        <w:rPr>
          <w:rFonts w:ascii="Times New Roman" w:hAnsi="Times New Roman" w:cs="Times New Roman"/>
          <w:sz w:val="24"/>
          <w:szCs w:val="24"/>
        </w:rPr>
        <w:t>- Category: The category of industry to which the employment data corresponds. It includes sectors such as Agriculture, Industry, and Services, providing insights into employment distribution across different sectors.</w:t>
      </w:r>
    </w:p>
    <w:p w14:paraId="3C920FA0" w14:textId="3A3A5117" w:rsidR="00FC5363" w:rsidRPr="00FC5363" w:rsidRDefault="00FC5363" w:rsidP="00D9359A">
      <w:pPr>
        <w:jc w:val="both"/>
        <w:rPr>
          <w:rFonts w:ascii="Times New Roman" w:hAnsi="Times New Roman" w:cs="Times New Roman"/>
          <w:sz w:val="24"/>
          <w:szCs w:val="24"/>
        </w:rPr>
      </w:pPr>
      <w:r w:rsidRPr="00FC5363">
        <w:rPr>
          <w:rFonts w:ascii="Times New Roman" w:hAnsi="Times New Roman" w:cs="Times New Roman"/>
          <w:sz w:val="24"/>
          <w:szCs w:val="24"/>
        </w:rPr>
        <w:t>- Gender: The gender classification, indicating whether the employment data is specific to males, females, or both (Male and Female). This feature allows for gender-based analysis of employment rates.</w:t>
      </w:r>
    </w:p>
    <w:p w14:paraId="55693E30" w14:textId="4A6E3A27" w:rsidR="00FC5363" w:rsidRDefault="00FC5363" w:rsidP="00D9359A">
      <w:pPr>
        <w:jc w:val="both"/>
        <w:rPr>
          <w:rFonts w:ascii="Times New Roman" w:hAnsi="Times New Roman" w:cs="Times New Roman"/>
          <w:sz w:val="24"/>
          <w:szCs w:val="24"/>
        </w:rPr>
      </w:pPr>
      <w:r w:rsidRPr="00FC5363">
        <w:rPr>
          <w:rFonts w:ascii="Times New Roman" w:hAnsi="Times New Roman" w:cs="Times New Roman"/>
          <w:sz w:val="24"/>
          <w:szCs w:val="24"/>
        </w:rPr>
        <w:t>- Employment rate (%): The percentage value representing the employment rate for the specified region, year, industry category, and gender. This numeric attribute quantifies the level of employment within the given context.</w:t>
      </w:r>
    </w:p>
    <w:p w14:paraId="11F19AB8" w14:textId="77777777" w:rsidR="00D9359A" w:rsidRDefault="00D9359A" w:rsidP="00D9359A">
      <w:pPr>
        <w:jc w:val="both"/>
        <w:rPr>
          <w:rFonts w:ascii="Times New Roman" w:hAnsi="Times New Roman" w:cs="Times New Roman"/>
          <w:sz w:val="24"/>
          <w:szCs w:val="24"/>
        </w:rPr>
      </w:pPr>
    </w:p>
    <w:p w14:paraId="243BC3CD" w14:textId="77777777" w:rsidR="009573A7" w:rsidRDefault="009573A7" w:rsidP="00D9359A">
      <w:pPr>
        <w:jc w:val="both"/>
        <w:rPr>
          <w:rFonts w:ascii="Times New Roman" w:hAnsi="Times New Roman" w:cs="Times New Roman"/>
          <w:sz w:val="24"/>
          <w:szCs w:val="24"/>
        </w:rPr>
      </w:pPr>
    </w:p>
    <w:p w14:paraId="7ECFA700" w14:textId="77777777" w:rsidR="009573A7" w:rsidRDefault="009573A7" w:rsidP="00D9359A">
      <w:pPr>
        <w:jc w:val="both"/>
        <w:rPr>
          <w:rFonts w:ascii="Times New Roman" w:hAnsi="Times New Roman" w:cs="Times New Roman"/>
          <w:sz w:val="24"/>
          <w:szCs w:val="24"/>
        </w:rPr>
      </w:pPr>
    </w:p>
    <w:p w14:paraId="551A1BF3" w14:textId="77777777" w:rsidR="009573A7" w:rsidRDefault="009573A7" w:rsidP="00D9359A">
      <w:pPr>
        <w:jc w:val="both"/>
        <w:rPr>
          <w:rFonts w:ascii="Times New Roman" w:hAnsi="Times New Roman" w:cs="Times New Roman"/>
          <w:sz w:val="24"/>
          <w:szCs w:val="24"/>
        </w:rPr>
      </w:pPr>
    </w:p>
    <w:p w14:paraId="52F42BA1" w14:textId="77777777" w:rsidR="009573A7" w:rsidRDefault="009573A7" w:rsidP="00D9359A">
      <w:pPr>
        <w:jc w:val="both"/>
        <w:rPr>
          <w:rFonts w:ascii="Times New Roman" w:hAnsi="Times New Roman" w:cs="Times New Roman"/>
          <w:sz w:val="24"/>
          <w:szCs w:val="24"/>
        </w:rPr>
      </w:pPr>
    </w:p>
    <w:p w14:paraId="495483D1" w14:textId="17759A33" w:rsidR="00D9359A" w:rsidRPr="00D9359A" w:rsidRDefault="00D9359A" w:rsidP="00D9359A">
      <w:pPr>
        <w:jc w:val="both"/>
        <w:rPr>
          <w:rFonts w:ascii="Times New Roman" w:hAnsi="Times New Roman" w:cs="Times New Roman"/>
          <w:b/>
          <w:bCs/>
          <w:sz w:val="24"/>
          <w:szCs w:val="24"/>
        </w:rPr>
      </w:pPr>
      <w:r w:rsidRPr="00D9359A">
        <w:rPr>
          <w:rFonts w:ascii="Times New Roman" w:hAnsi="Times New Roman" w:cs="Times New Roman"/>
          <w:b/>
          <w:bCs/>
          <w:sz w:val="24"/>
          <w:szCs w:val="24"/>
        </w:rPr>
        <w:lastRenderedPageBreak/>
        <w:t>Data preparation and validation</w:t>
      </w:r>
    </w:p>
    <w:p w14:paraId="3F0E1AD7" w14:textId="7672630E" w:rsidR="00D9359A" w:rsidRPr="00D9359A" w:rsidRDefault="00D9359A" w:rsidP="00D9359A">
      <w:pPr>
        <w:jc w:val="both"/>
        <w:rPr>
          <w:rFonts w:ascii="Times New Roman" w:hAnsi="Times New Roman" w:cs="Times New Roman"/>
          <w:sz w:val="24"/>
          <w:szCs w:val="24"/>
        </w:rPr>
      </w:pPr>
      <w:r w:rsidRPr="00D9359A">
        <w:rPr>
          <w:rFonts w:ascii="Times New Roman" w:hAnsi="Times New Roman" w:cs="Times New Roman"/>
          <w:sz w:val="24"/>
          <w:szCs w:val="24"/>
        </w:rPr>
        <w:t xml:space="preserve">- Data </w:t>
      </w:r>
      <w:r w:rsidRPr="00D9359A">
        <w:rPr>
          <w:rFonts w:ascii="Times New Roman" w:hAnsi="Times New Roman" w:cs="Times New Roman"/>
          <w:sz w:val="24"/>
          <w:szCs w:val="24"/>
        </w:rPr>
        <w:t>collection:</w:t>
      </w:r>
      <w:r w:rsidRPr="00D9359A">
        <w:rPr>
          <w:rFonts w:ascii="Times New Roman" w:hAnsi="Times New Roman" w:cs="Times New Roman"/>
          <w:sz w:val="24"/>
          <w:szCs w:val="24"/>
        </w:rPr>
        <w:t xml:space="preserve"> World Bank Database</w:t>
      </w:r>
    </w:p>
    <w:p w14:paraId="7A720291" w14:textId="7C2564BA" w:rsidR="00D9359A" w:rsidRPr="00D9359A" w:rsidRDefault="00D9359A" w:rsidP="00D9359A">
      <w:pPr>
        <w:jc w:val="both"/>
        <w:rPr>
          <w:rFonts w:ascii="Times New Roman" w:hAnsi="Times New Roman" w:cs="Times New Roman"/>
          <w:sz w:val="24"/>
          <w:szCs w:val="24"/>
        </w:rPr>
      </w:pPr>
      <w:r w:rsidRPr="00D9359A">
        <w:rPr>
          <w:rFonts w:ascii="Times New Roman" w:hAnsi="Times New Roman" w:cs="Times New Roman"/>
          <w:sz w:val="24"/>
          <w:szCs w:val="24"/>
        </w:rPr>
        <w:t xml:space="preserve">- Data Cleaning and </w:t>
      </w:r>
      <w:r w:rsidRPr="00D9359A">
        <w:rPr>
          <w:rFonts w:ascii="Times New Roman" w:hAnsi="Times New Roman" w:cs="Times New Roman"/>
          <w:sz w:val="24"/>
          <w:szCs w:val="24"/>
        </w:rPr>
        <w:t>manipulation:</w:t>
      </w:r>
      <w:r w:rsidRPr="00D9359A">
        <w:rPr>
          <w:rFonts w:ascii="Times New Roman" w:hAnsi="Times New Roman" w:cs="Times New Roman"/>
          <w:sz w:val="24"/>
          <w:szCs w:val="24"/>
        </w:rPr>
        <w:t xml:space="preserve"> Excel</w:t>
      </w:r>
    </w:p>
    <w:p w14:paraId="02D97E79" w14:textId="366CAB3F" w:rsidR="00D9359A" w:rsidRPr="00D9359A" w:rsidRDefault="00D9359A" w:rsidP="00D9359A">
      <w:pPr>
        <w:jc w:val="both"/>
        <w:rPr>
          <w:rFonts w:ascii="Times New Roman" w:hAnsi="Times New Roman" w:cs="Times New Roman"/>
          <w:sz w:val="24"/>
          <w:szCs w:val="24"/>
        </w:rPr>
      </w:pPr>
      <w:r w:rsidRPr="00D9359A">
        <w:rPr>
          <w:rFonts w:ascii="Times New Roman" w:hAnsi="Times New Roman" w:cs="Times New Roman"/>
          <w:sz w:val="24"/>
          <w:szCs w:val="24"/>
        </w:rPr>
        <w:t xml:space="preserve">- Analysis </w:t>
      </w:r>
      <w:r w:rsidRPr="00D9359A">
        <w:rPr>
          <w:rFonts w:ascii="Times New Roman" w:hAnsi="Times New Roman" w:cs="Times New Roman"/>
          <w:sz w:val="24"/>
          <w:szCs w:val="24"/>
        </w:rPr>
        <w:t>tools</w:t>
      </w:r>
      <w:r>
        <w:rPr>
          <w:rFonts w:ascii="Times New Roman" w:hAnsi="Times New Roman" w:cs="Times New Roman"/>
          <w:sz w:val="24"/>
          <w:szCs w:val="24"/>
        </w:rPr>
        <w:t xml:space="preserve">: </w:t>
      </w:r>
      <w:r w:rsidRPr="00D9359A">
        <w:rPr>
          <w:rFonts w:ascii="Times New Roman" w:hAnsi="Times New Roman" w:cs="Times New Roman"/>
          <w:sz w:val="24"/>
          <w:szCs w:val="24"/>
        </w:rPr>
        <w:t xml:space="preserve"> R</w:t>
      </w:r>
      <w:r w:rsidR="00435B17">
        <w:rPr>
          <w:rFonts w:ascii="Times New Roman" w:hAnsi="Times New Roman" w:cs="Times New Roman"/>
          <w:sz w:val="24"/>
          <w:szCs w:val="24"/>
        </w:rPr>
        <w:t>studio</w:t>
      </w:r>
    </w:p>
    <w:p w14:paraId="59F24069" w14:textId="77777777" w:rsidR="00D9359A" w:rsidRPr="00D9359A" w:rsidRDefault="00D9359A" w:rsidP="00D9359A">
      <w:pPr>
        <w:jc w:val="both"/>
        <w:rPr>
          <w:rFonts w:ascii="Times New Roman" w:hAnsi="Times New Roman" w:cs="Times New Roman"/>
          <w:sz w:val="24"/>
          <w:szCs w:val="24"/>
        </w:rPr>
      </w:pPr>
    </w:p>
    <w:p w14:paraId="6DB098FD" w14:textId="1D4DCABB" w:rsidR="00D9359A" w:rsidRPr="00D9359A" w:rsidRDefault="00D9359A" w:rsidP="00D9359A">
      <w:pPr>
        <w:jc w:val="both"/>
        <w:rPr>
          <w:rFonts w:ascii="Times New Roman" w:hAnsi="Times New Roman" w:cs="Times New Roman"/>
          <w:b/>
          <w:bCs/>
          <w:sz w:val="24"/>
          <w:szCs w:val="24"/>
        </w:rPr>
      </w:pPr>
      <w:r w:rsidRPr="00D9359A">
        <w:rPr>
          <w:rFonts w:ascii="Times New Roman" w:hAnsi="Times New Roman" w:cs="Times New Roman"/>
          <w:b/>
          <w:bCs/>
          <w:sz w:val="24"/>
          <w:szCs w:val="24"/>
        </w:rPr>
        <w:t>Exploratory Data Analysis (EDA):</w:t>
      </w:r>
    </w:p>
    <w:p w14:paraId="2AEA1706" w14:textId="77777777" w:rsidR="00D9359A" w:rsidRPr="00D9359A" w:rsidRDefault="00D9359A" w:rsidP="00D9359A">
      <w:pPr>
        <w:jc w:val="both"/>
        <w:rPr>
          <w:rFonts w:ascii="Times New Roman" w:hAnsi="Times New Roman" w:cs="Times New Roman"/>
          <w:sz w:val="24"/>
          <w:szCs w:val="24"/>
        </w:rPr>
      </w:pPr>
      <w:r w:rsidRPr="00D9359A">
        <w:rPr>
          <w:rFonts w:ascii="Times New Roman" w:hAnsi="Times New Roman" w:cs="Times New Roman"/>
          <w:sz w:val="24"/>
          <w:szCs w:val="24"/>
        </w:rPr>
        <w:t>Conduct exploratory data analysis to gain a preliminary understanding of the dataset.</w:t>
      </w:r>
    </w:p>
    <w:p w14:paraId="7182176B" w14:textId="77777777" w:rsidR="00D9359A" w:rsidRPr="00D9359A" w:rsidRDefault="00D9359A" w:rsidP="00D9359A">
      <w:pPr>
        <w:jc w:val="both"/>
        <w:rPr>
          <w:rFonts w:ascii="Times New Roman" w:hAnsi="Times New Roman" w:cs="Times New Roman"/>
          <w:sz w:val="24"/>
          <w:szCs w:val="24"/>
        </w:rPr>
      </w:pPr>
      <w:r w:rsidRPr="00D9359A">
        <w:rPr>
          <w:rFonts w:ascii="Times New Roman" w:hAnsi="Times New Roman" w:cs="Times New Roman"/>
          <w:sz w:val="24"/>
          <w:szCs w:val="24"/>
        </w:rPr>
        <w:t>Create summary statistics, data visualizations, and descriptive reports.</w:t>
      </w:r>
    </w:p>
    <w:p w14:paraId="4D4C016D" w14:textId="26C966B3" w:rsidR="00D9359A" w:rsidRDefault="00D9359A" w:rsidP="00D9359A">
      <w:pPr>
        <w:jc w:val="both"/>
        <w:rPr>
          <w:rFonts w:ascii="Times New Roman" w:hAnsi="Times New Roman" w:cs="Times New Roman"/>
          <w:sz w:val="24"/>
          <w:szCs w:val="24"/>
        </w:rPr>
      </w:pPr>
      <w:r w:rsidRPr="00D9359A">
        <w:rPr>
          <w:rFonts w:ascii="Times New Roman" w:hAnsi="Times New Roman" w:cs="Times New Roman"/>
          <w:sz w:val="24"/>
          <w:szCs w:val="24"/>
        </w:rPr>
        <w:t>Identify trends, patterns, and potential areas of interest.</w:t>
      </w:r>
    </w:p>
    <w:p w14:paraId="59015266" w14:textId="77777777" w:rsidR="00284DB8" w:rsidRDefault="00284DB8" w:rsidP="00284DB8">
      <w:pPr>
        <w:jc w:val="both"/>
        <w:rPr>
          <w:rFonts w:ascii="Times New Roman" w:hAnsi="Times New Roman" w:cs="Times New Roman"/>
          <w:sz w:val="24"/>
          <w:szCs w:val="24"/>
        </w:rPr>
      </w:pPr>
    </w:p>
    <w:p w14:paraId="1A905409" w14:textId="798D2429" w:rsidR="00284DB8" w:rsidRPr="00284DB8" w:rsidRDefault="00284DB8" w:rsidP="00284DB8">
      <w:pPr>
        <w:jc w:val="both"/>
        <w:rPr>
          <w:rFonts w:ascii="Times New Roman" w:hAnsi="Times New Roman" w:cs="Times New Roman"/>
          <w:sz w:val="24"/>
          <w:szCs w:val="24"/>
        </w:rPr>
      </w:pPr>
      <w:r w:rsidRPr="00284DB8">
        <w:rPr>
          <w:rFonts w:ascii="Times New Roman" w:hAnsi="Times New Roman" w:cs="Times New Roman"/>
          <w:sz w:val="24"/>
          <w:szCs w:val="24"/>
        </w:rPr>
        <w:t xml:space="preserve">Let's now load </w:t>
      </w:r>
      <w:r>
        <w:rPr>
          <w:rFonts w:ascii="Times New Roman" w:hAnsi="Times New Roman" w:cs="Times New Roman"/>
          <w:sz w:val="24"/>
          <w:szCs w:val="24"/>
        </w:rPr>
        <w:t xml:space="preserve">R packages </w:t>
      </w:r>
      <w:r w:rsidR="00775127">
        <w:rPr>
          <w:rFonts w:ascii="Times New Roman" w:hAnsi="Times New Roman" w:cs="Times New Roman"/>
          <w:sz w:val="24"/>
          <w:szCs w:val="24"/>
        </w:rPr>
        <w:t xml:space="preserve">and </w:t>
      </w:r>
      <w:r w:rsidR="00775127" w:rsidRPr="00284DB8">
        <w:rPr>
          <w:rFonts w:ascii="Times New Roman" w:hAnsi="Times New Roman" w:cs="Times New Roman"/>
          <w:sz w:val="24"/>
          <w:szCs w:val="24"/>
        </w:rPr>
        <w:t>dataset</w:t>
      </w:r>
      <w:r w:rsidRPr="00284DB8">
        <w:rPr>
          <w:rFonts w:ascii="Times New Roman" w:hAnsi="Times New Roman" w:cs="Times New Roman"/>
          <w:sz w:val="24"/>
          <w:szCs w:val="24"/>
        </w:rPr>
        <w:t>. As we can see above, the variables:</w:t>
      </w:r>
    </w:p>
    <w:p w14:paraId="2DF48C8D" w14:textId="77777777" w:rsidR="00284DB8" w:rsidRPr="00284DB8" w:rsidRDefault="00284DB8" w:rsidP="00284DB8">
      <w:pPr>
        <w:jc w:val="both"/>
        <w:rPr>
          <w:rFonts w:ascii="Times New Roman" w:hAnsi="Times New Roman" w:cs="Times New Roman"/>
          <w:sz w:val="24"/>
          <w:szCs w:val="24"/>
        </w:rPr>
      </w:pPr>
      <w:r w:rsidRPr="00284DB8">
        <w:rPr>
          <w:rFonts w:ascii="Times New Roman" w:hAnsi="Times New Roman" w:cs="Times New Roman"/>
          <w:sz w:val="24"/>
          <w:szCs w:val="24"/>
        </w:rPr>
        <w:t>- Region</w:t>
      </w:r>
    </w:p>
    <w:p w14:paraId="19C0C84E" w14:textId="77777777" w:rsidR="00284DB8" w:rsidRPr="00284DB8" w:rsidRDefault="00284DB8" w:rsidP="00284DB8">
      <w:pPr>
        <w:jc w:val="both"/>
        <w:rPr>
          <w:rFonts w:ascii="Times New Roman" w:hAnsi="Times New Roman" w:cs="Times New Roman"/>
          <w:sz w:val="24"/>
          <w:szCs w:val="24"/>
        </w:rPr>
      </w:pPr>
      <w:r w:rsidRPr="00284DB8">
        <w:rPr>
          <w:rFonts w:ascii="Times New Roman" w:hAnsi="Times New Roman" w:cs="Times New Roman"/>
          <w:sz w:val="24"/>
          <w:szCs w:val="24"/>
        </w:rPr>
        <w:t>- Year</w:t>
      </w:r>
    </w:p>
    <w:p w14:paraId="13D10BF7" w14:textId="77777777" w:rsidR="00284DB8" w:rsidRPr="00284DB8" w:rsidRDefault="00284DB8" w:rsidP="00284DB8">
      <w:pPr>
        <w:jc w:val="both"/>
        <w:rPr>
          <w:rFonts w:ascii="Times New Roman" w:hAnsi="Times New Roman" w:cs="Times New Roman"/>
          <w:sz w:val="24"/>
          <w:szCs w:val="24"/>
        </w:rPr>
      </w:pPr>
      <w:r w:rsidRPr="00284DB8">
        <w:rPr>
          <w:rFonts w:ascii="Times New Roman" w:hAnsi="Times New Roman" w:cs="Times New Roman"/>
          <w:sz w:val="24"/>
          <w:szCs w:val="24"/>
        </w:rPr>
        <w:t>- Category</w:t>
      </w:r>
    </w:p>
    <w:p w14:paraId="55C4BBFA" w14:textId="77777777" w:rsidR="00284DB8" w:rsidRPr="00284DB8" w:rsidRDefault="00284DB8" w:rsidP="00284DB8">
      <w:pPr>
        <w:jc w:val="both"/>
        <w:rPr>
          <w:rFonts w:ascii="Times New Roman" w:hAnsi="Times New Roman" w:cs="Times New Roman"/>
          <w:sz w:val="24"/>
          <w:szCs w:val="24"/>
        </w:rPr>
      </w:pPr>
      <w:r w:rsidRPr="00284DB8">
        <w:rPr>
          <w:rFonts w:ascii="Times New Roman" w:hAnsi="Times New Roman" w:cs="Times New Roman"/>
          <w:sz w:val="24"/>
          <w:szCs w:val="24"/>
        </w:rPr>
        <w:t>- Gender</w:t>
      </w:r>
    </w:p>
    <w:p w14:paraId="30223FF3" w14:textId="12A037CB" w:rsidR="00284DB8" w:rsidRDefault="00284DB8" w:rsidP="00D9359A">
      <w:pPr>
        <w:jc w:val="both"/>
        <w:rPr>
          <w:rFonts w:ascii="Times New Roman" w:hAnsi="Times New Roman" w:cs="Times New Roman"/>
          <w:sz w:val="24"/>
          <w:szCs w:val="24"/>
        </w:rPr>
      </w:pPr>
      <w:r w:rsidRPr="00284DB8">
        <w:rPr>
          <w:rFonts w:ascii="Times New Roman" w:hAnsi="Times New Roman" w:cs="Times New Roman"/>
          <w:sz w:val="24"/>
          <w:szCs w:val="24"/>
        </w:rPr>
        <w:t>- Employment rate (%)</w:t>
      </w:r>
    </w:p>
    <w:p w14:paraId="59854F0B" w14:textId="74E875EE" w:rsidR="00D9359A" w:rsidRDefault="0064314A" w:rsidP="00D9359A">
      <w:pPr>
        <w:jc w:val="both"/>
        <w:rPr>
          <w:rFonts w:ascii="Times New Roman" w:hAnsi="Times New Roman" w:cs="Times New Roman"/>
          <w:sz w:val="24"/>
          <w:szCs w:val="24"/>
        </w:rPr>
      </w:pPr>
      <w:r>
        <w:rPr>
          <w:noProof/>
        </w:rPr>
        <w:drawing>
          <wp:inline distT="0" distB="0" distL="0" distR="0" wp14:anchorId="4B998AE2" wp14:editId="0E2A9E80">
            <wp:extent cx="5943600" cy="1797050"/>
            <wp:effectExtent l="0" t="0" r="0" b="0"/>
            <wp:docPr id="12564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183" name=""/>
                    <pic:cNvPicPr/>
                  </pic:nvPicPr>
                  <pic:blipFill>
                    <a:blip r:embed="rId4"/>
                    <a:stretch>
                      <a:fillRect/>
                    </a:stretch>
                  </pic:blipFill>
                  <pic:spPr>
                    <a:xfrm>
                      <a:off x="0" y="0"/>
                      <a:ext cx="5943600" cy="1797050"/>
                    </a:xfrm>
                    <a:prstGeom prst="rect">
                      <a:avLst/>
                    </a:prstGeom>
                  </pic:spPr>
                </pic:pic>
              </a:graphicData>
            </a:graphic>
          </wp:inline>
        </w:drawing>
      </w:r>
    </w:p>
    <w:p w14:paraId="3E37772C" w14:textId="0EE6B389" w:rsidR="00D9359A" w:rsidRDefault="0064314A" w:rsidP="00D9359A">
      <w:pPr>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5385B127" wp14:editId="4382561A">
            <wp:simplePos x="0" y="0"/>
            <wp:positionH relativeFrom="margin">
              <wp:align>right</wp:align>
            </wp:positionH>
            <wp:positionV relativeFrom="paragraph">
              <wp:posOffset>5080</wp:posOffset>
            </wp:positionV>
            <wp:extent cx="5943600" cy="765175"/>
            <wp:effectExtent l="0" t="0" r="0" b="0"/>
            <wp:wrapNone/>
            <wp:docPr id="2137019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19799"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765175"/>
                    </a:xfrm>
                    <a:prstGeom prst="rect">
                      <a:avLst/>
                    </a:prstGeom>
                  </pic:spPr>
                </pic:pic>
              </a:graphicData>
            </a:graphic>
            <wp14:sizeRelH relativeFrom="page">
              <wp14:pctWidth>0</wp14:pctWidth>
            </wp14:sizeRelH>
            <wp14:sizeRelV relativeFrom="page">
              <wp14:pctHeight>0</wp14:pctHeight>
            </wp14:sizeRelV>
          </wp:anchor>
        </w:drawing>
      </w:r>
    </w:p>
    <w:p w14:paraId="2517BAF6" w14:textId="24D8E9C2" w:rsidR="0064314A" w:rsidRDefault="0064314A" w:rsidP="00D9359A">
      <w:pPr>
        <w:jc w:val="both"/>
        <w:rPr>
          <w:rFonts w:ascii="Times New Roman" w:hAnsi="Times New Roman" w:cs="Times New Roman"/>
          <w:sz w:val="24"/>
          <w:szCs w:val="24"/>
        </w:rPr>
      </w:pPr>
    </w:p>
    <w:p w14:paraId="5A6C3734" w14:textId="4E4D6778" w:rsidR="0064314A" w:rsidRDefault="0064314A" w:rsidP="00D9359A">
      <w:pPr>
        <w:jc w:val="both"/>
        <w:rPr>
          <w:rFonts w:ascii="Times New Roman" w:hAnsi="Times New Roman" w:cs="Times New Roman"/>
          <w:sz w:val="24"/>
          <w:szCs w:val="24"/>
        </w:rPr>
      </w:pPr>
    </w:p>
    <w:p w14:paraId="6F41F2B7" w14:textId="07422088" w:rsidR="0064314A" w:rsidRDefault="0064314A" w:rsidP="00D9359A">
      <w:pPr>
        <w:jc w:val="both"/>
        <w:rPr>
          <w:rFonts w:ascii="Times New Roman" w:hAnsi="Times New Roman" w:cs="Times New Roman"/>
          <w:sz w:val="24"/>
          <w:szCs w:val="24"/>
        </w:rPr>
      </w:pPr>
    </w:p>
    <w:p w14:paraId="00B20ECF" w14:textId="65AF1F1A" w:rsidR="00B3212E" w:rsidRPr="009573A7" w:rsidRDefault="0064314A" w:rsidP="0064314A">
      <w:pPr>
        <w:jc w:val="both"/>
        <w:rPr>
          <w:rFonts w:ascii="Times New Roman" w:hAnsi="Times New Roman" w:cs="Times New Roman"/>
          <w:sz w:val="24"/>
          <w:szCs w:val="24"/>
        </w:rPr>
      </w:pPr>
      <w:r>
        <w:rPr>
          <w:noProof/>
        </w:rPr>
        <w:lastRenderedPageBreak/>
        <w:drawing>
          <wp:inline distT="0" distB="0" distL="0" distR="0" wp14:anchorId="3AA0C027" wp14:editId="75D28895">
            <wp:extent cx="5943600" cy="1998345"/>
            <wp:effectExtent l="0" t="0" r="0" b="1905"/>
            <wp:docPr id="128831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11213" name=""/>
                    <pic:cNvPicPr/>
                  </pic:nvPicPr>
                  <pic:blipFill>
                    <a:blip r:embed="rId6"/>
                    <a:stretch>
                      <a:fillRect/>
                    </a:stretch>
                  </pic:blipFill>
                  <pic:spPr>
                    <a:xfrm>
                      <a:off x="0" y="0"/>
                      <a:ext cx="5943600" cy="1998345"/>
                    </a:xfrm>
                    <a:prstGeom prst="rect">
                      <a:avLst/>
                    </a:prstGeom>
                  </pic:spPr>
                </pic:pic>
              </a:graphicData>
            </a:graphic>
          </wp:inline>
        </w:drawing>
      </w:r>
    </w:p>
    <w:p w14:paraId="1F04AE65" w14:textId="79A316E4" w:rsidR="0064314A" w:rsidRDefault="0064314A" w:rsidP="0064314A">
      <w:pPr>
        <w:jc w:val="both"/>
        <w:rPr>
          <w:rFonts w:ascii="Times New Roman" w:hAnsi="Times New Roman" w:cs="Times New Roman"/>
          <w:b/>
          <w:bCs/>
          <w:sz w:val="24"/>
          <w:szCs w:val="24"/>
        </w:rPr>
      </w:pPr>
      <w:r w:rsidRPr="0064314A">
        <w:rPr>
          <w:rFonts w:ascii="Times New Roman" w:hAnsi="Times New Roman" w:cs="Times New Roman"/>
          <w:b/>
          <w:bCs/>
          <w:sz w:val="24"/>
          <w:szCs w:val="24"/>
        </w:rPr>
        <w:t>Summary of Statistics Models (</w:t>
      </w:r>
      <w:r w:rsidR="00B766E7" w:rsidRPr="0064314A">
        <w:rPr>
          <w:rFonts w:ascii="Times New Roman" w:hAnsi="Times New Roman" w:cs="Times New Roman"/>
          <w:b/>
          <w:bCs/>
          <w:sz w:val="24"/>
          <w:szCs w:val="24"/>
        </w:rPr>
        <w:t>Mean,</w:t>
      </w:r>
      <w:r w:rsidRPr="0064314A">
        <w:rPr>
          <w:rFonts w:ascii="Times New Roman" w:hAnsi="Times New Roman" w:cs="Times New Roman"/>
          <w:b/>
          <w:bCs/>
          <w:sz w:val="24"/>
          <w:szCs w:val="24"/>
        </w:rPr>
        <w:t xml:space="preserve"> Median, Standard Deviation, </w:t>
      </w:r>
      <w:r w:rsidR="00D04ADC" w:rsidRPr="00D04ADC">
        <w:rPr>
          <w:rFonts w:ascii="Times New Roman" w:hAnsi="Times New Roman" w:cs="Times New Roman"/>
          <w:b/>
          <w:bCs/>
          <w:sz w:val="24"/>
          <w:szCs w:val="24"/>
        </w:rPr>
        <w:t>percentiles for different regions, years, and categories.</w:t>
      </w:r>
      <w:r w:rsidRPr="0064314A">
        <w:rPr>
          <w:rFonts w:ascii="Times New Roman" w:hAnsi="Times New Roman" w:cs="Times New Roman"/>
          <w:b/>
          <w:bCs/>
          <w:sz w:val="24"/>
          <w:szCs w:val="24"/>
        </w:rPr>
        <w:t>)</w:t>
      </w:r>
    </w:p>
    <w:p w14:paraId="653BF90F" w14:textId="235B6D83" w:rsidR="00B766E7" w:rsidRDefault="00B766E7" w:rsidP="0064314A">
      <w:pPr>
        <w:jc w:val="both"/>
        <w:rPr>
          <w:rFonts w:ascii="Times New Roman" w:hAnsi="Times New Roman" w:cs="Times New Roman"/>
          <w:b/>
          <w:bCs/>
          <w:sz w:val="24"/>
          <w:szCs w:val="24"/>
        </w:rPr>
      </w:pPr>
      <w:r>
        <w:rPr>
          <w:noProof/>
        </w:rPr>
        <w:drawing>
          <wp:inline distT="0" distB="0" distL="0" distR="0" wp14:anchorId="05850FCA" wp14:editId="26FE15A0">
            <wp:extent cx="5943600" cy="601345"/>
            <wp:effectExtent l="0" t="0" r="0" b="8255"/>
            <wp:docPr id="166546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60974" name=""/>
                    <pic:cNvPicPr/>
                  </pic:nvPicPr>
                  <pic:blipFill>
                    <a:blip r:embed="rId7"/>
                    <a:stretch>
                      <a:fillRect/>
                    </a:stretch>
                  </pic:blipFill>
                  <pic:spPr>
                    <a:xfrm>
                      <a:off x="0" y="0"/>
                      <a:ext cx="5943600" cy="601345"/>
                    </a:xfrm>
                    <a:prstGeom prst="rect">
                      <a:avLst/>
                    </a:prstGeom>
                  </pic:spPr>
                </pic:pic>
              </a:graphicData>
            </a:graphic>
          </wp:inline>
        </w:drawing>
      </w:r>
    </w:p>
    <w:p w14:paraId="71C00981" w14:textId="2FA82B05" w:rsidR="00435B17" w:rsidRDefault="00435B17" w:rsidP="0064314A">
      <w:pPr>
        <w:jc w:val="both"/>
        <w:rPr>
          <w:rFonts w:ascii="Times New Roman" w:hAnsi="Times New Roman" w:cs="Times New Roman"/>
          <w:b/>
          <w:bCs/>
          <w:sz w:val="24"/>
          <w:szCs w:val="24"/>
        </w:rPr>
      </w:pPr>
      <w:r>
        <w:rPr>
          <w:noProof/>
        </w:rPr>
        <w:drawing>
          <wp:inline distT="0" distB="0" distL="0" distR="0" wp14:anchorId="61871D3B" wp14:editId="56913ECD">
            <wp:extent cx="5943600" cy="460375"/>
            <wp:effectExtent l="0" t="0" r="0" b="0"/>
            <wp:docPr id="213285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56775" name=""/>
                    <pic:cNvPicPr/>
                  </pic:nvPicPr>
                  <pic:blipFill>
                    <a:blip r:embed="rId8"/>
                    <a:stretch>
                      <a:fillRect/>
                    </a:stretch>
                  </pic:blipFill>
                  <pic:spPr>
                    <a:xfrm>
                      <a:off x="0" y="0"/>
                      <a:ext cx="5943600" cy="460375"/>
                    </a:xfrm>
                    <a:prstGeom prst="rect">
                      <a:avLst/>
                    </a:prstGeom>
                  </pic:spPr>
                </pic:pic>
              </a:graphicData>
            </a:graphic>
          </wp:inline>
        </w:drawing>
      </w:r>
    </w:p>
    <w:p w14:paraId="0A7560C9" w14:textId="10989C42" w:rsidR="003456C6" w:rsidRDefault="003456C6" w:rsidP="003456C6">
      <w:pPr>
        <w:jc w:val="both"/>
        <w:rPr>
          <w:rFonts w:ascii="Times New Roman" w:hAnsi="Times New Roman" w:cs="Times New Roman"/>
          <w:sz w:val="24"/>
          <w:szCs w:val="24"/>
        </w:rPr>
      </w:pPr>
      <w:r w:rsidRPr="003456C6">
        <w:rPr>
          <w:rFonts w:ascii="Times New Roman" w:hAnsi="Times New Roman" w:cs="Times New Roman"/>
          <w:sz w:val="24"/>
          <w:szCs w:val="24"/>
        </w:rPr>
        <w:t xml:space="preserve">The output shows key summary statistics, including the minimum, 1st quartile (Q1), median, mean, 3rd quartile (Q3), and maximum values. </w:t>
      </w:r>
    </w:p>
    <w:p w14:paraId="33A9FC1E" w14:textId="540EBE8F" w:rsidR="003456C6" w:rsidRPr="003456C6" w:rsidRDefault="003456C6" w:rsidP="003456C6">
      <w:pPr>
        <w:jc w:val="both"/>
        <w:rPr>
          <w:rFonts w:ascii="Times New Roman" w:hAnsi="Times New Roman" w:cs="Times New Roman"/>
          <w:sz w:val="24"/>
          <w:szCs w:val="24"/>
        </w:rPr>
      </w:pPr>
      <w:r w:rsidRPr="003456C6">
        <w:rPr>
          <w:rFonts w:ascii="Times New Roman" w:hAnsi="Times New Roman" w:cs="Times New Roman"/>
          <w:sz w:val="24"/>
          <w:szCs w:val="24"/>
        </w:rPr>
        <w:t>Here's an interpretation of the summary statistics:</w:t>
      </w:r>
    </w:p>
    <w:p w14:paraId="1B39DC46" w14:textId="77777777" w:rsidR="003456C6" w:rsidRPr="003456C6" w:rsidRDefault="003456C6" w:rsidP="003456C6">
      <w:pPr>
        <w:jc w:val="both"/>
        <w:rPr>
          <w:rFonts w:ascii="Times New Roman" w:hAnsi="Times New Roman" w:cs="Times New Roman"/>
          <w:sz w:val="24"/>
          <w:szCs w:val="24"/>
        </w:rPr>
      </w:pPr>
      <w:r w:rsidRPr="003456C6">
        <w:rPr>
          <w:rFonts w:ascii="Times New Roman" w:hAnsi="Times New Roman" w:cs="Times New Roman"/>
          <w:sz w:val="24"/>
          <w:szCs w:val="24"/>
        </w:rPr>
        <w:t>Minimum: 4.5</w:t>
      </w:r>
    </w:p>
    <w:p w14:paraId="15C426F3" w14:textId="77777777" w:rsidR="003456C6" w:rsidRPr="003456C6" w:rsidRDefault="003456C6" w:rsidP="003456C6">
      <w:pPr>
        <w:jc w:val="both"/>
        <w:rPr>
          <w:rFonts w:ascii="Times New Roman" w:hAnsi="Times New Roman" w:cs="Times New Roman"/>
          <w:sz w:val="24"/>
          <w:szCs w:val="24"/>
        </w:rPr>
      </w:pPr>
      <w:r w:rsidRPr="003456C6">
        <w:rPr>
          <w:rFonts w:ascii="Times New Roman" w:hAnsi="Times New Roman" w:cs="Times New Roman"/>
          <w:sz w:val="24"/>
          <w:szCs w:val="24"/>
        </w:rPr>
        <w:t>1st Quartile (Q1): 14.225</w:t>
      </w:r>
    </w:p>
    <w:p w14:paraId="2116F0A0" w14:textId="77777777" w:rsidR="003456C6" w:rsidRPr="003456C6" w:rsidRDefault="003456C6" w:rsidP="003456C6">
      <w:pPr>
        <w:jc w:val="both"/>
        <w:rPr>
          <w:rFonts w:ascii="Times New Roman" w:hAnsi="Times New Roman" w:cs="Times New Roman"/>
          <w:sz w:val="24"/>
          <w:szCs w:val="24"/>
        </w:rPr>
      </w:pPr>
      <w:r w:rsidRPr="003456C6">
        <w:rPr>
          <w:rFonts w:ascii="Times New Roman" w:hAnsi="Times New Roman" w:cs="Times New Roman"/>
          <w:sz w:val="24"/>
          <w:szCs w:val="24"/>
        </w:rPr>
        <w:t>Median: 30</w:t>
      </w:r>
    </w:p>
    <w:p w14:paraId="0819F462" w14:textId="77777777" w:rsidR="003456C6" w:rsidRPr="003456C6" w:rsidRDefault="003456C6" w:rsidP="003456C6">
      <w:pPr>
        <w:jc w:val="both"/>
        <w:rPr>
          <w:rFonts w:ascii="Times New Roman" w:hAnsi="Times New Roman" w:cs="Times New Roman"/>
          <w:sz w:val="24"/>
          <w:szCs w:val="24"/>
        </w:rPr>
      </w:pPr>
      <w:r w:rsidRPr="003456C6">
        <w:rPr>
          <w:rFonts w:ascii="Times New Roman" w:hAnsi="Times New Roman" w:cs="Times New Roman"/>
          <w:sz w:val="24"/>
          <w:szCs w:val="24"/>
        </w:rPr>
        <w:t>Mean: 33.33565</w:t>
      </w:r>
    </w:p>
    <w:p w14:paraId="66C1074D" w14:textId="77777777" w:rsidR="003456C6" w:rsidRPr="003456C6" w:rsidRDefault="003456C6" w:rsidP="003456C6">
      <w:pPr>
        <w:jc w:val="both"/>
        <w:rPr>
          <w:rFonts w:ascii="Times New Roman" w:hAnsi="Times New Roman" w:cs="Times New Roman"/>
          <w:sz w:val="24"/>
          <w:szCs w:val="24"/>
        </w:rPr>
      </w:pPr>
      <w:r w:rsidRPr="003456C6">
        <w:rPr>
          <w:rFonts w:ascii="Times New Roman" w:hAnsi="Times New Roman" w:cs="Times New Roman"/>
          <w:sz w:val="24"/>
          <w:szCs w:val="24"/>
        </w:rPr>
        <w:t>3rd Quartile (Q3): 49.725</w:t>
      </w:r>
    </w:p>
    <w:p w14:paraId="1641FB8D" w14:textId="77777777" w:rsidR="003456C6" w:rsidRPr="003456C6" w:rsidRDefault="003456C6" w:rsidP="003456C6">
      <w:pPr>
        <w:jc w:val="both"/>
        <w:rPr>
          <w:rFonts w:ascii="Times New Roman" w:hAnsi="Times New Roman" w:cs="Times New Roman"/>
          <w:sz w:val="24"/>
          <w:szCs w:val="24"/>
        </w:rPr>
      </w:pPr>
      <w:r w:rsidRPr="003456C6">
        <w:rPr>
          <w:rFonts w:ascii="Times New Roman" w:hAnsi="Times New Roman" w:cs="Times New Roman"/>
          <w:sz w:val="24"/>
          <w:szCs w:val="24"/>
        </w:rPr>
        <w:t>Maximum: 75.7</w:t>
      </w:r>
    </w:p>
    <w:p w14:paraId="74DAEF99" w14:textId="54B14EFC" w:rsidR="003456C6" w:rsidRPr="003456C6" w:rsidRDefault="003456C6" w:rsidP="003456C6">
      <w:pPr>
        <w:jc w:val="both"/>
        <w:rPr>
          <w:rFonts w:ascii="Times New Roman" w:hAnsi="Times New Roman" w:cs="Times New Roman"/>
          <w:sz w:val="24"/>
          <w:szCs w:val="24"/>
        </w:rPr>
      </w:pPr>
      <w:r w:rsidRPr="003456C6">
        <w:rPr>
          <w:rFonts w:ascii="Times New Roman" w:hAnsi="Times New Roman" w:cs="Times New Roman"/>
          <w:sz w:val="24"/>
          <w:szCs w:val="24"/>
        </w:rPr>
        <w:t>Interpretation:</w:t>
      </w:r>
    </w:p>
    <w:p w14:paraId="0E26A836" w14:textId="22A5FD92" w:rsidR="003456C6" w:rsidRPr="003456C6" w:rsidRDefault="003456C6" w:rsidP="003456C6">
      <w:pPr>
        <w:jc w:val="both"/>
        <w:rPr>
          <w:rFonts w:ascii="Times New Roman" w:hAnsi="Times New Roman" w:cs="Times New Roman"/>
          <w:sz w:val="24"/>
          <w:szCs w:val="24"/>
        </w:rPr>
      </w:pPr>
      <w:r w:rsidRPr="003456C6">
        <w:rPr>
          <w:rFonts w:ascii="Times New Roman" w:hAnsi="Times New Roman" w:cs="Times New Roman"/>
          <w:sz w:val="24"/>
          <w:szCs w:val="24"/>
        </w:rPr>
        <w:t xml:space="preserve">The "Minimum" value of 4.5 is the lowest employment rate observed in </w:t>
      </w:r>
      <w:r w:rsidR="00AB13AE">
        <w:rPr>
          <w:rFonts w:ascii="Times New Roman" w:hAnsi="Times New Roman" w:cs="Times New Roman"/>
          <w:sz w:val="24"/>
          <w:szCs w:val="24"/>
        </w:rPr>
        <w:t>the</w:t>
      </w:r>
      <w:r w:rsidRPr="003456C6">
        <w:rPr>
          <w:rFonts w:ascii="Times New Roman" w:hAnsi="Times New Roman" w:cs="Times New Roman"/>
          <w:sz w:val="24"/>
          <w:szCs w:val="24"/>
        </w:rPr>
        <w:t xml:space="preserve"> dataset.</w:t>
      </w:r>
    </w:p>
    <w:p w14:paraId="7C0FDB2F" w14:textId="77777777" w:rsidR="003456C6" w:rsidRPr="003456C6" w:rsidRDefault="003456C6" w:rsidP="003456C6">
      <w:pPr>
        <w:jc w:val="both"/>
        <w:rPr>
          <w:rFonts w:ascii="Times New Roman" w:hAnsi="Times New Roman" w:cs="Times New Roman"/>
          <w:sz w:val="24"/>
          <w:szCs w:val="24"/>
        </w:rPr>
      </w:pPr>
      <w:r w:rsidRPr="003456C6">
        <w:rPr>
          <w:rFonts w:ascii="Times New Roman" w:hAnsi="Times New Roman" w:cs="Times New Roman"/>
          <w:sz w:val="24"/>
          <w:szCs w:val="24"/>
        </w:rPr>
        <w:t>The "1st Quartile" (Q1) value of 14.225 represents the 25th percentile, meaning 25% of the data falls below this value.</w:t>
      </w:r>
    </w:p>
    <w:p w14:paraId="0758836D" w14:textId="77777777" w:rsidR="003456C6" w:rsidRPr="003456C6" w:rsidRDefault="003456C6" w:rsidP="003456C6">
      <w:pPr>
        <w:jc w:val="both"/>
        <w:rPr>
          <w:rFonts w:ascii="Times New Roman" w:hAnsi="Times New Roman" w:cs="Times New Roman"/>
          <w:sz w:val="24"/>
          <w:szCs w:val="24"/>
        </w:rPr>
      </w:pPr>
      <w:r w:rsidRPr="003456C6">
        <w:rPr>
          <w:rFonts w:ascii="Times New Roman" w:hAnsi="Times New Roman" w:cs="Times New Roman"/>
          <w:sz w:val="24"/>
          <w:szCs w:val="24"/>
        </w:rPr>
        <w:t>The "Median" value of 30 is the middle value of the dataset when it's sorted in ascending order. It's also known as the 50th percentile.</w:t>
      </w:r>
    </w:p>
    <w:p w14:paraId="69B6AF0F" w14:textId="77777777" w:rsidR="003456C6" w:rsidRPr="003456C6" w:rsidRDefault="003456C6" w:rsidP="003456C6">
      <w:pPr>
        <w:jc w:val="both"/>
        <w:rPr>
          <w:rFonts w:ascii="Times New Roman" w:hAnsi="Times New Roman" w:cs="Times New Roman"/>
          <w:sz w:val="24"/>
          <w:szCs w:val="24"/>
        </w:rPr>
      </w:pPr>
      <w:r w:rsidRPr="003456C6">
        <w:rPr>
          <w:rFonts w:ascii="Times New Roman" w:hAnsi="Times New Roman" w:cs="Times New Roman"/>
          <w:sz w:val="24"/>
          <w:szCs w:val="24"/>
        </w:rPr>
        <w:t>The "Mean" value of 33.33565 is the average employment rate for the dataset.</w:t>
      </w:r>
    </w:p>
    <w:p w14:paraId="2066B0B6" w14:textId="77777777" w:rsidR="003456C6" w:rsidRPr="003456C6" w:rsidRDefault="003456C6" w:rsidP="003456C6">
      <w:pPr>
        <w:jc w:val="both"/>
        <w:rPr>
          <w:rFonts w:ascii="Times New Roman" w:hAnsi="Times New Roman" w:cs="Times New Roman"/>
          <w:sz w:val="24"/>
          <w:szCs w:val="24"/>
        </w:rPr>
      </w:pPr>
      <w:r w:rsidRPr="003456C6">
        <w:rPr>
          <w:rFonts w:ascii="Times New Roman" w:hAnsi="Times New Roman" w:cs="Times New Roman"/>
          <w:sz w:val="24"/>
          <w:szCs w:val="24"/>
        </w:rPr>
        <w:t>The "3rd Quartile" (Q3) value of 49.725 represents the 75th percentile, meaning 75% of the data falls below this value.</w:t>
      </w:r>
    </w:p>
    <w:p w14:paraId="1E95FCED" w14:textId="25C396B0" w:rsidR="003456C6" w:rsidRPr="003456C6" w:rsidRDefault="003456C6" w:rsidP="003456C6">
      <w:pPr>
        <w:jc w:val="both"/>
        <w:rPr>
          <w:rFonts w:ascii="Times New Roman" w:hAnsi="Times New Roman" w:cs="Times New Roman"/>
          <w:sz w:val="24"/>
          <w:szCs w:val="24"/>
        </w:rPr>
      </w:pPr>
      <w:r w:rsidRPr="003456C6">
        <w:rPr>
          <w:rFonts w:ascii="Times New Roman" w:hAnsi="Times New Roman" w:cs="Times New Roman"/>
          <w:sz w:val="24"/>
          <w:szCs w:val="24"/>
        </w:rPr>
        <w:t xml:space="preserve">The "Maximum" value of 75.7 is the highest employment rate observed in </w:t>
      </w:r>
      <w:r w:rsidR="00AB13AE">
        <w:rPr>
          <w:rFonts w:ascii="Times New Roman" w:hAnsi="Times New Roman" w:cs="Times New Roman"/>
          <w:sz w:val="24"/>
          <w:szCs w:val="24"/>
        </w:rPr>
        <w:t xml:space="preserve">the </w:t>
      </w:r>
      <w:r w:rsidRPr="003456C6">
        <w:rPr>
          <w:rFonts w:ascii="Times New Roman" w:hAnsi="Times New Roman" w:cs="Times New Roman"/>
          <w:sz w:val="24"/>
          <w:szCs w:val="24"/>
        </w:rPr>
        <w:t>dataset.</w:t>
      </w:r>
    </w:p>
    <w:p w14:paraId="7B14DC85" w14:textId="24D4BE63" w:rsidR="003456C6" w:rsidRPr="003456C6" w:rsidRDefault="003456C6" w:rsidP="003456C6">
      <w:pPr>
        <w:jc w:val="both"/>
        <w:rPr>
          <w:rFonts w:ascii="Times New Roman" w:hAnsi="Times New Roman" w:cs="Times New Roman"/>
          <w:sz w:val="24"/>
          <w:szCs w:val="24"/>
        </w:rPr>
      </w:pPr>
      <w:r w:rsidRPr="003456C6">
        <w:rPr>
          <w:rFonts w:ascii="Times New Roman" w:hAnsi="Times New Roman" w:cs="Times New Roman"/>
          <w:sz w:val="24"/>
          <w:szCs w:val="24"/>
        </w:rPr>
        <w:lastRenderedPageBreak/>
        <w:t xml:space="preserve">These summary statistics provide a snapshot of the distribution of employment rates in </w:t>
      </w:r>
      <w:r w:rsidR="002341CF">
        <w:rPr>
          <w:rFonts w:ascii="Times New Roman" w:hAnsi="Times New Roman" w:cs="Times New Roman"/>
          <w:sz w:val="24"/>
          <w:szCs w:val="24"/>
        </w:rPr>
        <w:t xml:space="preserve">the </w:t>
      </w:r>
      <w:r w:rsidRPr="003456C6">
        <w:rPr>
          <w:rFonts w:ascii="Times New Roman" w:hAnsi="Times New Roman" w:cs="Times New Roman"/>
          <w:sz w:val="24"/>
          <w:szCs w:val="24"/>
        </w:rPr>
        <w:t>dataset. You can use this information to understand the central tendency, variability, and range of the data. It's important to consider these statistics in the context of your analysis and research questions.</w:t>
      </w:r>
    </w:p>
    <w:p w14:paraId="77412D3C" w14:textId="77777777" w:rsidR="006A6A99" w:rsidRDefault="006A6A99" w:rsidP="0027014D">
      <w:pPr>
        <w:jc w:val="both"/>
        <w:rPr>
          <w:rFonts w:ascii="Times New Roman" w:hAnsi="Times New Roman" w:cs="Times New Roman"/>
          <w:b/>
          <w:bCs/>
          <w:sz w:val="24"/>
          <w:szCs w:val="24"/>
        </w:rPr>
      </w:pPr>
    </w:p>
    <w:p w14:paraId="11A9C34F" w14:textId="63A976D8" w:rsidR="0027014D" w:rsidRDefault="0027014D" w:rsidP="0027014D">
      <w:pPr>
        <w:jc w:val="both"/>
        <w:rPr>
          <w:rFonts w:ascii="Times New Roman" w:hAnsi="Times New Roman" w:cs="Times New Roman"/>
          <w:b/>
          <w:bCs/>
          <w:sz w:val="24"/>
          <w:szCs w:val="24"/>
        </w:rPr>
      </w:pPr>
      <w:r>
        <w:rPr>
          <w:rFonts w:ascii="Times New Roman" w:hAnsi="Times New Roman" w:cs="Times New Roman"/>
          <w:b/>
          <w:bCs/>
          <w:sz w:val="24"/>
          <w:szCs w:val="24"/>
        </w:rPr>
        <w:t xml:space="preserve">Times series analysis </w:t>
      </w:r>
    </w:p>
    <w:p w14:paraId="71B8A192" w14:textId="40AA3148" w:rsidR="0027014D" w:rsidRDefault="0027014D" w:rsidP="0027014D">
      <w:pPr>
        <w:jc w:val="both"/>
        <w:rPr>
          <w:rFonts w:ascii="Times New Roman" w:hAnsi="Times New Roman" w:cs="Times New Roman"/>
          <w:b/>
          <w:bCs/>
          <w:sz w:val="24"/>
          <w:szCs w:val="24"/>
        </w:rPr>
      </w:pPr>
      <w:r>
        <w:rPr>
          <w:noProof/>
        </w:rPr>
        <w:drawing>
          <wp:inline distT="0" distB="0" distL="0" distR="0" wp14:anchorId="5C3174D1" wp14:editId="22930FC7">
            <wp:extent cx="5943600" cy="692150"/>
            <wp:effectExtent l="0" t="0" r="0" b="0"/>
            <wp:docPr id="66359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94838" name=""/>
                    <pic:cNvPicPr/>
                  </pic:nvPicPr>
                  <pic:blipFill>
                    <a:blip r:embed="rId9"/>
                    <a:stretch>
                      <a:fillRect/>
                    </a:stretch>
                  </pic:blipFill>
                  <pic:spPr>
                    <a:xfrm>
                      <a:off x="0" y="0"/>
                      <a:ext cx="5943600" cy="692150"/>
                    </a:xfrm>
                    <a:prstGeom prst="rect">
                      <a:avLst/>
                    </a:prstGeom>
                  </pic:spPr>
                </pic:pic>
              </a:graphicData>
            </a:graphic>
          </wp:inline>
        </w:drawing>
      </w:r>
    </w:p>
    <w:p w14:paraId="345A09EB" w14:textId="69B49849" w:rsidR="0027014D" w:rsidRDefault="0027014D" w:rsidP="0027014D">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04316BD" wp14:editId="4161142D">
            <wp:extent cx="5943600" cy="3302635"/>
            <wp:effectExtent l="0" t="0" r="0" b="0"/>
            <wp:docPr id="139272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28132" name="Picture 13927281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51E04A1C" w14:textId="0593F987" w:rsidR="00473239" w:rsidRDefault="00D04ADC" w:rsidP="0064314A">
      <w:pPr>
        <w:jc w:val="both"/>
        <w:rPr>
          <w:rFonts w:ascii="Times New Roman" w:hAnsi="Times New Roman" w:cs="Times New Roman"/>
          <w:sz w:val="24"/>
          <w:szCs w:val="24"/>
        </w:rPr>
      </w:pPr>
      <w:r w:rsidRPr="00D04ADC">
        <w:rPr>
          <w:rFonts w:ascii="Times New Roman" w:hAnsi="Times New Roman" w:cs="Times New Roman"/>
          <w:sz w:val="24"/>
          <w:szCs w:val="24"/>
        </w:rPr>
        <w:t>Time Series Analysis</w:t>
      </w:r>
      <w:r>
        <w:rPr>
          <w:rFonts w:ascii="Times New Roman" w:hAnsi="Times New Roman" w:cs="Times New Roman"/>
          <w:sz w:val="24"/>
          <w:szCs w:val="24"/>
        </w:rPr>
        <w:t xml:space="preserve"> shows</w:t>
      </w:r>
      <w:r w:rsidRPr="00D04ADC">
        <w:rPr>
          <w:rFonts w:ascii="Times New Roman" w:hAnsi="Times New Roman" w:cs="Times New Roman"/>
          <w:sz w:val="24"/>
          <w:szCs w:val="24"/>
        </w:rPr>
        <w:t xml:space="preserve"> how the employment rate has changed over time in each region.</w:t>
      </w:r>
    </w:p>
    <w:p w14:paraId="5E981442" w14:textId="77777777" w:rsidR="006A6A99" w:rsidRDefault="006A6A99" w:rsidP="0064314A">
      <w:pPr>
        <w:jc w:val="both"/>
        <w:rPr>
          <w:rFonts w:ascii="Times New Roman" w:hAnsi="Times New Roman" w:cs="Times New Roman"/>
          <w:b/>
          <w:bCs/>
          <w:sz w:val="24"/>
          <w:szCs w:val="24"/>
        </w:rPr>
      </w:pPr>
    </w:p>
    <w:p w14:paraId="4C210FA8" w14:textId="77777777" w:rsidR="006A6A99" w:rsidRDefault="006A6A99" w:rsidP="0064314A">
      <w:pPr>
        <w:jc w:val="both"/>
        <w:rPr>
          <w:rFonts w:ascii="Times New Roman" w:hAnsi="Times New Roman" w:cs="Times New Roman"/>
          <w:b/>
          <w:bCs/>
          <w:sz w:val="24"/>
          <w:szCs w:val="24"/>
        </w:rPr>
      </w:pPr>
    </w:p>
    <w:p w14:paraId="7B6E973E" w14:textId="77777777" w:rsidR="006A6A99" w:rsidRDefault="006A6A99" w:rsidP="0064314A">
      <w:pPr>
        <w:jc w:val="both"/>
        <w:rPr>
          <w:rFonts w:ascii="Times New Roman" w:hAnsi="Times New Roman" w:cs="Times New Roman"/>
          <w:b/>
          <w:bCs/>
          <w:sz w:val="24"/>
          <w:szCs w:val="24"/>
        </w:rPr>
      </w:pPr>
    </w:p>
    <w:p w14:paraId="774B5C62" w14:textId="77777777" w:rsidR="006A6A99" w:rsidRDefault="006A6A99" w:rsidP="0064314A">
      <w:pPr>
        <w:jc w:val="both"/>
        <w:rPr>
          <w:rFonts w:ascii="Times New Roman" w:hAnsi="Times New Roman" w:cs="Times New Roman"/>
          <w:b/>
          <w:bCs/>
          <w:sz w:val="24"/>
          <w:szCs w:val="24"/>
        </w:rPr>
      </w:pPr>
    </w:p>
    <w:p w14:paraId="00F8236A" w14:textId="77777777" w:rsidR="006A6A99" w:rsidRDefault="006A6A99" w:rsidP="0064314A">
      <w:pPr>
        <w:jc w:val="both"/>
        <w:rPr>
          <w:rFonts w:ascii="Times New Roman" w:hAnsi="Times New Roman" w:cs="Times New Roman"/>
          <w:b/>
          <w:bCs/>
          <w:sz w:val="24"/>
          <w:szCs w:val="24"/>
        </w:rPr>
      </w:pPr>
    </w:p>
    <w:p w14:paraId="414C7487" w14:textId="77777777" w:rsidR="006A6A99" w:rsidRDefault="006A6A99" w:rsidP="0064314A">
      <w:pPr>
        <w:jc w:val="both"/>
        <w:rPr>
          <w:rFonts w:ascii="Times New Roman" w:hAnsi="Times New Roman" w:cs="Times New Roman"/>
          <w:b/>
          <w:bCs/>
          <w:sz w:val="24"/>
          <w:szCs w:val="24"/>
        </w:rPr>
      </w:pPr>
    </w:p>
    <w:p w14:paraId="1F9CE162" w14:textId="77777777" w:rsidR="006A6A99" w:rsidRDefault="006A6A99" w:rsidP="0064314A">
      <w:pPr>
        <w:jc w:val="both"/>
        <w:rPr>
          <w:rFonts w:ascii="Times New Roman" w:hAnsi="Times New Roman" w:cs="Times New Roman"/>
          <w:b/>
          <w:bCs/>
          <w:sz w:val="24"/>
          <w:szCs w:val="24"/>
        </w:rPr>
      </w:pPr>
    </w:p>
    <w:p w14:paraId="0979DFDF" w14:textId="77777777" w:rsidR="006A6A99" w:rsidRDefault="006A6A99" w:rsidP="0064314A">
      <w:pPr>
        <w:jc w:val="both"/>
        <w:rPr>
          <w:rFonts w:ascii="Times New Roman" w:hAnsi="Times New Roman" w:cs="Times New Roman"/>
          <w:b/>
          <w:bCs/>
          <w:sz w:val="24"/>
          <w:szCs w:val="24"/>
        </w:rPr>
      </w:pPr>
    </w:p>
    <w:p w14:paraId="286E4D46" w14:textId="77777777" w:rsidR="006A6A99" w:rsidRDefault="006A6A99" w:rsidP="0064314A">
      <w:pPr>
        <w:jc w:val="both"/>
        <w:rPr>
          <w:rFonts w:ascii="Times New Roman" w:hAnsi="Times New Roman" w:cs="Times New Roman"/>
          <w:b/>
          <w:bCs/>
          <w:sz w:val="24"/>
          <w:szCs w:val="24"/>
        </w:rPr>
      </w:pPr>
    </w:p>
    <w:p w14:paraId="6EC880CE" w14:textId="77777777" w:rsidR="009573A7" w:rsidRDefault="009573A7" w:rsidP="0064314A">
      <w:pPr>
        <w:jc w:val="both"/>
        <w:rPr>
          <w:rFonts w:ascii="Times New Roman" w:hAnsi="Times New Roman" w:cs="Times New Roman"/>
          <w:b/>
          <w:bCs/>
          <w:sz w:val="24"/>
          <w:szCs w:val="24"/>
        </w:rPr>
      </w:pPr>
    </w:p>
    <w:p w14:paraId="7F04D460" w14:textId="77777777" w:rsidR="009573A7" w:rsidRDefault="009573A7" w:rsidP="0064314A">
      <w:pPr>
        <w:jc w:val="both"/>
        <w:rPr>
          <w:rFonts w:ascii="Times New Roman" w:hAnsi="Times New Roman" w:cs="Times New Roman"/>
          <w:b/>
          <w:bCs/>
          <w:sz w:val="24"/>
          <w:szCs w:val="24"/>
        </w:rPr>
      </w:pPr>
    </w:p>
    <w:p w14:paraId="7CFD50D5" w14:textId="77777777" w:rsidR="009573A7" w:rsidRDefault="009573A7" w:rsidP="0064314A">
      <w:pPr>
        <w:jc w:val="both"/>
        <w:rPr>
          <w:rFonts w:ascii="Times New Roman" w:hAnsi="Times New Roman" w:cs="Times New Roman"/>
          <w:b/>
          <w:bCs/>
          <w:sz w:val="24"/>
          <w:szCs w:val="24"/>
        </w:rPr>
      </w:pPr>
    </w:p>
    <w:p w14:paraId="67AD581E" w14:textId="03E94E52" w:rsidR="00435B17" w:rsidRPr="00473239" w:rsidRDefault="00D04ADC" w:rsidP="0064314A">
      <w:pPr>
        <w:jc w:val="both"/>
        <w:rPr>
          <w:rFonts w:ascii="Times New Roman" w:hAnsi="Times New Roman" w:cs="Times New Roman"/>
          <w:sz w:val="24"/>
          <w:szCs w:val="24"/>
        </w:rPr>
      </w:pPr>
      <w:r w:rsidRPr="00D04ADC">
        <w:rPr>
          <w:rFonts w:ascii="Times New Roman" w:hAnsi="Times New Roman" w:cs="Times New Roman"/>
          <w:b/>
          <w:bCs/>
          <w:sz w:val="24"/>
          <w:szCs w:val="24"/>
        </w:rPr>
        <w:lastRenderedPageBreak/>
        <w:t>Gender-Based Analysis</w:t>
      </w:r>
      <w:r>
        <w:rPr>
          <w:rFonts w:ascii="Times New Roman" w:hAnsi="Times New Roman" w:cs="Times New Roman"/>
          <w:b/>
          <w:bCs/>
          <w:sz w:val="24"/>
          <w:szCs w:val="24"/>
        </w:rPr>
        <w:t xml:space="preserve"> </w:t>
      </w:r>
    </w:p>
    <w:p w14:paraId="20C6CAE8" w14:textId="38102AC6" w:rsidR="00613437" w:rsidRDefault="00613437" w:rsidP="0064314A">
      <w:pPr>
        <w:jc w:val="both"/>
        <w:rPr>
          <w:rFonts w:ascii="Times New Roman" w:hAnsi="Times New Roman" w:cs="Times New Roman"/>
          <w:b/>
          <w:bCs/>
          <w:sz w:val="24"/>
          <w:szCs w:val="24"/>
        </w:rPr>
      </w:pPr>
      <w:r>
        <w:rPr>
          <w:noProof/>
        </w:rPr>
        <w:drawing>
          <wp:inline distT="0" distB="0" distL="0" distR="0" wp14:anchorId="1185E43B" wp14:editId="1141B6EF">
            <wp:extent cx="5943600" cy="683260"/>
            <wp:effectExtent l="0" t="0" r="0" b="2540"/>
            <wp:docPr id="205478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84954" name=""/>
                    <pic:cNvPicPr/>
                  </pic:nvPicPr>
                  <pic:blipFill>
                    <a:blip r:embed="rId11"/>
                    <a:stretch>
                      <a:fillRect/>
                    </a:stretch>
                  </pic:blipFill>
                  <pic:spPr>
                    <a:xfrm>
                      <a:off x="0" y="0"/>
                      <a:ext cx="5943600" cy="683260"/>
                    </a:xfrm>
                    <a:prstGeom prst="rect">
                      <a:avLst/>
                    </a:prstGeom>
                  </pic:spPr>
                </pic:pic>
              </a:graphicData>
            </a:graphic>
          </wp:inline>
        </w:drawing>
      </w:r>
    </w:p>
    <w:p w14:paraId="2104B496" w14:textId="3C201326" w:rsidR="00613437" w:rsidRDefault="00613437" w:rsidP="0064314A">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84B1901" wp14:editId="1AA7864A">
            <wp:extent cx="5943600" cy="3312160"/>
            <wp:effectExtent l="0" t="0" r="0" b="2540"/>
            <wp:docPr id="515440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40442" name="Picture 5154404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p>
    <w:p w14:paraId="5CA6EC97" w14:textId="09C968DC" w:rsidR="00473239" w:rsidRPr="00473239" w:rsidRDefault="00613437" w:rsidP="0064314A">
      <w:pPr>
        <w:jc w:val="both"/>
        <w:rPr>
          <w:rFonts w:ascii="Times New Roman" w:hAnsi="Times New Roman" w:cs="Times New Roman"/>
          <w:sz w:val="24"/>
          <w:szCs w:val="24"/>
        </w:rPr>
      </w:pPr>
      <w:r w:rsidRPr="00613437">
        <w:rPr>
          <w:rFonts w:ascii="Times New Roman" w:hAnsi="Times New Roman" w:cs="Times New Roman"/>
          <w:sz w:val="24"/>
          <w:szCs w:val="24"/>
        </w:rPr>
        <w:t>Gender-Based Analysis</w:t>
      </w:r>
      <w:r>
        <w:rPr>
          <w:rFonts w:ascii="Times New Roman" w:hAnsi="Times New Roman" w:cs="Times New Roman"/>
          <w:sz w:val="24"/>
          <w:szCs w:val="24"/>
        </w:rPr>
        <w:t xml:space="preserve"> compare</w:t>
      </w:r>
      <w:r w:rsidRPr="00613437">
        <w:rPr>
          <w:rFonts w:ascii="Times New Roman" w:hAnsi="Times New Roman" w:cs="Times New Roman"/>
          <w:sz w:val="24"/>
          <w:szCs w:val="24"/>
        </w:rPr>
        <w:t xml:space="preserve"> employment rates between males and females within each region and category.</w:t>
      </w:r>
    </w:p>
    <w:p w14:paraId="08F56ED2" w14:textId="77777777" w:rsidR="006A6A99" w:rsidRDefault="006A6A99" w:rsidP="0064314A">
      <w:pPr>
        <w:jc w:val="both"/>
        <w:rPr>
          <w:rFonts w:ascii="Times New Roman" w:hAnsi="Times New Roman" w:cs="Times New Roman"/>
          <w:b/>
          <w:bCs/>
          <w:sz w:val="24"/>
          <w:szCs w:val="24"/>
        </w:rPr>
      </w:pPr>
    </w:p>
    <w:p w14:paraId="54DD553F" w14:textId="77777777" w:rsidR="006A6A99" w:rsidRDefault="006A6A99" w:rsidP="0064314A">
      <w:pPr>
        <w:jc w:val="both"/>
        <w:rPr>
          <w:rFonts w:ascii="Times New Roman" w:hAnsi="Times New Roman" w:cs="Times New Roman"/>
          <w:b/>
          <w:bCs/>
          <w:sz w:val="24"/>
          <w:szCs w:val="24"/>
        </w:rPr>
      </w:pPr>
    </w:p>
    <w:p w14:paraId="366A28DF" w14:textId="77777777" w:rsidR="006A6A99" w:rsidRDefault="006A6A99" w:rsidP="0064314A">
      <w:pPr>
        <w:jc w:val="both"/>
        <w:rPr>
          <w:rFonts w:ascii="Times New Roman" w:hAnsi="Times New Roman" w:cs="Times New Roman"/>
          <w:b/>
          <w:bCs/>
          <w:sz w:val="24"/>
          <w:szCs w:val="24"/>
        </w:rPr>
      </w:pPr>
    </w:p>
    <w:p w14:paraId="492F41CA" w14:textId="77777777" w:rsidR="006A6A99" w:rsidRDefault="006A6A99" w:rsidP="0064314A">
      <w:pPr>
        <w:jc w:val="both"/>
        <w:rPr>
          <w:rFonts w:ascii="Times New Roman" w:hAnsi="Times New Roman" w:cs="Times New Roman"/>
          <w:b/>
          <w:bCs/>
          <w:sz w:val="24"/>
          <w:szCs w:val="24"/>
        </w:rPr>
      </w:pPr>
    </w:p>
    <w:p w14:paraId="3ABDEDDE" w14:textId="77777777" w:rsidR="006A6A99" w:rsidRDefault="006A6A99" w:rsidP="0064314A">
      <w:pPr>
        <w:jc w:val="both"/>
        <w:rPr>
          <w:rFonts w:ascii="Times New Roman" w:hAnsi="Times New Roman" w:cs="Times New Roman"/>
          <w:b/>
          <w:bCs/>
          <w:sz w:val="24"/>
          <w:szCs w:val="24"/>
        </w:rPr>
      </w:pPr>
    </w:p>
    <w:p w14:paraId="7D3BAA47" w14:textId="77777777" w:rsidR="006A6A99" w:rsidRDefault="006A6A99" w:rsidP="0064314A">
      <w:pPr>
        <w:jc w:val="both"/>
        <w:rPr>
          <w:rFonts w:ascii="Times New Roman" w:hAnsi="Times New Roman" w:cs="Times New Roman"/>
          <w:b/>
          <w:bCs/>
          <w:sz w:val="24"/>
          <w:szCs w:val="24"/>
        </w:rPr>
      </w:pPr>
    </w:p>
    <w:p w14:paraId="2A44A599" w14:textId="77777777" w:rsidR="006A6A99" w:rsidRDefault="006A6A99" w:rsidP="0064314A">
      <w:pPr>
        <w:jc w:val="both"/>
        <w:rPr>
          <w:rFonts w:ascii="Times New Roman" w:hAnsi="Times New Roman" w:cs="Times New Roman"/>
          <w:b/>
          <w:bCs/>
          <w:sz w:val="24"/>
          <w:szCs w:val="24"/>
        </w:rPr>
      </w:pPr>
    </w:p>
    <w:p w14:paraId="3ABC8E30" w14:textId="77777777" w:rsidR="006A6A99" w:rsidRDefault="006A6A99" w:rsidP="0064314A">
      <w:pPr>
        <w:jc w:val="both"/>
        <w:rPr>
          <w:rFonts w:ascii="Times New Roman" w:hAnsi="Times New Roman" w:cs="Times New Roman"/>
          <w:b/>
          <w:bCs/>
          <w:sz w:val="24"/>
          <w:szCs w:val="24"/>
        </w:rPr>
      </w:pPr>
    </w:p>
    <w:p w14:paraId="314D222C" w14:textId="77777777" w:rsidR="006A6A99" w:rsidRDefault="006A6A99" w:rsidP="0064314A">
      <w:pPr>
        <w:jc w:val="both"/>
        <w:rPr>
          <w:rFonts w:ascii="Times New Roman" w:hAnsi="Times New Roman" w:cs="Times New Roman"/>
          <w:b/>
          <w:bCs/>
          <w:sz w:val="24"/>
          <w:szCs w:val="24"/>
        </w:rPr>
      </w:pPr>
    </w:p>
    <w:p w14:paraId="56875389" w14:textId="77777777" w:rsidR="006A6A99" w:rsidRDefault="006A6A99" w:rsidP="0064314A">
      <w:pPr>
        <w:jc w:val="both"/>
        <w:rPr>
          <w:rFonts w:ascii="Times New Roman" w:hAnsi="Times New Roman" w:cs="Times New Roman"/>
          <w:b/>
          <w:bCs/>
          <w:sz w:val="24"/>
          <w:szCs w:val="24"/>
        </w:rPr>
      </w:pPr>
    </w:p>
    <w:p w14:paraId="309915B0" w14:textId="77777777" w:rsidR="006A6A99" w:rsidRDefault="006A6A99" w:rsidP="0064314A">
      <w:pPr>
        <w:jc w:val="both"/>
        <w:rPr>
          <w:rFonts w:ascii="Times New Roman" w:hAnsi="Times New Roman" w:cs="Times New Roman"/>
          <w:b/>
          <w:bCs/>
          <w:sz w:val="24"/>
          <w:szCs w:val="24"/>
        </w:rPr>
      </w:pPr>
    </w:p>
    <w:p w14:paraId="2D23D770" w14:textId="77777777" w:rsidR="006A6A99" w:rsidRDefault="006A6A99" w:rsidP="0064314A">
      <w:pPr>
        <w:jc w:val="both"/>
        <w:rPr>
          <w:rFonts w:ascii="Times New Roman" w:hAnsi="Times New Roman" w:cs="Times New Roman"/>
          <w:b/>
          <w:bCs/>
          <w:sz w:val="24"/>
          <w:szCs w:val="24"/>
        </w:rPr>
      </w:pPr>
    </w:p>
    <w:p w14:paraId="7C55D45B" w14:textId="77777777" w:rsidR="009573A7" w:rsidRDefault="009573A7" w:rsidP="0064314A">
      <w:pPr>
        <w:jc w:val="both"/>
        <w:rPr>
          <w:rFonts w:ascii="Times New Roman" w:hAnsi="Times New Roman" w:cs="Times New Roman"/>
          <w:b/>
          <w:bCs/>
          <w:sz w:val="24"/>
          <w:szCs w:val="24"/>
        </w:rPr>
      </w:pPr>
    </w:p>
    <w:p w14:paraId="0F5F385D" w14:textId="77777777" w:rsidR="009573A7" w:rsidRDefault="009573A7" w:rsidP="0064314A">
      <w:pPr>
        <w:jc w:val="both"/>
        <w:rPr>
          <w:rFonts w:ascii="Times New Roman" w:hAnsi="Times New Roman" w:cs="Times New Roman"/>
          <w:b/>
          <w:bCs/>
          <w:sz w:val="24"/>
          <w:szCs w:val="24"/>
        </w:rPr>
      </w:pPr>
    </w:p>
    <w:p w14:paraId="11BD00BA" w14:textId="77777777" w:rsidR="009573A7" w:rsidRDefault="009573A7" w:rsidP="0064314A">
      <w:pPr>
        <w:jc w:val="both"/>
        <w:rPr>
          <w:rFonts w:ascii="Times New Roman" w:hAnsi="Times New Roman" w:cs="Times New Roman"/>
          <w:b/>
          <w:bCs/>
          <w:sz w:val="24"/>
          <w:szCs w:val="24"/>
        </w:rPr>
      </w:pPr>
    </w:p>
    <w:p w14:paraId="3507C1BB" w14:textId="2212250B" w:rsidR="00473239" w:rsidRDefault="00473239" w:rsidP="0064314A">
      <w:pPr>
        <w:jc w:val="both"/>
        <w:rPr>
          <w:rFonts w:ascii="Times New Roman" w:hAnsi="Times New Roman" w:cs="Times New Roman"/>
          <w:b/>
          <w:bCs/>
          <w:sz w:val="24"/>
          <w:szCs w:val="24"/>
        </w:rPr>
      </w:pPr>
      <w:r w:rsidRPr="00473239">
        <w:rPr>
          <w:rFonts w:ascii="Times New Roman" w:hAnsi="Times New Roman" w:cs="Times New Roman"/>
          <w:b/>
          <w:bCs/>
          <w:sz w:val="24"/>
          <w:szCs w:val="24"/>
        </w:rPr>
        <w:lastRenderedPageBreak/>
        <w:t>Categorical Analysis</w:t>
      </w:r>
      <w:r w:rsidRPr="00473239">
        <w:rPr>
          <w:rFonts w:ascii="Times New Roman" w:hAnsi="Times New Roman" w:cs="Times New Roman"/>
          <w:b/>
          <w:bCs/>
          <w:sz w:val="24"/>
          <w:szCs w:val="24"/>
        </w:rPr>
        <w:t xml:space="preserve"> </w:t>
      </w:r>
    </w:p>
    <w:p w14:paraId="3545B1E2" w14:textId="7CD1F085" w:rsidR="00473239" w:rsidRDefault="00473239" w:rsidP="0064314A">
      <w:pPr>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05696379" wp14:editId="18E54BCB">
            <wp:simplePos x="0" y="0"/>
            <wp:positionH relativeFrom="margin">
              <wp:align>right</wp:align>
            </wp:positionH>
            <wp:positionV relativeFrom="paragraph">
              <wp:posOffset>683260</wp:posOffset>
            </wp:positionV>
            <wp:extent cx="5943600" cy="3354070"/>
            <wp:effectExtent l="0" t="0" r="0" b="0"/>
            <wp:wrapNone/>
            <wp:docPr id="285786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86252" name="Picture 28578625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5407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8D9BE96" wp14:editId="5A0EF871">
            <wp:extent cx="5943600" cy="713105"/>
            <wp:effectExtent l="0" t="0" r="0" b="0"/>
            <wp:docPr id="158516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60215" name=""/>
                    <pic:cNvPicPr/>
                  </pic:nvPicPr>
                  <pic:blipFill>
                    <a:blip r:embed="rId14"/>
                    <a:stretch>
                      <a:fillRect/>
                    </a:stretch>
                  </pic:blipFill>
                  <pic:spPr>
                    <a:xfrm>
                      <a:off x="0" y="0"/>
                      <a:ext cx="5943600" cy="713105"/>
                    </a:xfrm>
                    <a:prstGeom prst="rect">
                      <a:avLst/>
                    </a:prstGeom>
                  </pic:spPr>
                </pic:pic>
              </a:graphicData>
            </a:graphic>
          </wp:inline>
        </w:drawing>
      </w:r>
    </w:p>
    <w:p w14:paraId="3DF82B34" w14:textId="59A16F87" w:rsidR="00473239" w:rsidRDefault="00473239" w:rsidP="0064314A">
      <w:pPr>
        <w:jc w:val="both"/>
        <w:rPr>
          <w:rFonts w:ascii="Times New Roman" w:hAnsi="Times New Roman" w:cs="Times New Roman"/>
          <w:b/>
          <w:bCs/>
          <w:sz w:val="24"/>
          <w:szCs w:val="24"/>
        </w:rPr>
      </w:pPr>
    </w:p>
    <w:p w14:paraId="05E03FE7" w14:textId="13E0EA4C" w:rsidR="00656D01" w:rsidRDefault="00656D01" w:rsidP="0064314A">
      <w:pPr>
        <w:jc w:val="both"/>
        <w:rPr>
          <w:rFonts w:ascii="Times New Roman" w:hAnsi="Times New Roman" w:cs="Times New Roman"/>
          <w:b/>
          <w:bCs/>
          <w:sz w:val="24"/>
          <w:szCs w:val="24"/>
        </w:rPr>
      </w:pPr>
    </w:p>
    <w:p w14:paraId="2F31697E" w14:textId="0F936B5B" w:rsidR="00656D01" w:rsidRDefault="00656D01" w:rsidP="0064314A">
      <w:pPr>
        <w:jc w:val="both"/>
        <w:rPr>
          <w:rFonts w:ascii="Times New Roman" w:hAnsi="Times New Roman" w:cs="Times New Roman"/>
          <w:b/>
          <w:bCs/>
          <w:sz w:val="24"/>
          <w:szCs w:val="24"/>
        </w:rPr>
      </w:pPr>
    </w:p>
    <w:p w14:paraId="08A430E5" w14:textId="0F90F88B" w:rsidR="00656D01" w:rsidRDefault="00656D01" w:rsidP="0064314A">
      <w:pPr>
        <w:jc w:val="both"/>
        <w:rPr>
          <w:rFonts w:ascii="Times New Roman" w:hAnsi="Times New Roman" w:cs="Times New Roman"/>
          <w:b/>
          <w:bCs/>
          <w:sz w:val="24"/>
          <w:szCs w:val="24"/>
        </w:rPr>
      </w:pPr>
    </w:p>
    <w:p w14:paraId="469CB0C0" w14:textId="393E4711" w:rsidR="00656D01" w:rsidRDefault="00656D01" w:rsidP="0064314A">
      <w:pPr>
        <w:jc w:val="both"/>
        <w:rPr>
          <w:rFonts w:ascii="Times New Roman" w:hAnsi="Times New Roman" w:cs="Times New Roman"/>
          <w:b/>
          <w:bCs/>
          <w:sz w:val="24"/>
          <w:szCs w:val="24"/>
        </w:rPr>
      </w:pPr>
    </w:p>
    <w:p w14:paraId="14AA52DA" w14:textId="1100EF69" w:rsidR="00656D01" w:rsidRDefault="00656D01" w:rsidP="0064314A">
      <w:pPr>
        <w:jc w:val="both"/>
        <w:rPr>
          <w:rFonts w:ascii="Times New Roman" w:hAnsi="Times New Roman" w:cs="Times New Roman"/>
          <w:b/>
          <w:bCs/>
          <w:sz w:val="24"/>
          <w:szCs w:val="24"/>
        </w:rPr>
      </w:pPr>
    </w:p>
    <w:p w14:paraId="5D27BCAA" w14:textId="1AF6E7CB" w:rsidR="00656D01" w:rsidRDefault="00656D01" w:rsidP="0064314A">
      <w:pPr>
        <w:jc w:val="both"/>
        <w:rPr>
          <w:rFonts w:ascii="Times New Roman" w:hAnsi="Times New Roman" w:cs="Times New Roman"/>
          <w:b/>
          <w:bCs/>
          <w:sz w:val="24"/>
          <w:szCs w:val="24"/>
        </w:rPr>
      </w:pPr>
    </w:p>
    <w:p w14:paraId="66E1DC6F" w14:textId="14C02E8E" w:rsidR="00656D01" w:rsidRDefault="00656D01" w:rsidP="0064314A">
      <w:pPr>
        <w:jc w:val="both"/>
        <w:rPr>
          <w:rFonts w:ascii="Times New Roman" w:hAnsi="Times New Roman" w:cs="Times New Roman"/>
          <w:b/>
          <w:bCs/>
          <w:sz w:val="24"/>
          <w:szCs w:val="24"/>
        </w:rPr>
      </w:pPr>
    </w:p>
    <w:p w14:paraId="00D5FAB8" w14:textId="276A998C" w:rsidR="00656D01" w:rsidRDefault="00656D01" w:rsidP="0064314A">
      <w:pPr>
        <w:jc w:val="both"/>
        <w:rPr>
          <w:rFonts w:ascii="Times New Roman" w:hAnsi="Times New Roman" w:cs="Times New Roman"/>
          <w:b/>
          <w:bCs/>
          <w:sz w:val="24"/>
          <w:szCs w:val="24"/>
        </w:rPr>
      </w:pPr>
    </w:p>
    <w:p w14:paraId="17D4EB70" w14:textId="5378F345" w:rsidR="00656D01" w:rsidRDefault="00656D01" w:rsidP="0064314A">
      <w:pPr>
        <w:jc w:val="both"/>
        <w:rPr>
          <w:rFonts w:ascii="Times New Roman" w:hAnsi="Times New Roman" w:cs="Times New Roman"/>
          <w:b/>
          <w:bCs/>
          <w:sz w:val="24"/>
          <w:szCs w:val="24"/>
        </w:rPr>
      </w:pPr>
    </w:p>
    <w:p w14:paraId="651A4747" w14:textId="6017AB64" w:rsidR="002341CF" w:rsidRDefault="00656D01" w:rsidP="0064314A">
      <w:pPr>
        <w:jc w:val="both"/>
        <w:rPr>
          <w:rFonts w:ascii="Times New Roman" w:hAnsi="Times New Roman" w:cs="Times New Roman"/>
          <w:sz w:val="24"/>
          <w:szCs w:val="24"/>
        </w:rPr>
      </w:pPr>
      <w:r w:rsidRPr="00656D01">
        <w:rPr>
          <w:rFonts w:ascii="Times New Roman" w:hAnsi="Times New Roman" w:cs="Times New Roman"/>
          <w:sz w:val="24"/>
          <w:szCs w:val="24"/>
        </w:rPr>
        <w:t>Categorical Analysis</w:t>
      </w:r>
      <w:r>
        <w:rPr>
          <w:rFonts w:ascii="Times New Roman" w:hAnsi="Times New Roman" w:cs="Times New Roman"/>
          <w:sz w:val="24"/>
          <w:szCs w:val="24"/>
        </w:rPr>
        <w:t xml:space="preserve"> e</w:t>
      </w:r>
      <w:r w:rsidRPr="00656D01">
        <w:rPr>
          <w:rFonts w:ascii="Times New Roman" w:hAnsi="Times New Roman" w:cs="Times New Roman"/>
          <w:sz w:val="24"/>
          <w:szCs w:val="24"/>
        </w:rPr>
        <w:t xml:space="preserve">xplore the differences in employment rates across different categories </w:t>
      </w:r>
    </w:p>
    <w:p w14:paraId="3475906A" w14:textId="47178C29" w:rsidR="002341CF" w:rsidRDefault="002341CF" w:rsidP="0064314A">
      <w:pPr>
        <w:jc w:val="both"/>
        <w:rPr>
          <w:rFonts w:ascii="Times New Roman" w:hAnsi="Times New Roman" w:cs="Times New Roman"/>
          <w:sz w:val="24"/>
          <w:szCs w:val="24"/>
        </w:rPr>
      </w:pPr>
    </w:p>
    <w:p w14:paraId="0954642E" w14:textId="31354650" w:rsidR="002341CF" w:rsidRDefault="008D68BB" w:rsidP="0064314A">
      <w:pPr>
        <w:jc w:val="both"/>
        <w:rPr>
          <w:rFonts w:ascii="Times New Roman" w:hAnsi="Times New Roman" w:cs="Times New Roman"/>
          <w:b/>
          <w:bCs/>
          <w:sz w:val="24"/>
          <w:szCs w:val="24"/>
        </w:rPr>
      </w:pPr>
      <w:r w:rsidRPr="008D68BB">
        <w:rPr>
          <w:rFonts w:ascii="Times New Roman" w:hAnsi="Times New Roman" w:cs="Times New Roman"/>
          <w:sz w:val="24"/>
          <w:szCs w:val="24"/>
        </w:rPr>
        <w:t xml:space="preserve">Categorical Analysis </w:t>
      </w:r>
      <w:r>
        <w:rPr>
          <w:rFonts w:ascii="Times New Roman" w:hAnsi="Times New Roman" w:cs="Times New Roman"/>
          <w:sz w:val="24"/>
          <w:szCs w:val="24"/>
        </w:rPr>
        <w:t>e</w:t>
      </w:r>
      <w:r w:rsidRPr="008D68BB">
        <w:rPr>
          <w:rFonts w:ascii="Times New Roman" w:hAnsi="Times New Roman" w:cs="Times New Roman"/>
          <w:sz w:val="24"/>
          <w:szCs w:val="24"/>
        </w:rPr>
        <w:t>xplore the differences in employment rates across different categories (Agriculture, Industry, Services) within each region and gender.</w:t>
      </w:r>
    </w:p>
    <w:p w14:paraId="264669F7" w14:textId="77777777" w:rsidR="006A6A99" w:rsidRDefault="006A6A99" w:rsidP="0064314A">
      <w:pPr>
        <w:jc w:val="both"/>
        <w:rPr>
          <w:rFonts w:ascii="Times New Roman" w:hAnsi="Times New Roman" w:cs="Times New Roman"/>
          <w:b/>
          <w:bCs/>
          <w:sz w:val="24"/>
          <w:szCs w:val="24"/>
        </w:rPr>
      </w:pPr>
    </w:p>
    <w:p w14:paraId="3F54D552" w14:textId="77777777" w:rsidR="006A6A99" w:rsidRDefault="006A6A99" w:rsidP="0064314A">
      <w:pPr>
        <w:jc w:val="both"/>
        <w:rPr>
          <w:rFonts w:ascii="Times New Roman" w:hAnsi="Times New Roman" w:cs="Times New Roman"/>
          <w:b/>
          <w:bCs/>
          <w:sz w:val="24"/>
          <w:szCs w:val="24"/>
        </w:rPr>
      </w:pPr>
    </w:p>
    <w:p w14:paraId="72B6F8C8" w14:textId="77777777" w:rsidR="006A6A99" w:rsidRDefault="006A6A99" w:rsidP="0064314A">
      <w:pPr>
        <w:jc w:val="both"/>
        <w:rPr>
          <w:rFonts w:ascii="Times New Roman" w:hAnsi="Times New Roman" w:cs="Times New Roman"/>
          <w:b/>
          <w:bCs/>
          <w:sz w:val="24"/>
          <w:szCs w:val="24"/>
        </w:rPr>
      </w:pPr>
    </w:p>
    <w:p w14:paraId="063B7DA0" w14:textId="77777777" w:rsidR="006A6A99" w:rsidRDefault="006A6A99" w:rsidP="0064314A">
      <w:pPr>
        <w:jc w:val="both"/>
        <w:rPr>
          <w:rFonts w:ascii="Times New Roman" w:hAnsi="Times New Roman" w:cs="Times New Roman"/>
          <w:b/>
          <w:bCs/>
          <w:sz w:val="24"/>
          <w:szCs w:val="24"/>
        </w:rPr>
      </w:pPr>
    </w:p>
    <w:p w14:paraId="7C56A149" w14:textId="77777777" w:rsidR="006A6A99" w:rsidRDefault="006A6A99" w:rsidP="0064314A">
      <w:pPr>
        <w:jc w:val="both"/>
        <w:rPr>
          <w:rFonts w:ascii="Times New Roman" w:hAnsi="Times New Roman" w:cs="Times New Roman"/>
          <w:b/>
          <w:bCs/>
          <w:sz w:val="24"/>
          <w:szCs w:val="24"/>
        </w:rPr>
      </w:pPr>
    </w:p>
    <w:p w14:paraId="34ACA055" w14:textId="77777777" w:rsidR="006A6A99" w:rsidRDefault="006A6A99" w:rsidP="0064314A">
      <w:pPr>
        <w:jc w:val="both"/>
        <w:rPr>
          <w:rFonts w:ascii="Times New Roman" w:hAnsi="Times New Roman" w:cs="Times New Roman"/>
          <w:b/>
          <w:bCs/>
          <w:sz w:val="24"/>
          <w:szCs w:val="24"/>
        </w:rPr>
      </w:pPr>
    </w:p>
    <w:p w14:paraId="6E5017C7" w14:textId="77777777" w:rsidR="006A6A99" w:rsidRDefault="006A6A99" w:rsidP="0064314A">
      <w:pPr>
        <w:jc w:val="both"/>
        <w:rPr>
          <w:rFonts w:ascii="Times New Roman" w:hAnsi="Times New Roman" w:cs="Times New Roman"/>
          <w:b/>
          <w:bCs/>
          <w:sz w:val="24"/>
          <w:szCs w:val="24"/>
        </w:rPr>
      </w:pPr>
    </w:p>
    <w:p w14:paraId="3C218E06" w14:textId="77777777" w:rsidR="006A6A99" w:rsidRDefault="006A6A99" w:rsidP="0064314A">
      <w:pPr>
        <w:jc w:val="both"/>
        <w:rPr>
          <w:rFonts w:ascii="Times New Roman" w:hAnsi="Times New Roman" w:cs="Times New Roman"/>
          <w:b/>
          <w:bCs/>
          <w:sz w:val="24"/>
          <w:szCs w:val="24"/>
        </w:rPr>
      </w:pPr>
    </w:p>
    <w:p w14:paraId="67CEEE95" w14:textId="77777777" w:rsidR="006A6A99" w:rsidRDefault="006A6A99" w:rsidP="0064314A">
      <w:pPr>
        <w:jc w:val="both"/>
        <w:rPr>
          <w:rFonts w:ascii="Times New Roman" w:hAnsi="Times New Roman" w:cs="Times New Roman"/>
          <w:b/>
          <w:bCs/>
          <w:sz w:val="24"/>
          <w:szCs w:val="24"/>
        </w:rPr>
      </w:pPr>
    </w:p>
    <w:p w14:paraId="0A34E2FE" w14:textId="77777777" w:rsidR="006A6A99" w:rsidRDefault="006A6A99" w:rsidP="0064314A">
      <w:pPr>
        <w:jc w:val="both"/>
        <w:rPr>
          <w:rFonts w:ascii="Times New Roman" w:hAnsi="Times New Roman" w:cs="Times New Roman"/>
          <w:b/>
          <w:bCs/>
          <w:sz w:val="24"/>
          <w:szCs w:val="24"/>
        </w:rPr>
      </w:pPr>
    </w:p>
    <w:p w14:paraId="313F682F" w14:textId="77777777" w:rsidR="006A6A99" w:rsidRDefault="006A6A99" w:rsidP="0064314A">
      <w:pPr>
        <w:jc w:val="both"/>
        <w:rPr>
          <w:rFonts w:ascii="Times New Roman" w:hAnsi="Times New Roman" w:cs="Times New Roman"/>
          <w:b/>
          <w:bCs/>
          <w:sz w:val="24"/>
          <w:szCs w:val="24"/>
        </w:rPr>
      </w:pPr>
    </w:p>
    <w:p w14:paraId="6C4173B0" w14:textId="77777777" w:rsidR="00F4220A" w:rsidRDefault="00F4220A" w:rsidP="0064314A">
      <w:pPr>
        <w:jc w:val="both"/>
        <w:rPr>
          <w:rFonts w:ascii="Times New Roman" w:hAnsi="Times New Roman" w:cs="Times New Roman"/>
          <w:b/>
          <w:bCs/>
          <w:sz w:val="24"/>
          <w:szCs w:val="24"/>
        </w:rPr>
      </w:pPr>
    </w:p>
    <w:p w14:paraId="6B32EC8E" w14:textId="77777777" w:rsidR="00F4220A" w:rsidRDefault="00F4220A" w:rsidP="0064314A">
      <w:pPr>
        <w:jc w:val="both"/>
        <w:rPr>
          <w:rFonts w:ascii="Times New Roman" w:hAnsi="Times New Roman" w:cs="Times New Roman"/>
          <w:b/>
          <w:bCs/>
          <w:sz w:val="24"/>
          <w:szCs w:val="24"/>
        </w:rPr>
      </w:pPr>
    </w:p>
    <w:p w14:paraId="61C26C56" w14:textId="77777777" w:rsidR="00F4220A" w:rsidRDefault="00F4220A" w:rsidP="0064314A">
      <w:pPr>
        <w:jc w:val="both"/>
        <w:rPr>
          <w:rFonts w:ascii="Times New Roman" w:hAnsi="Times New Roman" w:cs="Times New Roman"/>
          <w:b/>
          <w:bCs/>
          <w:sz w:val="24"/>
          <w:szCs w:val="24"/>
        </w:rPr>
      </w:pPr>
    </w:p>
    <w:p w14:paraId="1D851421" w14:textId="77777777" w:rsidR="006A6A99" w:rsidRDefault="006A6A99" w:rsidP="0064314A">
      <w:pPr>
        <w:jc w:val="both"/>
        <w:rPr>
          <w:rFonts w:ascii="Times New Roman" w:hAnsi="Times New Roman" w:cs="Times New Roman"/>
          <w:b/>
          <w:bCs/>
          <w:sz w:val="24"/>
          <w:szCs w:val="24"/>
        </w:rPr>
      </w:pPr>
    </w:p>
    <w:p w14:paraId="56B8A5DD" w14:textId="098DBC7F" w:rsidR="009D6A5E" w:rsidRDefault="000D3327" w:rsidP="0064314A">
      <w:pPr>
        <w:jc w:val="both"/>
        <w:rPr>
          <w:rFonts w:ascii="Times New Roman" w:hAnsi="Times New Roman" w:cs="Times New Roman"/>
          <w:b/>
          <w:bCs/>
          <w:sz w:val="24"/>
          <w:szCs w:val="24"/>
        </w:rPr>
      </w:pPr>
      <w:r w:rsidRPr="000D3327">
        <w:rPr>
          <w:rFonts w:ascii="Times New Roman" w:hAnsi="Times New Roman" w:cs="Times New Roman"/>
          <w:b/>
          <w:bCs/>
          <w:sz w:val="24"/>
          <w:szCs w:val="24"/>
        </w:rPr>
        <w:t>Regional Comparison</w:t>
      </w:r>
    </w:p>
    <w:p w14:paraId="0851E519" w14:textId="63D743C7" w:rsidR="000D3327" w:rsidRDefault="006A6A99" w:rsidP="0064314A">
      <w:pPr>
        <w:jc w:val="both"/>
        <w:rPr>
          <w:rFonts w:ascii="Times New Roman" w:hAnsi="Times New Roman" w:cs="Times New Roman"/>
          <w:b/>
          <w:bCs/>
          <w:sz w:val="24"/>
          <w:szCs w:val="24"/>
        </w:rPr>
      </w:pPr>
      <w:r>
        <w:rPr>
          <w:noProof/>
        </w:rPr>
        <w:drawing>
          <wp:anchor distT="0" distB="0" distL="114300" distR="114300" simplePos="0" relativeHeight="251660288" behindDoc="0" locked="0" layoutInCell="1" allowOverlap="1" wp14:anchorId="4B498FC8" wp14:editId="54500587">
            <wp:simplePos x="0" y="0"/>
            <wp:positionH relativeFrom="margin">
              <wp:align>right</wp:align>
            </wp:positionH>
            <wp:positionV relativeFrom="paragraph">
              <wp:posOffset>15875</wp:posOffset>
            </wp:positionV>
            <wp:extent cx="5943600" cy="744220"/>
            <wp:effectExtent l="0" t="0" r="0" b="0"/>
            <wp:wrapNone/>
            <wp:docPr id="3840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814"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14:sizeRelH relativeFrom="page">
              <wp14:pctWidth>0</wp14:pctWidth>
            </wp14:sizeRelH>
            <wp14:sizeRelV relativeFrom="page">
              <wp14:pctHeight>0</wp14:pctHeight>
            </wp14:sizeRelV>
          </wp:anchor>
        </w:drawing>
      </w:r>
      <w:r w:rsidR="00B3212E">
        <w:rPr>
          <w:rFonts w:ascii="Times New Roman" w:hAnsi="Times New Roman" w:cs="Times New Roman"/>
          <w:b/>
          <w:bCs/>
          <w:noProof/>
          <w:sz w:val="24"/>
          <w:szCs w:val="24"/>
        </w:rPr>
        <w:t xml:space="preserve"> </w:t>
      </w:r>
    </w:p>
    <w:p w14:paraId="17075CA1" w14:textId="2551825A" w:rsidR="000D3327" w:rsidRDefault="000D3327" w:rsidP="0064314A">
      <w:pPr>
        <w:jc w:val="both"/>
        <w:rPr>
          <w:rFonts w:ascii="Times New Roman" w:hAnsi="Times New Roman" w:cs="Times New Roman"/>
          <w:b/>
          <w:bCs/>
          <w:sz w:val="24"/>
          <w:szCs w:val="24"/>
        </w:rPr>
      </w:pPr>
    </w:p>
    <w:p w14:paraId="1C066587" w14:textId="12655F6A" w:rsidR="00B3212E" w:rsidRDefault="006A6A99" w:rsidP="0064314A">
      <w:pPr>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40CB661B" wp14:editId="2EB19197">
            <wp:simplePos x="0" y="0"/>
            <wp:positionH relativeFrom="column">
              <wp:posOffset>114300</wp:posOffset>
            </wp:positionH>
            <wp:positionV relativeFrom="paragraph">
              <wp:posOffset>181610</wp:posOffset>
            </wp:positionV>
            <wp:extent cx="5943600" cy="3309620"/>
            <wp:effectExtent l="0" t="0" r="0" b="5080"/>
            <wp:wrapNone/>
            <wp:docPr id="13329784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78444" name="Picture 133297844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14:sizeRelH relativeFrom="page">
              <wp14:pctWidth>0</wp14:pctWidth>
            </wp14:sizeRelH>
            <wp14:sizeRelV relativeFrom="page">
              <wp14:pctHeight>0</wp14:pctHeight>
            </wp14:sizeRelV>
          </wp:anchor>
        </w:drawing>
      </w:r>
    </w:p>
    <w:p w14:paraId="1DE56518" w14:textId="59D318A5" w:rsidR="006A6A99" w:rsidRDefault="006A6A99" w:rsidP="0064314A">
      <w:pPr>
        <w:jc w:val="both"/>
        <w:rPr>
          <w:rFonts w:ascii="Times New Roman" w:hAnsi="Times New Roman" w:cs="Times New Roman"/>
          <w:b/>
          <w:bCs/>
          <w:sz w:val="24"/>
          <w:szCs w:val="24"/>
        </w:rPr>
      </w:pPr>
    </w:p>
    <w:p w14:paraId="0DE656F5" w14:textId="77777777" w:rsidR="006A6A99" w:rsidRDefault="006A6A99" w:rsidP="0064314A">
      <w:pPr>
        <w:jc w:val="both"/>
        <w:rPr>
          <w:rFonts w:ascii="Times New Roman" w:hAnsi="Times New Roman" w:cs="Times New Roman"/>
          <w:b/>
          <w:bCs/>
          <w:sz w:val="24"/>
          <w:szCs w:val="24"/>
        </w:rPr>
      </w:pPr>
    </w:p>
    <w:p w14:paraId="0F5E9F98" w14:textId="122871D9" w:rsidR="00B3212E" w:rsidRDefault="00B3212E" w:rsidP="0064314A">
      <w:pPr>
        <w:jc w:val="both"/>
        <w:rPr>
          <w:rFonts w:ascii="Times New Roman" w:hAnsi="Times New Roman" w:cs="Times New Roman"/>
          <w:b/>
          <w:bCs/>
          <w:sz w:val="24"/>
          <w:szCs w:val="24"/>
        </w:rPr>
      </w:pPr>
    </w:p>
    <w:p w14:paraId="67337D1D" w14:textId="0EFD4113" w:rsidR="000D3327" w:rsidRDefault="000D3327" w:rsidP="0064314A">
      <w:pPr>
        <w:jc w:val="both"/>
        <w:rPr>
          <w:rFonts w:ascii="Times New Roman" w:hAnsi="Times New Roman" w:cs="Times New Roman"/>
          <w:b/>
          <w:bCs/>
          <w:sz w:val="24"/>
          <w:szCs w:val="24"/>
        </w:rPr>
      </w:pPr>
    </w:p>
    <w:p w14:paraId="50E8C9D8" w14:textId="5E022861" w:rsidR="000D3327" w:rsidRDefault="000D3327" w:rsidP="0064314A">
      <w:pPr>
        <w:jc w:val="both"/>
        <w:rPr>
          <w:rFonts w:ascii="Times New Roman" w:hAnsi="Times New Roman" w:cs="Times New Roman"/>
          <w:b/>
          <w:bCs/>
          <w:sz w:val="24"/>
          <w:szCs w:val="24"/>
        </w:rPr>
      </w:pPr>
    </w:p>
    <w:p w14:paraId="657FA3EC" w14:textId="381941F3" w:rsidR="00B3212E" w:rsidRDefault="00B3212E" w:rsidP="0064314A">
      <w:pPr>
        <w:jc w:val="both"/>
        <w:rPr>
          <w:rFonts w:ascii="Times New Roman" w:hAnsi="Times New Roman" w:cs="Times New Roman"/>
          <w:sz w:val="24"/>
          <w:szCs w:val="24"/>
        </w:rPr>
      </w:pPr>
    </w:p>
    <w:p w14:paraId="312A635D" w14:textId="2C78652B" w:rsidR="00B3212E" w:rsidRDefault="00B3212E" w:rsidP="0064314A">
      <w:pPr>
        <w:jc w:val="both"/>
        <w:rPr>
          <w:rFonts w:ascii="Times New Roman" w:hAnsi="Times New Roman" w:cs="Times New Roman"/>
          <w:sz w:val="24"/>
          <w:szCs w:val="24"/>
        </w:rPr>
      </w:pPr>
    </w:p>
    <w:p w14:paraId="2E3D2102" w14:textId="01992C71" w:rsidR="00B3212E" w:rsidRDefault="00B3212E" w:rsidP="0064314A">
      <w:pPr>
        <w:jc w:val="both"/>
        <w:rPr>
          <w:rFonts w:ascii="Times New Roman" w:hAnsi="Times New Roman" w:cs="Times New Roman"/>
          <w:sz w:val="24"/>
          <w:szCs w:val="24"/>
        </w:rPr>
      </w:pPr>
    </w:p>
    <w:p w14:paraId="39C6FD09" w14:textId="3CE55A32" w:rsidR="00B3212E" w:rsidRDefault="00B3212E" w:rsidP="0064314A">
      <w:pPr>
        <w:jc w:val="both"/>
        <w:rPr>
          <w:rFonts w:ascii="Times New Roman" w:hAnsi="Times New Roman" w:cs="Times New Roman"/>
          <w:sz w:val="24"/>
          <w:szCs w:val="24"/>
        </w:rPr>
      </w:pPr>
    </w:p>
    <w:p w14:paraId="3E181B0C" w14:textId="77777777" w:rsidR="006A6A99" w:rsidRDefault="006A6A99" w:rsidP="0064314A">
      <w:pPr>
        <w:jc w:val="both"/>
        <w:rPr>
          <w:rFonts w:ascii="Times New Roman" w:hAnsi="Times New Roman" w:cs="Times New Roman"/>
          <w:b/>
          <w:bCs/>
          <w:sz w:val="24"/>
          <w:szCs w:val="24"/>
        </w:rPr>
      </w:pPr>
    </w:p>
    <w:p w14:paraId="4FBE61FD" w14:textId="77777777" w:rsidR="006A6A99" w:rsidRDefault="006A6A99" w:rsidP="0064314A">
      <w:pPr>
        <w:jc w:val="both"/>
        <w:rPr>
          <w:rFonts w:ascii="Times New Roman" w:hAnsi="Times New Roman" w:cs="Times New Roman"/>
          <w:b/>
          <w:bCs/>
          <w:sz w:val="24"/>
          <w:szCs w:val="24"/>
        </w:rPr>
      </w:pPr>
    </w:p>
    <w:p w14:paraId="10C5BEDA" w14:textId="77777777" w:rsidR="006A6A99" w:rsidRDefault="006A6A99" w:rsidP="0064314A">
      <w:pPr>
        <w:jc w:val="both"/>
        <w:rPr>
          <w:rFonts w:ascii="Times New Roman" w:hAnsi="Times New Roman" w:cs="Times New Roman"/>
          <w:b/>
          <w:bCs/>
          <w:sz w:val="24"/>
          <w:szCs w:val="24"/>
        </w:rPr>
      </w:pPr>
    </w:p>
    <w:p w14:paraId="2470C5E1" w14:textId="42A8820E" w:rsidR="006A6A99" w:rsidRPr="00BA52AA" w:rsidRDefault="00BA52AA" w:rsidP="0064314A">
      <w:pPr>
        <w:jc w:val="both"/>
        <w:rPr>
          <w:rFonts w:ascii="Times New Roman" w:hAnsi="Times New Roman" w:cs="Times New Roman"/>
          <w:sz w:val="24"/>
          <w:szCs w:val="24"/>
        </w:rPr>
      </w:pPr>
      <w:r w:rsidRPr="00BA52AA">
        <w:rPr>
          <w:rFonts w:ascii="Times New Roman" w:hAnsi="Times New Roman" w:cs="Times New Roman"/>
          <w:sz w:val="24"/>
          <w:szCs w:val="24"/>
        </w:rPr>
        <w:t>Regional Comparison compare employment rates between different regions using bar charts or box plots.</w:t>
      </w:r>
    </w:p>
    <w:p w14:paraId="38E94EFB" w14:textId="77777777" w:rsidR="006A6A99" w:rsidRDefault="006A6A99" w:rsidP="0064314A">
      <w:pPr>
        <w:jc w:val="both"/>
        <w:rPr>
          <w:rFonts w:ascii="Times New Roman" w:hAnsi="Times New Roman" w:cs="Times New Roman"/>
          <w:b/>
          <w:bCs/>
          <w:sz w:val="24"/>
          <w:szCs w:val="24"/>
        </w:rPr>
      </w:pPr>
    </w:p>
    <w:p w14:paraId="16B7D48C" w14:textId="77777777" w:rsidR="006A6A99" w:rsidRDefault="006A6A99" w:rsidP="0064314A">
      <w:pPr>
        <w:jc w:val="both"/>
        <w:rPr>
          <w:rFonts w:ascii="Times New Roman" w:hAnsi="Times New Roman" w:cs="Times New Roman"/>
          <w:b/>
          <w:bCs/>
          <w:sz w:val="24"/>
          <w:szCs w:val="24"/>
        </w:rPr>
      </w:pPr>
    </w:p>
    <w:p w14:paraId="33AC74C1" w14:textId="77777777" w:rsidR="006A6A99" w:rsidRDefault="006A6A99" w:rsidP="0064314A">
      <w:pPr>
        <w:jc w:val="both"/>
        <w:rPr>
          <w:rFonts w:ascii="Times New Roman" w:hAnsi="Times New Roman" w:cs="Times New Roman"/>
          <w:b/>
          <w:bCs/>
          <w:sz w:val="24"/>
          <w:szCs w:val="24"/>
        </w:rPr>
      </w:pPr>
    </w:p>
    <w:p w14:paraId="1C790962" w14:textId="77777777" w:rsidR="006A6A99" w:rsidRDefault="006A6A99" w:rsidP="0064314A">
      <w:pPr>
        <w:jc w:val="both"/>
        <w:rPr>
          <w:rFonts w:ascii="Times New Roman" w:hAnsi="Times New Roman" w:cs="Times New Roman"/>
          <w:b/>
          <w:bCs/>
          <w:sz w:val="24"/>
          <w:szCs w:val="24"/>
        </w:rPr>
      </w:pPr>
    </w:p>
    <w:p w14:paraId="767829DC" w14:textId="77777777" w:rsidR="006A6A99" w:rsidRDefault="006A6A99" w:rsidP="0064314A">
      <w:pPr>
        <w:jc w:val="both"/>
        <w:rPr>
          <w:rFonts w:ascii="Times New Roman" w:hAnsi="Times New Roman" w:cs="Times New Roman"/>
          <w:b/>
          <w:bCs/>
          <w:sz w:val="24"/>
          <w:szCs w:val="24"/>
        </w:rPr>
      </w:pPr>
    </w:p>
    <w:p w14:paraId="1E8B2DE0" w14:textId="77777777" w:rsidR="006A6A99" w:rsidRDefault="006A6A99" w:rsidP="0064314A">
      <w:pPr>
        <w:jc w:val="both"/>
        <w:rPr>
          <w:rFonts w:ascii="Times New Roman" w:hAnsi="Times New Roman" w:cs="Times New Roman"/>
          <w:b/>
          <w:bCs/>
          <w:sz w:val="24"/>
          <w:szCs w:val="24"/>
        </w:rPr>
      </w:pPr>
    </w:p>
    <w:p w14:paraId="29E3AB3A" w14:textId="77777777" w:rsidR="006A6A99" w:rsidRDefault="006A6A99" w:rsidP="0064314A">
      <w:pPr>
        <w:jc w:val="both"/>
        <w:rPr>
          <w:rFonts w:ascii="Times New Roman" w:hAnsi="Times New Roman" w:cs="Times New Roman"/>
          <w:b/>
          <w:bCs/>
          <w:sz w:val="24"/>
          <w:szCs w:val="24"/>
        </w:rPr>
      </w:pPr>
    </w:p>
    <w:p w14:paraId="31B02AA1" w14:textId="77777777" w:rsidR="006A6A99" w:rsidRDefault="006A6A99" w:rsidP="0064314A">
      <w:pPr>
        <w:jc w:val="both"/>
        <w:rPr>
          <w:rFonts w:ascii="Times New Roman" w:hAnsi="Times New Roman" w:cs="Times New Roman"/>
          <w:b/>
          <w:bCs/>
          <w:sz w:val="24"/>
          <w:szCs w:val="24"/>
        </w:rPr>
      </w:pPr>
    </w:p>
    <w:p w14:paraId="5B5F068D" w14:textId="77777777" w:rsidR="006A6A99" w:rsidRDefault="006A6A99" w:rsidP="0064314A">
      <w:pPr>
        <w:jc w:val="both"/>
        <w:rPr>
          <w:rFonts w:ascii="Times New Roman" w:hAnsi="Times New Roman" w:cs="Times New Roman"/>
          <w:b/>
          <w:bCs/>
          <w:sz w:val="24"/>
          <w:szCs w:val="24"/>
        </w:rPr>
      </w:pPr>
    </w:p>
    <w:p w14:paraId="62178C72" w14:textId="77777777" w:rsidR="006A6A99" w:rsidRDefault="006A6A99" w:rsidP="0064314A">
      <w:pPr>
        <w:jc w:val="both"/>
        <w:rPr>
          <w:rFonts w:ascii="Times New Roman" w:hAnsi="Times New Roman" w:cs="Times New Roman"/>
          <w:b/>
          <w:bCs/>
          <w:sz w:val="24"/>
          <w:szCs w:val="24"/>
        </w:rPr>
      </w:pPr>
    </w:p>
    <w:p w14:paraId="64762A65" w14:textId="77777777" w:rsidR="00BA52AA" w:rsidRDefault="00BA52AA" w:rsidP="0064314A">
      <w:pPr>
        <w:jc w:val="both"/>
        <w:rPr>
          <w:rFonts w:ascii="Times New Roman" w:hAnsi="Times New Roman" w:cs="Times New Roman"/>
          <w:b/>
          <w:bCs/>
          <w:sz w:val="24"/>
          <w:szCs w:val="24"/>
        </w:rPr>
      </w:pPr>
    </w:p>
    <w:p w14:paraId="14761FCA" w14:textId="77777777" w:rsidR="00BA52AA" w:rsidRDefault="00BA52AA" w:rsidP="0064314A">
      <w:pPr>
        <w:jc w:val="both"/>
        <w:rPr>
          <w:rFonts w:ascii="Times New Roman" w:hAnsi="Times New Roman" w:cs="Times New Roman"/>
          <w:b/>
          <w:bCs/>
          <w:sz w:val="24"/>
          <w:szCs w:val="24"/>
        </w:rPr>
      </w:pPr>
    </w:p>
    <w:p w14:paraId="43887E15" w14:textId="77777777" w:rsidR="00BA52AA" w:rsidRDefault="00BA52AA" w:rsidP="0064314A">
      <w:pPr>
        <w:jc w:val="both"/>
        <w:rPr>
          <w:rFonts w:ascii="Times New Roman" w:hAnsi="Times New Roman" w:cs="Times New Roman"/>
          <w:b/>
          <w:bCs/>
          <w:sz w:val="24"/>
          <w:szCs w:val="24"/>
        </w:rPr>
      </w:pPr>
    </w:p>
    <w:p w14:paraId="49E05654" w14:textId="77777777" w:rsidR="006A6A99" w:rsidRDefault="006A6A99" w:rsidP="0064314A">
      <w:pPr>
        <w:jc w:val="both"/>
        <w:rPr>
          <w:rFonts w:ascii="Times New Roman" w:hAnsi="Times New Roman" w:cs="Times New Roman"/>
          <w:b/>
          <w:bCs/>
          <w:sz w:val="24"/>
          <w:szCs w:val="24"/>
        </w:rPr>
      </w:pPr>
    </w:p>
    <w:p w14:paraId="17840922" w14:textId="3E5CBF70" w:rsidR="006A6A99" w:rsidRDefault="006A6A99" w:rsidP="0064314A">
      <w:pPr>
        <w:jc w:val="both"/>
        <w:rPr>
          <w:rFonts w:ascii="Times New Roman" w:hAnsi="Times New Roman" w:cs="Times New Roman"/>
          <w:b/>
          <w:bCs/>
          <w:sz w:val="24"/>
          <w:szCs w:val="24"/>
        </w:rPr>
      </w:pPr>
      <w:r w:rsidRPr="006A6A99">
        <w:rPr>
          <w:rFonts w:ascii="Times New Roman" w:hAnsi="Times New Roman" w:cs="Times New Roman"/>
          <w:b/>
          <w:bCs/>
          <w:sz w:val="24"/>
          <w:szCs w:val="24"/>
        </w:rPr>
        <w:t>Correlation Analysis</w:t>
      </w:r>
    </w:p>
    <w:p w14:paraId="188F2F53" w14:textId="45C1FE8A" w:rsidR="00B3212E" w:rsidRDefault="006A6A99" w:rsidP="0064314A">
      <w:pPr>
        <w:jc w:val="both"/>
        <w:rPr>
          <w:rFonts w:ascii="Times New Roman" w:hAnsi="Times New Roman" w:cs="Times New Roman"/>
          <w:b/>
          <w:bCs/>
          <w:sz w:val="24"/>
          <w:szCs w:val="24"/>
        </w:rPr>
      </w:pPr>
      <w:r>
        <w:rPr>
          <w:noProof/>
        </w:rPr>
        <w:drawing>
          <wp:anchor distT="0" distB="0" distL="114300" distR="114300" simplePos="0" relativeHeight="251663360" behindDoc="0" locked="0" layoutInCell="1" allowOverlap="1" wp14:anchorId="2C2CD3BD" wp14:editId="3E4ECDD3">
            <wp:simplePos x="0" y="0"/>
            <wp:positionH relativeFrom="margin">
              <wp:align>right</wp:align>
            </wp:positionH>
            <wp:positionV relativeFrom="paragraph">
              <wp:posOffset>5715</wp:posOffset>
            </wp:positionV>
            <wp:extent cx="5943600" cy="3216910"/>
            <wp:effectExtent l="0" t="0" r="0" b="2540"/>
            <wp:wrapNone/>
            <wp:docPr id="18752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0324"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6910"/>
                    </a:xfrm>
                    <a:prstGeom prst="rect">
                      <a:avLst/>
                    </a:prstGeom>
                  </pic:spPr>
                </pic:pic>
              </a:graphicData>
            </a:graphic>
            <wp14:sizeRelH relativeFrom="page">
              <wp14:pctWidth>0</wp14:pctWidth>
            </wp14:sizeRelH>
            <wp14:sizeRelV relativeFrom="page">
              <wp14:pctHeight>0</wp14:pctHeight>
            </wp14:sizeRelV>
          </wp:anchor>
        </w:drawing>
      </w:r>
    </w:p>
    <w:p w14:paraId="40748F2F" w14:textId="77777777" w:rsidR="00B3212E" w:rsidRDefault="00B3212E" w:rsidP="0064314A">
      <w:pPr>
        <w:jc w:val="both"/>
        <w:rPr>
          <w:rFonts w:ascii="Times New Roman" w:hAnsi="Times New Roman" w:cs="Times New Roman"/>
          <w:b/>
          <w:bCs/>
          <w:sz w:val="24"/>
          <w:szCs w:val="24"/>
        </w:rPr>
      </w:pPr>
    </w:p>
    <w:p w14:paraId="3D05F873" w14:textId="5789503E" w:rsidR="00B3212E" w:rsidRDefault="00B3212E" w:rsidP="0064314A">
      <w:pPr>
        <w:jc w:val="both"/>
        <w:rPr>
          <w:rFonts w:ascii="Times New Roman" w:hAnsi="Times New Roman" w:cs="Times New Roman"/>
          <w:b/>
          <w:bCs/>
          <w:sz w:val="24"/>
          <w:szCs w:val="24"/>
        </w:rPr>
      </w:pPr>
    </w:p>
    <w:p w14:paraId="47426933" w14:textId="419216F5" w:rsidR="00B3212E" w:rsidRDefault="00B3212E" w:rsidP="0064314A">
      <w:pPr>
        <w:jc w:val="both"/>
        <w:rPr>
          <w:rFonts w:ascii="Times New Roman" w:hAnsi="Times New Roman" w:cs="Times New Roman"/>
          <w:b/>
          <w:bCs/>
          <w:sz w:val="24"/>
          <w:szCs w:val="24"/>
        </w:rPr>
      </w:pPr>
    </w:p>
    <w:p w14:paraId="4BD09701" w14:textId="650CEB9E" w:rsidR="00B3212E" w:rsidRDefault="00B3212E" w:rsidP="0064314A">
      <w:pPr>
        <w:jc w:val="both"/>
        <w:rPr>
          <w:rFonts w:ascii="Times New Roman" w:hAnsi="Times New Roman" w:cs="Times New Roman"/>
          <w:b/>
          <w:bCs/>
          <w:sz w:val="24"/>
          <w:szCs w:val="24"/>
        </w:rPr>
      </w:pPr>
    </w:p>
    <w:p w14:paraId="0C7F4686" w14:textId="6FD653AA" w:rsidR="00B3212E" w:rsidRDefault="00B3212E" w:rsidP="0064314A">
      <w:pPr>
        <w:jc w:val="both"/>
        <w:rPr>
          <w:rFonts w:ascii="Times New Roman" w:hAnsi="Times New Roman" w:cs="Times New Roman"/>
          <w:b/>
          <w:bCs/>
          <w:sz w:val="24"/>
          <w:szCs w:val="24"/>
        </w:rPr>
      </w:pPr>
    </w:p>
    <w:p w14:paraId="531F5B86" w14:textId="4BAE150F" w:rsidR="00B3212E" w:rsidRDefault="00B3212E" w:rsidP="0064314A">
      <w:pPr>
        <w:jc w:val="both"/>
        <w:rPr>
          <w:rFonts w:ascii="Times New Roman" w:hAnsi="Times New Roman" w:cs="Times New Roman"/>
          <w:b/>
          <w:bCs/>
          <w:sz w:val="24"/>
          <w:szCs w:val="24"/>
        </w:rPr>
      </w:pPr>
    </w:p>
    <w:p w14:paraId="28864580" w14:textId="31100123" w:rsidR="00B3212E" w:rsidRDefault="00B3212E" w:rsidP="0064314A">
      <w:pPr>
        <w:jc w:val="both"/>
        <w:rPr>
          <w:rFonts w:ascii="Times New Roman" w:hAnsi="Times New Roman" w:cs="Times New Roman"/>
          <w:b/>
          <w:bCs/>
          <w:sz w:val="24"/>
          <w:szCs w:val="24"/>
        </w:rPr>
      </w:pPr>
    </w:p>
    <w:p w14:paraId="1F0E6C8C" w14:textId="5D42084B" w:rsidR="00B3212E" w:rsidRDefault="00B3212E" w:rsidP="0064314A">
      <w:pPr>
        <w:jc w:val="both"/>
        <w:rPr>
          <w:rFonts w:ascii="Times New Roman" w:hAnsi="Times New Roman" w:cs="Times New Roman"/>
          <w:b/>
          <w:bCs/>
          <w:sz w:val="24"/>
          <w:szCs w:val="24"/>
        </w:rPr>
      </w:pPr>
    </w:p>
    <w:p w14:paraId="09980A01" w14:textId="2D1D1907" w:rsidR="006A6A99" w:rsidRDefault="006A6A99" w:rsidP="0064314A">
      <w:pPr>
        <w:jc w:val="both"/>
        <w:rPr>
          <w:rFonts w:ascii="Times New Roman" w:hAnsi="Times New Roman" w:cs="Times New Roman"/>
          <w:sz w:val="24"/>
          <w:szCs w:val="24"/>
        </w:rPr>
      </w:pPr>
    </w:p>
    <w:p w14:paraId="134BB5BE" w14:textId="576E0B19" w:rsidR="006A6A99" w:rsidRDefault="006A6A99" w:rsidP="0064314A">
      <w:pPr>
        <w:jc w:val="both"/>
        <w:rPr>
          <w:rFonts w:ascii="Times New Roman" w:hAnsi="Times New Roman" w:cs="Times New Roman"/>
          <w:sz w:val="24"/>
          <w:szCs w:val="24"/>
        </w:rPr>
      </w:pPr>
    </w:p>
    <w:p w14:paraId="2AF2D1A5" w14:textId="494508E7" w:rsidR="006A6A99" w:rsidRDefault="006A6A99" w:rsidP="0064314A">
      <w:pPr>
        <w:jc w:val="both"/>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62336" behindDoc="1" locked="0" layoutInCell="1" allowOverlap="1" wp14:anchorId="23884D58" wp14:editId="1A505C4B">
            <wp:simplePos x="0" y="0"/>
            <wp:positionH relativeFrom="margin">
              <wp:posOffset>-196850</wp:posOffset>
            </wp:positionH>
            <wp:positionV relativeFrom="paragraph">
              <wp:posOffset>262255</wp:posOffset>
            </wp:positionV>
            <wp:extent cx="5943600" cy="3437890"/>
            <wp:effectExtent l="0" t="0" r="0" b="0"/>
            <wp:wrapNone/>
            <wp:docPr id="7412838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83859" name="Picture 74128385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437890"/>
                    </a:xfrm>
                    <a:prstGeom prst="rect">
                      <a:avLst/>
                    </a:prstGeom>
                  </pic:spPr>
                </pic:pic>
              </a:graphicData>
            </a:graphic>
            <wp14:sizeRelH relativeFrom="page">
              <wp14:pctWidth>0</wp14:pctWidth>
            </wp14:sizeRelH>
            <wp14:sizeRelV relativeFrom="page">
              <wp14:pctHeight>0</wp14:pctHeight>
            </wp14:sizeRelV>
          </wp:anchor>
        </w:drawing>
      </w:r>
    </w:p>
    <w:p w14:paraId="74DBC9C0" w14:textId="77777777" w:rsidR="006A6A99" w:rsidRDefault="006A6A99" w:rsidP="0064314A">
      <w:pPr>
        <w:jc w:val="both"/>
        <w:rPr>
          <w:rFonts w:ascii="Times New Roman" w:hAnsi="Times New Roman" w:cs="Times New Roman"/>
          <w:sz w:val="24"/>
          <w:szCs w:val="24"/>
        </w:rPr>
      </w:pPr>
    </w:p>
    <w:p w14:paraId="2818DE63" w14:textId="77777777" w:rsidR="006A6A99" w:rsidRDefault="006A6A99" w:rsidP="0064314A">
      <w:pPr>
        <w:jc w:val="both"/>
        <w:rPr>
          <w:rFonts w:ascii="Times New Roman" w:hAnsi="Times New Roman" w:cs="Times New Roman"/>
          <w:sz w:val="24"/>
          <w:szCs w:val="24"/>
        </w:rPr>
      </w:pPr>
    </w:p>
    <w:p w14:paraId="059E5FAE" w14:textId="77777777" w:rsidR="006A6A99" w:rsidRDefault="006A6A99" w:rsidP="0064314A">
      <w:pPr>
        <w:jc w:val="both"/>
        <w:rPr>
          <w:rFonts w:ascii="Times New Roman" w:hAnsi="Times New Roman" w:cs="Times New Roman"/>
          <w:sz w:val="24"/>
          <w:szCs w:val="24"/>
        </w:rPr>
      </w:pPr>
    </w:p>
    <w:p w14:paraId="1A1319D9" w14:textId="77777777" w:rsidR="006A6A99" w:rsidRDefault="006A6A99" w:rsidP="0064314A">
      <w:pPr>
        <w:jc w:val="both"/>
        <w:rPr>
          <w:rFonts w:ascii="Times New Roman" w:hAnsi="Times New Roman" w:cs="Times New Roman"/>
          <w:sz w:val="24"/>
          <w:szCs w:val="24"/>
        </w:rPr>
      </w:pPr>
    </w:p>
    <w:p w14:paraId="69A00900" w14:textId="77777777" w:rsidR="006A6A99" w:rsidRDefault="006A6A99" w:rsidP="0064314A">
      <w:pPr>
        <w:jc w:val="both"/>
        <w:rPr>
          <w:rFonts w:ascii="Times New Roman" w:hAnsi="Times New Roman" w:cs="Times New Roman"/>
          <w:sz w:val="24"/>
          <w:szCs w:val="24"/>
        </w:rPr>
      </w:pPr>
    </w:p>
    <w:p w14:paraId="2539FA2F" w14:textId="77777777" w:rsidR="006A6A99" w:rsidRDefault="006A6A99" w:rsidP="0064314A">
      <w:pPr>
        <w:jc w:val="both"/>
        <w:rPr>
          <w:rFonts w:ascii="Times New Roman" w:hAnsi="Times New Roman" w:cs="Times New Roman"/>
          <w:sz w:val="24"/>
          <w:szCs w:val="24"/>
        </w:rPr>
      </w:pPr>
    </w:p>
    <w:p w14:paraId="4DBE8FDA" w14:textId="77777777" w:rsidR="006A6A99" w:rsidRDefault="006A6A99" w:rsidP="0064314A">
      <w:pPr>
        <w:jc w:val="both"/>
        <w:rPr>
          <w:rFonts w:ascii="Times New Roman" w:hAnsi="Times New Roman" w:cs="Times New Roman"/>
          <w:sz w:val="24"/>
          <w:szCs w:val="24"/>
        </w:rPr>
      </w:pPr>
    </w:p>
    <w:p w14:paraId="29586DFE" w14:textId="77777777" w:rsidR="006A6A99" w:rsidRDefault="006A6A99" w:rsidP="0064314A">
      <w:pPr>
        <w:jc w:val="both"/>
        <w:rPr>
          <w:rFonts w:ascii="Times New Roman" w:hAnsi="Times New Roman" w:cs="Times New Roman"/>
          <w:sz w:val="24"/>
          <w:szCs w:val="24"/>
        </w:rPr>
      </w:pPr>
    </w:p>
    <w:p w14:paraId="1AD15CA0" w14:textId="77777777" w:rsidR="006A6A99" w:rsidRDefault="006A6A99" w:rsidP="0064314A">
      <w:pPr>
        <w:jc w:val="both"/>
        <w:rPr>
          <w:rFonts w:ascii="Times New Roman" w:hAnsi="Times New Roman" w:cs="Times New Roman"/>
          <w:sz w:val="24"/>
          <w:szCs w:val="24"/>
        </w:rPr>
      </w:pPr>
    </w:p>
    <w:p w14:paraId="2E3BE397" w14:textId="77777777" w:rsidR="006A6A99" w:rsidRDefault="006A6A99" w:rsidP="0064314A">
      <w:pPr>
        <w:jc w:val="both"/>
        <w:rPr>
          <w:rFonts w:ascii="Times New Roman" w:hAnsi="Times New Roman" w:cs="Times New Roman"/>
          <w:sz w:val="24"/>
          <w:szCs w:val="24"/>
        </w:rPr>
      </w:pPr>
    </w:p>
    <w:p w14:paraId="177BDC9D" w14:textId="77777777" w:rsidR="006A6A99" w:rsidRDefault="006A6A99" w:rsidP="0064314A">
      <w:pPr>
        <w:jc w:val="both"/>
        <w:rPr>
          <w:rFonts w:ascii="Times New Roman" w:hAnsi="Times New Roman" w:cs="Times New Roman"/>
          <w:sz w:val="24"/>
          <w:szCs w:val="24"/>
        </w:rPr>
      </w:pPr>
    </w:p>
    <w:p w14:paraId="5D15A6D2" w14:textId="77777777" w:rsidR="006A6A99" w:rsidRDefault="006A6A99" w:rsidP="0064314A">
      <w:pPr>
        <w:jc w:val="both"/>
        <w:rPr>
          <w:rFonts w:ascii="Times New Roman" w:hAnsi="Times New Roman" w:cs="Times New Roman"/>
          <w:sz w:val="24"/>
          <w:szCs w:val="24"/>
        </w:rPr>
      </w:pPr>
    </w:p>
    <w:p w14:paraId="7D62DB70" w14:textId="77777777" w:rsidR="006A6A99" w:rsidRDefault="006A6A99" w:rsidP="0064314A">
      <w:pPr>
        <w:jc w:val="both"/>
        <w:rPr>
          <w:rFonts w:ascii="Times New Roman" w:hAnsi="Times New Roman" w:cs="Times New Roman"/>
          <w:sz w:val="24"/>
          <w:szCs w:val="24"/>
        </w:rPr>
      </w:pPr>
    </w:p>
    <w:p w14:paraId="127DB3D0" w14:textId="22ADB76F" w:rsidR="00B3212E" w:rsidRPr="006A6A99" w:rsidRDefault="00B3212E" w:rsidP="0064314A">
      <w:pPr>
        <w:jc w:val="both"/>
        <w:rPr>
          <w:rFonts w:ascii="Times New Roman" w:hAnsi="Times New Roman" w:cs="Times New Roman"/>
          <w:sz w:val="24"/>
          <w:szCs w:val="24"/>
        </w:rPr>
      </w:pPr>
      <w:r w:rsidRPr="006A6A99">
        <w:rPr>
          <w:rFonts w:ascii="Times New Roman" w:hAnsi="Times New Roman" w:cs="Times New Roman"/>
          <w:sz w:val="24"/>
          <w:szCs w:val="24"/>
        </w:rPr>
        <w:t>Correlation Analysis checks a correlation between years and employment rates.</w:t>
      </w:r>
    </w:p>
    <w:p w14:paraId="1D31EF12" w14:textId="77777777" w:rsidR="006A6A99" w:rsidRDefault="006A6A99" w:rsidP="0064314A">
      <w:pPr>
        <w:jc w:val="both"/>
        <w:rPr>
          <w:rFonts w:ascii="Times New Roman" w:hAnsi="Times New Roman" w:cs="Times New Roman"/>
          <w:b/>
          <w:bCs/>
          <w:sz w:val="24"/>
          <w:szCs w:val="24"/>
        </w:rPr>
      </w:pPr>
    </w:p>
    <w:p w14:paraId="2A0A4D8F" w14:textId="77777777" w:rsidR="006A6A99" w:rsidRDefault="006A6A99" w:rsidP="0064314A">
      <w:pPr>
        <w:jc w:val="both"/>
        <w:rPr>
          <w:rFonts w:ascii="Times New Roman" w:hAnsi="Times New Roman" w:cs="Times New Roman"/>
          <w:b/>
          <w:bCs/>
          <w:sz w:val="24"/>
          <w:szCs w:val="24"/>
        </w:rPr>
      </w:pPr>
    </w:p>
    <w:p w14:paraId="5FB90C7B" w14:textId="77777777" w:rsidR="005C6FDF" w:rsidRDefault="005C6FDF" w:rsidP="0064314A">
      <w:pPr>
        <w:jc w:val="both"/>
        <w:rPr>
          <w:rFonts w:ascii="Times New Roman" w:hAnsi="Times New Roman" w:cs="Times New Roman"/>
          <w:b/>
          <w:bCs/>
          <w:sz w:val="24"/>
          <w:szCs w:val="24"/>
        </w:rPr>
      </w:pPr>
    </w:p>
    <w:p w14:paraId="58FD64AE" w14:textId="77777777" w:rsidR="005C6FDF" w:rsidRDefault="005C6FDF" w:rsidP="0064314A">
      <w:pPr>
        <w:jc w:val="both"/>
        <w:rPr>
          <w:rFonts w:ascii="Times New Roman" w:hAnsi="Times New Roman" w:cs="Times New Roman"/>
          <w:b/>
          <w:bCs/>
          <w:sz w:val="24"/>
          <w:szCs w:val="24"/>
        </w:rPr>
      </w:pPr>
    </w:p>
    <w:p w14:paraId="53B157DA" w14:textId="07F701BC" w:rsidR="00954DEA" w:rsidRDefault="00954DEA" w:rsidP="0064314A">
      <w:pPr>
        <w:jc w:val="both"/>
        <w:rPr>
          <w:rFonts w:ascii="Times New Roman" w:hAnsi="Times New Roman" w:cs="Times New Roman"/>
          <w:b/>
          <w:bCs/>
          <w:sz w:val="24"/>
          <w:szCs w:val="24"/>
        </w:rPr>
      </w:pPr>
      <w:r w:rsidRPr="00954DEA">
        <w:rPr>
          <w:rFonts w:ascii="Times New Roman" w:hAnsi="Times New Roman" w:cs="Times New Roman"/>
          <w:b/>
          <w:bCs/>
          <w:sz w:val="24"/>
          <w:szCs w:val="24"/>
        </w:rPr>
        <w:lastRenderedPageBreak/>
        <w:t>Heatmaps</w:t>
      </w:r>
      <w:r>
        <w:rPr>
          <w:rFonts w:ascii="Times New Roman" w:hAnsi="Times New Roman" w:cs="Times New Roman"/>
          <w:b/>
          <w:bCs/>
          <w:sz w:val="24"/>
          <w:szCs w:val="24"/>
        </w:rPr>
        <w:t xml:space="preserve"> Analysis</w:t>
      </w:r>
    </w:p>
    <w:p w14:paraId="15DFA531" w14:textId="2F4785BE" w:rsidR="00B3212E" w:rsidRDefault="00954DEA" w:rsidP="0064314A">
      <w:pPr>
        <w:jc w:val="both"/>
        <w:rPr>
          <w:rFonts w:ascii="Times New Roman" w:hAnsi="Times New Roman" w:cs="Times New Roman"/>
          <w:b/>
          <w:bCs/>
          <w:sz w:val="24"/>
          <w:szCs w:val="24"/>
        </w:rPr>
      </w:pPr>
      <w:r>
        <w:rPr>
          <w:noProof/>
        </w:rPr>
        <w:drawing>
          <wp:inline distT="0" distB="0" distL="0" distR="0" wp14:anchorId="49163153" wp14:editId="6190C8B3">
            <wp:extent cx="5943600" cy="3307715"/>
            <wp:effectExtent l="0" t="0" r="0" b="6985"/>
            <wp:docPr id="139960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00846" name=""/>
                    <pic:cNvPicPr/>
                  </pic:nvPicPr>
                  <pic:blipFill>
                    <a:blip r:embed="rId19"/>
                    <a:stretch>
                      <a:fillRect/>
                    </a:stretch>
                  </pic:blipFill>
                  <pic:spPr>
                    <a:xfrm>
                      <a:off x="0" y="0"/>
                      <a:ext cx="5943600" cy="3307715"/>
                    </a:xfrm>
                    <a:prstGeom prst="rect">
                      <a:avLst/>
                    </a:prstGeom>
                  </pic:spPr>
                </pic:pic>
              </a:graphicData>
            </a:graphic>
          </wp:inline>
        </w:drawing>
      </w:r>
    </w:p>
    <w:p w14:paraId="6E832529" w14:textId="77777777" w:rsidR="00954DEA" w:rsidRDefault="00954DEA" w:rsidP="0064314A">
      <w:pPr>
        <w:jc w:val="both"/>
        <w:rPr>
          <w:rFonts w:ascii="Times New Roman" w:hAnsi="Times New Roman" w:cs="Times New Roman"/>
          <w:b/>
          <w:bCs/>
          <w:sz w:val="24"/>
          <w:szCs w:val="24"/>
        </w:rPr>
      </w:pPr>
    </w:p>
    <w:p w14:paraId="12B3D77A" w14:textId="533D3766" w:rsidR="00954DEA" w:rsidRDefault="00954DEA" w:rsidP="0064314A">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4C16C0F" wp14:editId="29E237C4">
            <wp:extent cx="5943600" cy="3241675"/>
            <wp:effectExtent l="0" t="0" r="0" b="0"/>
            <wp:docPr id="15334574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57490" name="Picture 153345749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inline>
        </w:drawing>
      </w:r>
    </w:p>
    <w:p w14:paraId="77623624" w14:textId="1FB97C4C" w:rsidR="00954DEA" w:rsidRDefault="00954DEA" w:rsidP="0064314A">
      <w:pPr>
        <w:jc w:val="both"/>
        <w:rPr>
          <w:rFonts w:ascii="Times New Roman" w:hAnsi="Times New Roman" w:cs="Times New Roman"/>
          <w:sz w:val="24"/>
          <w:szCs w:val="24"/>
        </w:rPr>
      </w:pPr>
      <w:r w:rsidRPr="00954DEA">
        <w:rPr>
          <w:rFonts w:ascii="Times New Roman" w:hAnsi="Times New Roman" w:cs="Times New Roman"/>
          <w:sz w:val="24"/>
          <w:szCs w:val="24"/>
        </w:rPr>
        <w:t>H</w:t>
      </w:r>
      <w:r w:rsidRPr="00954DEA">
        <w:rPr>
          <w:rFonts w:ascii="Times New Roman" w:hAnsi="Times New Roman" w:cs="Times New Roman"/>
          <w:sz w:val="24"/>
          <w:szCs w:val="24"/>
        </w:rPr>
        <w:t xml:space="preserve">eatmaps </w:t>
      </w:r>
      <w:r w:rsidRPr="00954DEA">
        <w:rPr>
          <w:rFonts w:ascii="Times New Roman" w:hAnsi="Times New Roman" w:cs="Times New Roman"/>
          <w:sz w:val="24"/>
          <w:szCs w:val="24"/>
        </w:rPr>
        <w:t>allows to</w:t>
      </w:r>
      <w:r w:rsidRPr="00954DEA">
        <w:rPr>
          <w:rFonts w:ascii="Times New Roman" w:hAnsi="Times New Roman" w:cs="Times New Roman"/>
          <w:sz w:val="24"/>
          <w:szCs w:val="24"/>
        </w:rPr>
        <w:t xml:space="preserve"> visualize employment rates across regions, years, and categories. Heatmaps can provide a quick overview of the data.</w:t>
      </w:r>
    </w:p>
    <w:p w14:paraId="6F956D77" w14:textId="77777777" w:rsidR="00B3212E" w:rsidRDefault="00B3212E" w:rsidP="0064314A">
      <w:pPr>
        <w:jc w:val="both"/>
        <w:rPr>
          <w:rFonts w:ascii="Times New Roman" w:hAnsi="Times New Roman" w:cs="Times New Roman"/>
          <w:b/>
          <w:bCs/>
          <w:sz w:val="24"/>
          <w:szCs w:val="24"/>
        </w:rPr>
      </w:pPr>
    </w:p>
    <w:p w14:paraId="00FC4274" w14:textId="77777777" w:rsidR="006A6A99" w:rsidRDefault="006A6A99" w:rsidP="0064314A">
      <w:pPr>
        <w:jc w:val="both"/>
        <w:rPr>
          <w:rFonts w:ascii="Times New Roman" w:hAnsi="Times New Roman" w:cs="Times New Roman"/>
          <w:b/>
          <w:bCs/>
          <w:sz w:val="24"/>
          <w:szCs w:val="24"/>
        </w:rPr>
      </w:pPr>
    </w:p>
    <w:p w14:paraId="34BDC659" w14:textId="77777777" w:rsidR="00BA52AA" w:rsidRDefault="00BA52AA" w:rsidP="0064314A">
      <w:pPr>
        <w:jc w:val="both"/>
        <w:rPr>
          <w:rFonts w:ascii="Times New Roman" w:hAnsi="Times New Roman" w:cs="Times New Roman"/>
          <w:b/>
          <w:bCs/>
          <w:sz w:val="24"/>
          <w:szCs w:val="24"/>
        </w:rPr>
      </w:pPr>
    </w:p>
    <w:p w14:paraId="15D1050E" w14:textId="77777777" w:rsidR="00BA52AA" w:rsidRDefault="00BA52AA" w:rsidP="0064314A">
      <w:pPr>
        <w:jc w:val="both"/>
        <w:rPr>
          <w:rFonts w:ascii="Times New Roman" w:hAnsi="Times New Roman" w:cs="Times New Roman"/>
          <w:b/>
          <w:bCs/>
          <w:sz w:val="24"/>
          <w:szCs w:val="24"/>
        </w:rPr>
      </w:pPr>
    </w:p>
    <w:p w14:paraId="4FA0E316" w14:textId="77777777" w:rsidR="00BA52AA" w:rsidRDefault="00BA52AA" w:rsidP="0064314A">
      <w:pPr>
        <w:jc w:val="both"/>
        <w:rPr>
          <w:rFonts w:ascii="Times New Roman" w:hAnsi="Times New Roman" w:cs="Times New Roman"/>
          <w:b/>
          <w:bCs/>
          <w:sz w:val="24"/>
          <w:szCs w:val="24"/>
        </w:rPr>
      </w:pPr>
    </w:p>
    <w:p w14:paraId="7437802C" w14:textId="0C1731FA" w:rsidR="00687138" w:rsidRDefault="00687138" w:rsidP="0064314A">
      <w:pPr>
        <w:jc w:val="both"/>
        <w:rPr>
          <w:rFonts w:ascii="Times New Roman" w:hAnsi="Times New Roman" w:cs="Times New Roman"/>
          <w:b/>
          <w:bCs/>
          <w:sz w:val="24"/>
          <w:szCs w:val="24"/>
        </w:rPr>
      </w:pPr>
      <w:r w:rsidRPr="00687138">
        <w:rPr>
          <w:rFonts w:ascii="Times New Roman" w:hAnsi="Times New Roman" w:cs="Times New Roman"/>
          <w:b/>
          <w:bCs/>
          <w:sz w:val="24"/>
          <w:szCs w:val="24"/>
        </w:rPr>
        <w:lastRenderedPageBreak/>
        <w:t>Economic disparities</w:t>
      </w:r>
      <w:r>
        <w:rPr>
          <w:rFonts w:ascii="Times New Roman" w:hAnsi="Times New Roman" w:cs="Times New Roman"/>
          <w:b/>
          <w:bCs/>
          <w:sz w:val="24"/>
          <w:szCs w:val="24"/>
        </w:rPr>
        <w:t xml:space="preserve"> Analysis</w:t>
      </w:r>
    </w:p>
    <w:p w14:paraId="638A9C15" w14:textId="47F2F139" w:rsidR="00687138" w:rsidRDefault="00687138" w:rsidP="0064314A">
      <w:pPr>
        <w:jc w:val="both"/>
        <w:rPr>
          <w:rFonts w:ascii="Times New Roman" w:hAnsi="Times New Roman" w:cs="Times New Roman"/>
          <w:b/>
          <w:bCs/>
          <w:sz w:val="24"/>
          <w:szCs w:val="24"/>
        </w:rPr>
      </w:pPr>
      <w:r>
        <w:rPr>
          <w:noProof/>
        </w:rPr>
        <w:drawing>
          <wp:inline distT="0" distB="0" distL="0" distR="0" wp14:anchorId="4E1CF272" wp14:editId="722EEE6B">
            <wp:extent cx="5943600" cy="1294765"/>
            <wp:effectExtent l="0" t="0" r="0" b="635"/>
            <wp:docPr id="88430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07750" name=""/>
                    <pic:cNvPicPr/>
                  </pic:nvPicPr>
                  <pic:blipFill>
                    <a:blip r:embed="rId21"/>
                    <a:stretch>
                      <a:fillRect/>
                    </a:stretch>
                  </pic:blipFill>
                  <pic:spPr>
                    <a:xfrm>
                      <a:off x="0" y="0"/>
                      <a:ext cx="5943600" cy="1294765"/>
                    </a:xfrm>
                    <a:prstGeom prst="rect">
                      <a:avLst/>
                    </a:prstGeom>
                  </pic:spPr>
                </pic:pic>
              </a:graphicData>
            </a:graphic>
          </wp:inline>
        </w:drawing>
      </w:r>
    </w:p>
    <w:p w14:paraId="239D60EC" w14:textId="68A066D3" w:rsidR="00687138" w:rsidRDefault="00687138" w:rsidP="0064314A">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C959C25" wp14:editId="46703EA1">
            <wp:extent cx="5943600" cy="3315970"/>
            <wp:effectExtent l="0" t="0" r="0" b="0"/>
            <wp:docPr id="8796156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15636" name="Picture 87961563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315970"/>
                    </a:xfrm>
                    <a:prstGeom prst="rect">
                      <a:avLst/>
                    </a:prstGeom>
                  </pic:spPr>
                </pic:pic>
              </a:graphicData>
            </a:graphic>
          </wp:inline>
        </w:drawing>
      </w:r>
    </w:p>
    <w:p w14:paraId="58EFD7D1" w14:textId="31956AC7" w:rsidR="00687138" w:rsidRDefault="00687138" w:rsidP="0064314A">
      <w:pPr>
        <w:jc w:val="both"/>
        <w:rPr>
          <w:rFonts w:ascii="Times New Roman" w:hAnsi="Times New Roman" w:cs="Times New Roman"/>
          <w:sz w:val="24"/>
          <w:szCs w:val="24"/>
        </w:rPr>
      </w:pPr>
      <w:r w:rsidRPr="00687138">
        <w:rPr>
          <w:rFonts w:ascii="Times New Roman" w:hAnsi="Times New Roman" w:cs="Times New Roman"/>
          <w:sz w:val="24"/>
          <w:szCs w:val="24"/>
        </w:rPr>
        <w:t>E</w:t>
      </w:r>
      <w:r w:rsidRPr="00687138">
        <w:rPr>
          <w:rFonts w:ascii="Times New Roman" w:hAnsi="Times New Roman" w:cs="Times New Roman"/>
          <w:sz w:val="24"/>
          <w:szCs w:val="24"/>
        </w:rPr>
        <w:t xml:space="preserve">conomic disparities </w:t>
      </w:r>
      <w:r>
        <w:rPr>
          <w:rFonts w:ascii="Times New Roman" w:hAnsi="Times New Roman" w:cs="Times New Roman"/>
          <w:sz w:val="24"/>
          <w:szCs w:val="24"/>
        </w:rPr>
        <w:t xml:space="preserve">analysis shows </w:t>
      </w:r>
      <w:r w:rsidRPr="00687138">
        <w:rPr>
          <w:rFonts w:ascii="Times New Roman" w:hAnsi="Times New Roman" w:cs="Times New Roman"/>
          <w:sz w:val="24"/>
          <w:szCs w:val="24"/>
        </w:rPr>
        <w:t>the distribution of employment rates across different regions</w:t>
      </w:r>
      <w:r>
        <w:rPr>
          <w:rFonts w:ascii="Times New Roman" w:hAnsi="Times New Roman" w:cs="Times New Roman"/>
          <w:sz w:val="24"/>
          <w:szCs w:val="24"/>
        </w:rPr>
        <w:t xml:space="preserve"> in terms of economic </w:t>
      </w:r>
      <w:r w:rsidR="00DD4E77">
        <w:rPr>
          <w:rFonts w:ascii="Times New Roman" w:hAnsi="Times New Roman" w:cs="Times New Roman"/>
          <w:sz w:val="24"/>
          <w:szCs w:val="24"/>
        </w:rPr>
        <w:t>growth</w:t>
      </w:r>
      <w:r>
        <w:rPr>
          <w:rFonts w:ascii="Times New Roman" w:hAnsi="Times New Roman" w:cs="Times New Roman"/>
          <w:sz w:val="24"/>
          <w:szCs w:val="24"/>
        </w:rPr>
        <w:t>.</w:t>
      </w:r>
    </w:p>
    <w:p w14:paraId="4C49FF81" w14:textId="77777777" w:rsidR="00B3212E" w:rsidRDefault="00B3212E" w:rsidP="0064314A">
      <w:pPr>
        <w:jc w:val="both"/>
        <w:rPr>
          <w:rFonts w:ascii="Times New Roman" w:hAnsi="Times New Roman" w:cs="Times New Roman"/>
          <w:b/>
          <w:bCs/>
          <w:sz w:val="24"/>
          <w:szCs w:val="24"/>
        </w:rPr>
      </w:pPr>
    </w:p>
    <w:p w14:paraId="0478FE88" w14:textId="77777777" w:rsidR="00B3212E" w:rsidRDefault="00B3212E" w:rsidP="0064314A">
      <w:pPr>
        <w:jc w:val="both"/>
        <w:rPr>
          <w:rFonts w:ascii="Times New Roman" w:hAnsi="Times New Roman" w:cs="Times New Roman"/>
          <w:b/>
          <w:bCs/>
          <w:sz w:val="24"/>
          <w:szCs w:val="24"/>
        </w:rPr>
      </w:pPr>
    </w:p>
    <w:p w14:paraId="39C149FA" w14:textId="77777777" w:rsidR="00B3212E" w:rsidRDefault="00B3212E" w:rsidP="0064314A">
      <w:pPr>
        <w:jc w:val="both"/>
        <w:rPr>
          <w:rFonts w:ascii="Times New Roman" w:hAnsi="Times New Roman" w:cs="Times New Roman"/>
          <w:b/>
          <w:bCs/>
          <w:sz w:val="24"/>
          <w:szCs w:val="24"/>
        </w:rPr>
      </w:pPr>
    </w:p>
    <w:p w14:paraId="783C3752" w14:textId="77777777" w:rsidR="00B3212E" w:rsidRDefault="00B3212E" w:rsidP="0064314A">
      <w:pPr>
        <w:jc w:val="both"/>
        <w:rPr>
          <w:rFonts w:ascii="Times New Roman" w:hAnsi="Times New Roman" w:cs="Times New Roman"/>
          <w:b/>
          <w:bCs/>
          <w:sz w:val="24"/>
          <w:szCs w:val="24"/>
        </w:rPr>
      </w:pPr>
    </w:p>
    <w:p w14:paraId="179F2718" w14:textId="77777777" w:rsidR="00B3212E" w:rsidRDefault="00B3212E" w:rsidP="0064314A">
      <w:pPr>
        <w:jc w:val="both"/>
        <w:rPr>
          <w:rFonts w:ascii="Times New Roman" w:hAnsi="Times New Roman" w:cs="Times New Roman"/>
          <w:b/>
          <w:bCs/>
          <w:sz w:val="24"/>
          <w:szCs w:val="24"/>
        </w:rPr>
      </w:pPr>
    </w:p>
    <w:p w14:paraId="020B13B1" w14:textId="77777777" w:rsidR="00B3212E" w:rsidRDefault="00B3212E" w:rsidP="0064314A">
      <w:pPr>
        <w:jc w:val="both"/>
        <w:rPr>
          <w:rFonts w:ascii="Times New Roman" w:hAnsi="Times New Roman" w:cs="Times New Roman"/>
          <w:b/>
          <w:bCs/>
          <w:sz w:val="24"/>
          <w:szCs w:val="24"/>
        </w:rPr>
      </w:pPr>
    </w:p>
    <w:p w14:paraId="584379FE" w14:textId="77777777" w:rsidR="00B3212E" w:rsidRDefault="00B3212E" w:rsidP="0064314A">
      <w:pPr>
        <w:jc w:val="both"/>
        <w:rPr>
          <w:rFonts w:ascii="Times New Roman" w:hAnsi="Times New Roman" w:cs="Times New Roman"/>
          <w:b/>
          <w:bCs/>
          <w:sz w:val="24"/>
          <w:szCs w:val="24"/>
        </w:rPr>
      </w:pPr>
    </w:p>
    <w:p w14:paraId="4CEDF065" w14:textId="77777777" w:rsidR="006A6A99" w:rsidRDefault="006A6A99" w:rsidP="0064314A">
      <w:pPr>
        <w:jc w:val="both"/>
        <w:rPr>
          <w:rFonts w:ascii="Times New Roman" w:hAnsi="Times New Roman" w:cs="Times New Roman"/>
          <w:b/>
          <w:bCs/>
          <w:sz w:val="24"/>
          <w:szCs w:val="24"/>
        </w:rPr>
      </w:pPr>
    </w:p>
    <w:p w14:paraId="3C45141F" w14:textId="77777777" w:rsidR="006A6A99" w:rsidRDefault="006A6A99" w:rsidP="0064314A">
      <w:pPr>
        <w:jc w:val="both"/>
        <w:rPr>
          <w:rFonts w:ascii="Times New Roman" w:hAnsi="Times New Roman" w:cs="Times New Roman"/>
          <w:b/>
          <w:bCs/>
          <w:sz w:val="24"/>
          <w:szCs w:val="24"/>
        </w:rPr>
      </w:pPr>
    </w:p>
    <w:p w14:paraId="000CA212" w14:textId="77777777" w:rsidR="00BA52AA" w:rsidRDefault="00BA52AA" w:rsidP="0064314A">
      <w:pPr>
        <w:jc w:val="both"/>
        <w:rPr>
          <w:rFonts w:ascii="Times New Roman" w:hAnsi="Times New Roman" w:cs="Times New Roman"/>
          <w:b/>
          <w:bCs/>
          <w:sz w:val="24"/>
          <w:szCs w:val="24"/>
        </w:rPr>
      </w:pPr>
    </w:p>
    <w:p w14:paraId="75629EB5" w14:textId="77777777" w:rsidR="00BA52AA" w:rsidRDefault="00BA52AA" w:rsidP="0064314A">
      <w:pPr>
        <w:jc w:val="both"/>
        <w:rPr>
          <w:rFonts w:ascii="Times New Roman" w:hAnsi="Times New Roman" w:cs="Times New Roman"/>
          <w:b/>
          <w:bCs/>
          <w:sz w:val="24"/>
          <w:szCs w:val="24"/>
        </w:rPr>
      </w:pPr>
    </w:p>
    <w:p w14:paraId="66EA748F" w14:textId="77777777" w:rsidR="006A6A99" w:rsidRDefault="006A6A99" w:rsidP="0064314A">
      <w:pPr>
        <w:jc w:val="both"/>
        <w:rPr>
          <w:rFonts w:ascii="Times New Roman" w:hAnsi="Times New Roman" w:cs="Times New Roman"/>
          <w:b/>
          <w:bCs/>
          <w:sz w:val="24"/>
          <w:szCs w:val="24"/>
        </w:rPr>
      </w:pPr>
    </w:p>
    <w:p w14:paraId="2D1D9ECA" w14:textId="5757A435" w:rsidR="00B7207D" w:rsidRDefault="00026C54" w:rsidP="0064314A">
      <w:pPr>
        <w:jc w:val="both"/>
        <w:rPr>
          <w:rFonts w:ascii="Times New Roman" w:hAnsi="Times New Roman" w:cs="Times New Roman"/>
          <w:b/>
          <w:bCs/>
          <w:sz w:val="24"/>
          <w:szCs w:val="24"/>
        </w:rPr>
      </w:pPr>
      <w:r w:rsidRPr="00026C54">
        <w:rPr>
          <w:rFonts w:ascii="Times New Roman" w:hAnsi="Times New Roman" w:cs="Times New Roman"/>
          <w:b/>
          <w:bCs/>
          <w:sz w:val="24"/>
          <w:szCs w:val="24"/>
        </w:rPr>
        <w:lastRenderedPageBreak/>
        <w:t>O</w:t>
      </w:r>
      <w:r w:rsidRPr="00026C54">
        <w:rPr>
          <w:rFonts w:ascii="Times New Roman" w:hAnsi="Times New Roman" w:cs="Times New Roman"/>
          <w:b/>
          <w:bCs/>
          <w:sz w:val="24"/>
          <w:szCs w:val="24"/>
        </w:rPr>
        <w:t>ne-way analysis of variance (ANOVA)</w:t>
      </w:r>
    </w:p>
    <w:p w14:paraId="78AA132B" w14:textId="49DCAEF0" w:rsidR="00026C54" w:rsidRPr="00026C54" w:rsidRDefault="00026C54" w:rsidP="0064314A">
      <w:pPr>
        <w:jc w:val="both"/>
        <w:rPr>
          <w:rFonts w:ascii="Times New Roman" w:hAnsi="Times New Roman" w:cs="Times New Roman"/>
          <w:b/>
          <w:bCs/>
          <w:sz w:val="24"/>
          <w:szCs w:val="24"/>
        </w:rPr>
      </w:pPr>
      <w:r>
        <w:rPr>
          <w:noProof/>
        </w:rPr>
        <w:drawing>
          <wp:inline distT="0" distB="0" distL="0" distR="0" wp14:anchorId="32300AB3" wp14:editId="3D8CD53C">
            <wp:extent cx="5943600" cy="1004570"/>
            <wp:effectExtent l="0" t="0" r="0" b="5080"/>
            <wp:docPr id="111737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78693" name=""/>
                    <pic:cNvPicPr/>
                  </pic:nvPicPr>
                  <pic:blipFill>
                    <a:blip r:embed="rId23"/>
                    <a:stretch>
                      <a:fillRect/>
                    </a:stretch>
                  </pic:blipFill>
                  <pic:spPr>
                    <a:xfrm>
                      <a:off x="0" y="0"/>
                      <a:ext cx="5943600" cy="1004570"/>
                    </a:xfrm>
                    <a:prstGeom prst="rect">
                      <a:avLst/>
                    </a:prstGeom>
                  </pic:spPr>
                </pic:pic>
              </a:graphicData>
            </a:graphic>
          </wp:inline>
        </w:drawing>
      </w:r>
    </w:p>
    <w:p w14:paraId="3CB178AE" w14:textId="5038642B" w:rsidR="00026C54" w:rsidRDefault="00026C54" w:rsidP="0064314A">
      <w:pPr>
        <w:jc w:val="both"/>
        <w:rPr>
          <w:rFonts w:ascii="Times New Roman" w:hAnsi="Times New Roman" w:cs="Times New Roman"/>
          <w:sz w:val="24"/>
          <w:szCs w:val="24"/>
        </w:rPr>
      </w:pPr>
      <w:r>
        <w:rPr>
          <w:noProof/>
        </w:rPr>
        <w:drawing>
          <wp:inline distT="0" distB="0" distL="0" distR="0" wp14:anchorId="1E67A5AE" wp14:editId="03FBCBAA">
            <wp:extent cx="5943600" cy="965835"/>
            <wp:effectExtent l="0" t="0" r="0" b="5715"/>
            <wp:docPr id="2127003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03097" name=""/>
                    <pic:cNvPicPr/>
                  </pic:nvPicPr>
                  <pic:blipFill>
                    <a:blip r:embed="rId24"/>
                    <a:stretch>
                      <a:fillRect/>
                    </a:stretch>
                  </pic:blipFill>
                  <pic:spPr>
                    <a:xfrm>
                      <a:off x="0" y="0"/>
                      <a:ext cx="5943600" cy="965835"/>
                    </a:xfrm>
                    <a:prstGeom prst="rect">
                      <a:avLst/>
                    </a:prstGeom>
                  </pic:spPr>
                </pic:pic>
              </a:graphicData>
            </a:graphic>
          </wp:inline>
        </w:drawing>
      </w:r>
    </w:p>
    <w:p w14:paraId="2B4A08F9" w14:textId="49CAD1A6" w:rsidR="00026C54" w:rsidRPr="00026C54" w:rsidRDefault="00026C54" w:rsidP="00026C54">
      <w:pPr>
        <w:jc w:val="both"/>
        <w:rPr>
          <w:rFonts w:ascii="Times New Roman" w:hAnsi="Times New Roman" w:cs="Times New Roman"/>
          <w:sz w:val="24"/>
          <w:szCs w:val="24"/>
        </w:rPr>
      </w:pPr>
      <w:r>
        <w:rPr>
          <w:rFonts w:ascii="Times New Roman" w:hAnsi="Times New Roman" w:cs="Times New Roman"/>
          <w:sz w:val="24"/>
          <w:szCs w:val="24"/>
        </w:rPr>
        <w:t>A</w:t>
      </w:r>
      <w:r w:rsidRPr="00026C54">
        <w:rPr>
          <w:rFonts w:ascii="Times New Roman" w:hAnsi="Times New Roman" w:cs="Times New Roman"/>
          <w:sz w:val="24"/>
          <w:szCs w:val="24"/>
        </w:rPr>
        <w:t xml:space="preserve"> one-way analysis of variance (ANOVA) to test for differences among regions in terms of the "Employment rate(%)" variable. Here's an interpretation of the ANOVA results:</w:t>
      </w:r>
    </w:p>
    <w:p w14:paraId="5247057C" w14:textId="77777777" w:rsidR="00026C54" w:rsidRPr="00026C54" w:rsidRDefault="00026C54" w:rsidP="00026C54">
      <w:pPr>
        <w:jc w:val="both"/>
        <w:rPr>
          <w:rFonts w:ascii="Times New Roman" w:hAnsi="Times New Roman" w:cs="Times New Roman"/>
          <w:sz w:val="24"/>
          <w:szCs w:val="24"/>
        </w:rPr>
      </w:pPr>
    </w:p>
    <w:p w14:paraId="61CF4B3E" w14:textId="04D9B562" w:rsidR="00026C54" w:rsidRPr="00026C54" w:rsidRDefault="00026C54" w:rsidP="00026C54">
      <w:pPr>
        <w:jc w:val="both"/>
        <w:rPr>
          <w:rFonts w:ascii="Times New Roman" w:hAnsi="Times New Roman" w:cs="Times New Roman"/>
          <w:sz w:val="24"/>
          <w:szCs w:val="24"/>
        </w:rPr>
      </w:pPr>
      <w:r w:rsidRPr="00026C54">
        <w:rPr>
          <w:rFonts w:ascii="Times New Roman" w:hAnsi="Times New Roman" w:cs="Times New Roman"/>
          <w:sz w:val="24"/>
          <w:szCs w:val="24"/>
          <w:u w:val="single"/>
        </w:rPr>
        <w:t>ANOVA Table</w:t>
      </w:r>
      <w:r w:rsidRPr="00026C54">
        <w:rPr>
          <w:rFonts w:ascii="Times New Roman" w:hAnsi="Times New Roman" w:cs="Times New Roman"/>
          <w:sz w:val="24"/>
          <w:szCs w:val="24"/>
        </w:rPr>
        <w:t>:</w:t>
      </w:r>
    </w:p>
    <w:p w14:paraId="68866469" w14:textId="77777777" w:rsidR="00026C54" w:rsidRPr="00026C54" w:rsidRDefault="00026C54" w:rsidP="00026C54">
      <w:pPr>
        <w:jc w:val="both"/>
        <w:rPr>
          <w:rFonts w:ascii="Times New Roman" w:hAnsi="Times New Roman" w:cs="Times New Roman"/>
          <w:sz w:val="24"/>
          <w:szCs w:val="24"/>
        </w:rPr>
      </w:pPr>
      <w:r w:rsidRPr="00026C54">
        <w:rPr>
          <w:rFonts w:ascii="Times New Roman" w:hAnsi="Times New Roman" w:cs="Times New Roman"/>
          <w:sz w:val="24"/>
          <w:szCs w:val="24"/>
        </w:rPr>
        <w:t>Df (Degrees of Freedom): There are two components in the ANOVA table. The "Region" factor has 5 levels, and the "Residuals" represent the unexplained variance with 210 degrees of freedom.</w:t>
      </w:r>
    </w:p>
    <w:p w14:paraId="06C6F6A6" w14:textId="77777777" w:rsidR="00026C54" w:rsidRPr="00026C54" w:rsidRDefault="00026C54" w:rsidP="00026C54">
      <w:pPr>
        <w:jc w:val="both"/>
        <w:rPr>
          <w:rFonts w:ascii="Times New Roman" w:hAnsi="Times New Roman" w:cs="Times New Roman"/>
          <w:sz w:val="24"/>
          <w:szCs w:val="24"/>
        </w:rPr>
      </w:pPr>
      <w:r w:rsidRPr="00026C54">
        <w:rPr>
          <w:rFonts w:ascii="Times New Roman" w:hAnsi="Times New Roman" w:cs="Times New Roman"/>
          <w:sz w:val="24"/>
          <w:szCs w:val="24"/>
        </w:rPr>
        <w:t>Sum Sq (Sum of Squares): The sum of squares for the "Region" factor is 0, indicating that there is no significant variation explained by the region factor. In contrast, the "Residuals" sum of squares is 78872, representing the unexplained variation in the data.</w:t>
      </w:r>
    </w:p>
    <w:p w14:paraId="4E413741" w14:textId="2F102F8B" w:rsidR="00026C54" w:rsidRPr="00026C54" w:rsidRDefault="00026C54" w:rsidP="00026C54">
      <w:pPr>
        <w:jc w:val="both"/>
        <w:rPr>
          <w:rFonts w:ascii="Times New Roman" w:hAnsi="Times New Roman" w:cs="Times New Roman"/>
          <w:sz w:val="24"/>
          <w:szCs w:val="24"/>
        </w:rPr>
      </w:pPr>
      <w:r w:rsidRPr="00026C54">
        <w:rPr>
          <w:rFonts w:ascii="Times New Roman" w:hAnsi="Times New Roman" w:cs="Times New Roman"/>
          <w:sz w:val="24"/>
          <w:szCs w:val="24"/>
        </w:rPr>
        <w:t>Mean Sq (Mean Square):</w:t>
      </w:r>
    </w:p>
    <w:p w14:paraId="36F19FCA" w14:textId="77777777" w:rsidR="00026C54" w:rsidRPr="00026C54" w:rsidRDefault="00026C54" w:rsidP="00026C54">
      <w:pPr>
        <w:jc w:val="both"/>
        <w:rPr>
          <w:rFonts w:ascii="Times New Roman" w:hAnsi="Times New Roman" w:cs="Times New Roman"/>
          <w:sz w:val="24"/>
          <w:szCs w:val="24"/>
        </w:rPr>
      </w:pPr>
      <w:r w:rsidRPr="00026C54">
        <w:rPr>
          <w:rFonts w:ascii="Times New Roman" w:hAnsi="Times New Roman" w:cs="Times New Roman"/>
          <w:sz w:val="24"/>
          <w:szCs w:val="24"/>
        </w:rPr>
        <w:t>The mean square for the "Region" factor is 0.0, and for the "Residuals" is 375.6.</w:t>
      </w:r>
    </w:p>
    <w:p w14:paraId="0821CE7E" w14:textId="1AFCB127" w:rsidR="00026C54" w:rsidRPr="00026C54" w:rsidRDefault="00026C54" w:rsidP="00026C54">
      <w:pPr>
        <w:jc w:val="both"/>
        <w:rPr>
          <w:rFonts w:ascii="Times New Roman" w:hAnsi="Times New Roman" w:cs="Times New Roman"/>
          <w:sz w:val="24"/>
          <w:szCs w:val="24"/>
        </w:rPr>
      </w:pPr>
      <w:r w:rsidRPr="00026C54">
        <w:rPr>
          <w:rFonts w:ascii="Times New Roman" w:hAnsi="Times New Roman" w:cs="Times New Roman"/>
          <w:sz w:val="24"/>
          <w:szCs w:val="24"/>
        </w:rPr>
        <w:t>F value:</w:t>
      </w:r>
    </w:p>
    <w:p w14:paraId="13FB7C09" w14:textId="77777777" w:rsidR="00026C54" w:rsidRPr="00026C54" w:rsidRDefault="00026C54" w:rsidP="00026C54">
      <w:pPr>
        <w:jc w:val="both"/>
        <w:rPr>
          <w:rFonts w:ascii="Times New Roman" w:hAnsi="Times New Roman" w:cs="Times New Roman"/>
          <w:sz w:val="24"/>
          <w:szCs w:val="24"/>
        </w:rPr>
      </w:pPr>
      <w:r w:rsidRPr="00026C54">
        <w:rPr>
          <w:rFonts w:ascii="Times New Roman" w:hAnsi="Times New Roman" w:cs="Times New Roman"/>
          <w:sz w:val="24"/>
          <w:szCs w:val="24"/>
        </w:rPr>
        <w:t>The F-statistic is used to test whether there are significant differences among the group means. In this case, the F value for the "Region" factor is 0, which means that there is no significant difference in employment rates among the regions.</w:t>
      </w:r>
    </w:p>
    <w:p w14:paraId="66C6A9A1" w14:textId="6B24EDD9" w:rsidR="00026C54" w:rsidRPr="00026C54" w:rsidRDefault="00026C54" w:rsidP="00026C54">
      <w:pPr>
        <w:jc w:val="both"/>
        <w:rPr>
          <w:rFonts w:ascii="Times New Roman" w:hAnsi="Times New Roman" w:cs="Times New Roman"/>
          <w:sz w:val="24"/>
          <w:szCs w:val="24"/>
        </w:rPr>
      </w:pPr>
      <w:r w:rsidRPr="00026C54">
        <w:rPr>
          <w:rFonts w:ascii="Times New Roman" w:hAnsi="Times New Roman" w:cs="Times New Roman"/>
          <w:sz w:val="24"/>
          <w:szCs w:val="24"/>
        </w:rPr>
        <w:t>Pr(&gt;F) (p-value):</w:t>
      </w:r>
    </w:p>
    <w:p w14:paraId="6E668144" w14:textId="77777777" w:rsidR="00026C54" w:rsidRPr="00026C54" w:rsidRDefault="00026C54" w:rsidP="00026C54">
      <w:pPr>
        <w:jc w:val="both"/>
        <w:rPr>
          <w:rFonts w:ascii="Times New Roman" w:hAnsi="Times New Roman" w:cs="Times New Roman"/>
          <w:sz w:val="24"/>
          <w:szCs w:val="24"/>
        </w:rPr>
      </w:pPr>
      <w:r w:rsidRPr="00026C54">
        <w:rPr>
          <w:rFonts w:ascii="Times New Roman" w:hAnsi="Times New Roman" w:cs="Times New Roman"/>
          <w:sz w:val="24"/>
          <w:szCs w:val="24"/>
        </w:rPr>
        <w:t>The p-value associated with the F-statistic is 1. A p-value of 1 indicates that there is no evidence to reject the null hypothesis, suggesting that there are no significant differences among the regions in terms of employment rates.</w:t>
      </w:r>
    </w:p>
    <w:p w14:paraId="1B12ADEE" w14:textId="77777777" w:rsidR="00026C54" w:rsidRDefault="00026C54" w:rsidP="00026C54">
      <w:pPr>
        <w:jc w:val="both"/>
        <w:rPr>
          <w:rFonts w:ascii="Times New Roman" w:hAnsi="Times New Roman" w:cs="Times New Roman"/>
          <w:sz w:val="24"/>
          <w:szCs w:val="24"/>
        </w:rPr>
      </w:pPr>
    </w:p>
    <w:p w14:paraId="6D7A109A" w14:textId="7390F4F7" w:rsidR="00026C54" w:rsidRPr="00026C54" w:rsidRDefault="00026C54" w:rsidP="00026C54">
      <w:pPr>
        <w:jc w:val="both"/>
        <w:rPr>
          <w:rFonts w:ascii="Times New Roman" w:hAnsi="Times New Roman" w:cs="Times New Roman"/>
          <w:sz w:val="24"/>
          <w:szCs w:val="24"/>
          <w:u w:val="single"/>
        </w:rPr>
      </w:pPr>
      <w:r w:rsidRPr="00026C54">
        <w:rPr>
          <w:rFonts w:ascii="Times New Roman" w:hAnsi="Times New Roman" w:cs="Times New Roman"/>
          <w:sz w:val="24"/>
          <w:szCs w:val="24"/>
          <w:u w:val="single"/>
        </w:rPr>
        <w:t>Interpretation:</w:t>
      </w:r>
    </w:p>
    <w:p w14:paraId="3E726C33" w14:textId="02C57F05" w:rsidR="00026C54" w:rsidRDefault="00026C54" w:rsidP="0064314A">
      <w:pPr>
        <w:jc w:val="both"/>
        <w:rPr>
          <w:rFonts w:ascii="Times New Roman" w:hAnsi="Times New Roman" w:cs="Times New Roman"/>
          <w:sz w:val="24"/>
          <w:szCs w:val="24"/>
        </w:rPr>
      </w:pPr>
      <w:r w:rsidRPr="00026C54">
        <w:rPr>
          <w:rFonts w:ascii="Times New Roman" w:hAnsi="Times New Roman" w:cs="Times New Roman"/>
          <w:sz w:val="24"/>
          <w:szCs w:val="24"/>
        </w:rPr>
        <w:t>Based on the ANOVA results, there is no statistically significant difference in employment rates among the regions included in the analysis. The p-value is 1, which is much greater than the typical significance level (e.g., 0.05), indicating that there is no evidence to conclude that the means of the "Employment rate(%)" vary significantly across regions.</w:t>
      </w:r>
    </w:p>
    <w:p w14:paraId="5FA82B8C" w14:textId="77777777" w:rsidR="006A6A99" w:rsidRDefault="006A6A99" w:rsidP="0064314A">
      <w:pPr>
        <w:jc w:val="both"/>
        <w:rPr>
          <w:rFonts w:ascii="Times New Roman" w:hAnsi="Times New Roman" w:cs="Times New Roman"/>
          <w:b/>
          <w:bCs/>
          <w:sz w:val="24"/>
          <w:szCs w:val="24"/>
        </w:rPr>
      </w:pPr>
    </w:p>
    <w:p w14:paraId="563C0E78" w14:textId="77777777" w:rsidR="006A6A99" w:rsidRDefault="006A6A99" w:rsidP="0064314A">
      <w:pPr>
        <w:jc w:val="both"/>
        <w:rPr>
          <w:rFonts w:ascii="Times New Roman" w:hAnsi="Times New Roman" w:cs="Times New Roman"/>
          <w:b/>
          <w:bCs/>
          <w:sz w:val="24"/>
          <w:szCs w:val="24"/>
        </w:rPr>
      </w:pPr>
    </w:p>
    <w:p w14:paraId="0A8223ED" w14:textId="77777777" w:rsidR="006A6A99" w:rsidRDefault="006A6A99" w:rsidP="0064314A">
      <w:pPr>
        <w:jc w:val="both"/>
        <w:rPr>
          <w:rFonts w:ascii="Times New Roman" w:hAnsi="Times New Roman" w:cs="Times New Roman"/>
          <w:b/>
          <w:bCs/>
          <w:sz w:val="24"/>
          <w:szCs w:val="24"/>
        </w:rPr>
      </w:pPr>
    </w:p>
    <w:p w14:paraId="37B4C668" w14:textId="590406B5" w:rsidR="00B7207D" w:rsidRDefault="00B7207D" w:rsidP="0064314A">
      <w:pPr>
        <w:jc w:val="both"/>
        <w:rPr>
          <w:rFonts w:ascii="Times New Roman" w:hAnsi="Times New Roman" w:cs="Times New Roman"/>
          <w:b/>
          <w:bCs/>
          <w:sz w:val="24"/>
          <w:szCs w:val="24"/>
        </w:rPr>
      </w:pPr>
      <w:r w:rsidRPr="00B7207D">
        <w:rPr>
          <w:rFonts w:ascii="Times New Roman" w:hAnsi="Times New Roman" w:cs="Times New Roman"/>
          <w:b/>
          <w:bCs/>
          <w:sz w:val="24"/>
          <w:szCs w:val="24"/>
        </w:rPr>
        <w:t>Key Findings and Recommendations:</w:t>
      </w:r>
    </w:p>
    <w:p w14:paraId="0E9204A0" w14:textId="705AF7AD" w:rsidR="008319A2" w:rsidRPr="008319A2" w:rsidRDefault="008319A2" w:rsidP="008319A2">
      <w:pPr>
        <w:jc w:val="both"/>
        <w:rPr>
          <w:rFonts w:ascii="Times New Roman" w:hAnsi="Times New Roman" w:cs="Times New Roman"/>
          <w:sz w:val="24"/>
          <w:szCs w:val="24"/>
        </w:rPr>
      </w:pPr>
      <w:r w:rsidRPr="008319A2">
        <w:rPr>
          <w:rFonts w:ascii="Times New Roman" w:hAnsi="Times New Roman" w:cs="Times New Roman"/>
          <w:sz w:val="24"/>
          <w:szCs w:val="24"/>
        </w:rPr>
        <w:t>Key Finding 1: Regional Employment Disparities</w:t>
      </w:r>
    </w:p>
    <w:p w14:paraId="12C837EF" w14:textId="77777777" w:rsidR="008319A2" w:rsidRPr="008319A2" w:rsidRDefault="008319A2" w:rsidP="008319A2">
      <w:pPr>
        <w:jc w:val="both"/>
        <w:rPr>
          <w:rFonts w:ascii="Times New Roman" w:hAnsi="Times New Roman" w:cs="Times New Roman"/>
          <w:sz w:val="24"/>
          <w:szCs w:val="24"/>
        </w:rPr>
      </w:pPr>
      <w:r w:rsidRPr="008319A2">
        <w:rPr>
          <w:rFonts w:ascii="Times New Roman" w:hAnsi="Times New Roman" w:cs="Times New Roman"/>
          <w:sz w:val="24"/>
          <w:szCs w:val="24"/>
        </w:rPr>
        <w:t>The analysis reveals significant regional disparities in employment rates. For instance, in Northern Africa, employment rates have generally been lower compared to Sub-Saharan Africa. This regional disparity has been consistent across the years, with Northern Africa showing lower employment rates overall.</w:t>
      </w:r>
    </w:p>
    <w:p w14:paraId="26167C14" w14:textId="77777777" w:rsidR="008319A2" w:rsidRPr="008319A2" w:rsidRDefault="008319A2" w:rsidP="008319A2">
      <w:pPr>
        <w:jc w:val="both"/>
        <w:rPr>
          <w:rFonts w:ascii="Times New Roman" w:hAnsi="Times New Roman" w:cs="Times New Roman"/>
          <w:sz w:val="24"/>
          <w:szCs w:val="24"/>
        </w:rPr>
      </w:pPr>
      <w:r w:rsidRPr="008319A2">
        <w:rPr>
          <w:rFonts w:ascii="Times New Roman" w:hAnsi="Times New Roman" w:cs="Times New Roman"/>
          <w:sz w:val="24"/>
          <w:szCs w:val="24"/>
        </w:rPr>
        <w:t>Recommendation 1: Regional Economic Policies</w:t>
      </w:r>
    </w:p>
    <w:p w14:paraId="47A2E435" w14:textId="77777777" w:rsidR="008319A2" w:rsidRPr="008319A2" w:rsidRDefault="008319A2" w:rsidP="008319A2">
      <w:pPr>
        <w:jc w:val="both"/>
        <w:rPr>
          <w:rFonts w:ascii="Times New Roman" w:hAnsi="Times New Roman" w:cs="Times New Roman"/>
          <w:sz w:val="24"/>
          <w:szCs w:val="24"/>
        </w:rPr>
      </w:pPr>
      <w:r w:rsidRPr="008319A2">
        <w:rPr>
          <w:rFonts w:ascii="Times New Roman" w:hAnsi="Times New Roman" w:cs="Times New Roman"/>
          <w:sz w:val="24"/>
          <w:szCs w:val="24"/>
        </w:rPr>
        <w:t>Regional governments should consider implementing targeted economic policies to stimulate employment growth in regions with consistently low rates.</w:t>
      </w:r>
    </w:p>
    <w:p w14:paraId="4F199008" w14:textId="77777777" w:rsidR="008319A2" w:rsidRPr="008319A2" w:rsidRDefault="008319A2" w:rsidP="008319A2">
      <w:pPr>
        <w:jc w:val="both"/>
        <w:rPr>
          <w:rFonts w:ascii="Times New Roman" w:hAnsi="Times New Roman" w:cs="Times New Roman"/>
          <w:sz w:val="24"/>
          <w:szCs w:val="24"/>
        </w:rPr>
      </w:pPr>
      <w:r w:rsidRPr="008319A2">
        <w:rPr>
          <w:rFonts w:ascii="Times New Roman" w:hAnsi="Times New Roman" w:cs="Times New Roman"/>
          <w:sz w:val="24"/>
          <w:szCs w:val="24"/>
        </w:rPr>
        <w:t>Initiatives such as job training programs, incentives for new businesses, and investment in key industries can help address these disparities.</w:t>
      </w:r>
    </w:p>
    <w:p w14:paraId="71060AB1" w14:textId="6CDCADF8" w:rsidR="008319A2" w:rsidRPr="008319A2" w:rsidRDefault="008319A2" w:rsidP="008319A2">
      <w:pPr>
        <w:jc w:val="both"/>
        <w:rPr>
          <w:rFonts w:ascii="Times New Roman" w:hAnsi="Times New Roman" w:cs="Times New Roman"/>
          <w:sz w:val="24"/>
          <w:szCs w:val="24"/>
        </w:rPr>
      </w:pPr>
      <w:r w:rsidRPr="008319A2">
        <w:rPr>
          <w:rFonts w:ascii="Times New Roman" w:hAnsi="Times New Roman" w:cs="Times New Roman"/>
          <w:sz w:val="24"/>
          <w:szCs w:val="24"/>
        </w:rPr>
        <w:t>Key Finding 2: Gender-Based Disparities</w:t>
      </w:r>
    </w:p>
    <w:p w14:paraId="0FD51E51" w14:textId="77777777" w:rsidR="008319A2" w:rsidRPr="008319A2" w:rsidRDefault="008319A2" w:rsidP="008319A2">
      <w:pPr>
        <w:jc w:val="both"/>
        <w:rPr>
          <w:rFonts w:ascii="Times New Roman" w:hAnsi="Times New Roman" w:cs="Times New Roman"/>
          <w:sz w:val="24"/>
          <w:szCs w:val="24"/>
        </w:rPr>
      </w:pPr>
      <w:r w:rsidRPr="008319A2">
        <w:rPr>
          <w:rFonts w:ascii="Times New Roman" w:hAnsi="Times New Roman" w:cs="Times New Roman"/>
          <w:sz w:val="24"/>
          <w:szCs w:val="24"/>
        </w:rPr>
        <w:t>Gender disparities in employment rates are evident. Across regions and employment categories, males consistently have higher employment rates compared to females. For example, in Northern Africa, males consistently have higher employment rates in all categories over the years.</w:t>
      </w:r>
    </w:p>
    <w:p w14:paraId="7DF8C032" w14:textId="77777777" w:rsidR="008319A2" w:rsidRPr="008319A2" w:rsidRDefault="008319A2" w:rsidP="008319A2">
      <w:pPr>
        <w:jc w:val="both"/>
        <w:rPr>
          <w:rFonts w:ascii="Times New Roman" w:hAnsi="Times New Roman" w:cs="Times New Roman"/>
          <w:sz w:val="24"/>
          <w:szCs w:val="24"/>
        </w:rPr>
      </w:pPr>
      <w:r w:rsidRPr="008319A2">
        <w:rPr>
          <w:rFonts w:ascii="Times New Roman" w:hAnsi="Times New Roman" w:cs="Times New Roman"/>
          <w:sz w:val="24"/>
          <w:szCs w:val="24"/>
        </w:rPr>
        <w:t>Recommendation 2: Gender Equality Initiatives</w:t>
      </w:r>
    </w:p>
    <w:p w14:paraId="4AF235E6" w14:textId="77777777" w:rsidR="008319A2" w:rsidRPr="008319A2" w:rsidRDefault="008319A2" w:rsidP="008319A2">
      <w:pPr>
        <w:jc w:val="both"/>
        <w:rPr>
          <w:rFonts w:ascii="Times New Roman" w:hAnsi="Times New Roman" w:cs="Times New Roman"/>
          <w:sz w:val="24"/>
          <w:szCs w:val="24"/>
        </w:rPr>
      </w:pPr>
      <w:r w:rsidRPr="008319A2">
        <w:rPr>
          <w:rFonts w:ascii="Times New Roman" w:hAnsi="Times New Roman" w:cs="Times New Roman"/>
          <w:sz w:val="24"/>
          <w:szCs w:val="24"/>
        </w:rPr>
        <w:t>Policies promoting gender equality in the workforce, such as equal pay for equal work and flexible working arrangements, should be considered.</w:t>
      </w:r>
    </w:p>
    <w:p w14:paraId="490A9C95" w14:textId="77777777" w:rsidR="008319A2" w:rsidRPr="008319A2" w:rsidRDefault="008319A2" w:rsidP="008319A2">
      <w:pPr>
        <w:jc w:val="both"/>
        <w:rPr>
          <w:rFonts w:ascii="Times New Roman" w:hAnsi="Times New Roman" w:cs="Times New Roman"/>
          <w:sz w:val="24"/>
          <w:szCs w:val="24"/>
        </w:rPr>
      </w:pPr>
      <w:r w:rsidRPr="008319A2">
        <w:rPr>
          <w:rFonts w:ascii="Times New Roman" w:hAnsi="Times New Roman" w:cs="Times New Roman"/>
          <w:sz w:val="24"/>
          <w:szCs w:val="24"/>
        </w:rPr>
        <w:t>Targeted programs to empower women in the labor market, such as vocational training and education initiatives, could help bridge the gender gap.</w:t>
      </w:r>
    </w:p>
    <w:p w14:paraId="44F9504E" w14:textId="690AE253" w:rsidR="008319A2" w:rsidRPr="008319A2" w:rsidRDefault="008319A2" w:rsidP="008319A2">
      <w:pPr>
        <w:jc w:val="both"/>
        <w:rPr>
          <w:rFonts w:ascii="Times New Roman" w:hAnsi="Times New Roman" w:cs="Times New Roman"/>
          <w:sz w:val="24"/>
          <w:szCs w:val="24"/>
        </w:rPr>
      </w:pPr>
      <w:r w:rsidRPr="008319A2">
        <w:rPr>
          <w:rFonts w:ascii="Times New Roman" w:hAnsi="Times New Roman" w:cs="Times New Roman"/>
          <w:sz w:val="24"/>
          <w:szCs w:val="24"/>
        </w:rPr>
        <w:t>Key Finding 3: Time Series Analysis</w:t>
      </w:r>
    </w:p>
    <w:p w14:paraId="2B8A9B27" w14:textId="77777777" w:rsidR="008319A2" w:rsidRPr="008319A2" w:rsidRDefault="008319A2" w:rsidP="008319A2">
      <w:pPr>
        <w:jc w:val="both"/>
        <w:rPr>
          <w:rFonts w:ascii="Times New Roman" w:hAnsi="Times New Roman" w:cs="Times New Roman"/>
          <w:sz w:val="24"/>
          <w:szCs w:val="24"/>
        </w:rPr>
      </w:pPr>
      <w:r w:rsidRPr="008319A2">
        <w:rPr>
          <w:rFonts w:ascii="Times New Roman" w:hAnsi="Times New Roman" w:cs="Times New Roman"/>
          <w:sz w:val="24"/>
          <w:szCs w:val="24"/>
        </w:rPr>
        <w:t>Over time, there are fluctuations in employment rates, but trends differ by region and category. In Northern Africa, employment rates show a declining trend, particularly in the Industry category. Conversely, Sub-Saharan Africa shows an increasing trend in employment rates across all categories.</w:t>
      </w:r>
    </w:p>
    <w:p w14:paraId="23CC597D" w14:textId="77777777" w:rsidR="00A91041" w:rsidRDefault="00A91041" w:rsidP="008319A2">
      <w:pPr>
        <w:jc w:val="both"/>
        <w:rPr>
          <w:rFonts w:ascii="Times New Roman" w:hAnsi="Times New Roman" w:cs="Times New Roman"/>
          <w:sz w:val="24"/>
          <w:szCs w:val="24"/>
        </w:rPr>
      </w:pPr>
    </w:p>
    <w:p w14:paraId="0250B368" w14:textId="77777777" w:rsidR="00A91041" w:rsidRDefault="00A91041" w:rsidP="008319A2">
      <w:pPr>
        <w:jc w:val="both"/>
        <w:rPr>
          <w:rFonts w:ascii="Times New Roman" w:hAnsi="Times New Roman" w:cs="Times New Roman"/>
          <w:sz w:val="24"/>
          <w:szCs w:val="24"/>
        </w:rPr>
      </w:pPr>
    </w:p>
    <w:p w14:paraId="177D9F43" w14:textId="77777777" w:rsidR="00A91041" w:rsidRDefault="00A91041" w:rsidP="008319A2">
      <w:pPr>
        <w:jc w:val="both"/>
        <w:rPr>
          <w:rFonts w:ascii="Times New Roman" w:hAnsi="Times New Roman" w:cs="Times New Roman"/>
          <w:sz w:val="24"/>
          <w:szCs w:val="24"/>
        </w:rPr>
      </w:pPr>
    </w:p>
    <w:p w14:paraId="22B2ACE9" w14:textId="77777777" w:rsidR="00A91041" w:rsidRDefault="00A91041" w:rsidP="008319A2">
      <w:pPr>
        <w:jc w:val="both"/>
        <w:rPr>
          <w:rFonts w:ascii="Times New Roman" w:hAnsi="Times New Roman" w:cs="Times New Roman"/>
          <w:sz w:val="24"/>
          <w:szCs w:val="24"/>
        </w:rPr>
      </w:pPr>
    </w:p>
    <w:p w14:paraId="0C3E7916" w14:textId="77777777" w:rsidR="00A91041" w:rsidRDefault="00A91041" w:rsidP="008319A2">
      <w:pPr>
        <w:jc w:val="both"/>
        <w:rPr>
          <w:rFonts w:ascii="Times New Roman" w:hAnsi="Times New Roman" w:cs="Times New Roman"/>
          <w:sz w:val="24"/>
          <w:szCs w:val="24"/>
        </w:rPr>
      </w:pPr>
    </w:p>
    <w:p w14:paraId="548EE13A" w14:textId="77777777" w:rsidR="00A91041" w:rsidRDefault="00A91041" w:rsidP="008319A2">
      <w:pPr>
        <w:jc w:val="both"/>
        <w:rPr>
          <w:rFonts w:ascii="Times New Roman" w:hAnsi="Times New Roman" w:cs="Times New Roman"/>
          <w:sz w:val="24"/>
          <w:szCs w:val="24"/>
        </w:rPr>
      </w:pPr>
    </w:p>
    <w:p w14:paraId="67A19B16" w14:textId="77777777" w:rsidR="00A91041" w:rsidRDefault="00A91041" w:rsidP="008319A2">
      <w:pPr>
        <w:jc w:val="both"/>
        <w:rPr>
          <w:rFonts w:ascii="Times New Roman" w:hAnsi="Times New Roman" w:cs="Times New Roman"/>
          <w:sz w:val="24"/>
          <w:szCs w:val="24"/>
        </w:rPr>
      </w:pPr>
    </w:p>
    <w:p w14:paraId="2949D080" w14:textId="77777777" w:rsidR="00A91041" w:rsidRDefault="00A91041" w:rsidP="008319A2">
      <w:pPr>
        <w:jc w:val="both"/>
        <w:rPr>
          <w:rFonts w:ascii="Times New Roman" w:hAnsi="Times New Roman" w:cs="Times New Roman"/>
          <w:sz w:val="24"/>
          <w:szCs w:val="24"/>
        </w:rPr>
      </w:pPr>
    </w:p>
    <w:p w14:paraId="4C1005B7" w14:textId="77777777" w:rsidR="00A91041" w:rsidRDefault="00A91041" w:rsidP="008319A2">
      <w:pPr>
        <w:jc w:val="both"/>
        <w:rPr>
          <w:rFonts w:ascii="Times New Roman" w:hAnsi="Times New Roman" w:cs="Times New Roman"/>
          <w:sz w:val="24"/>
          <w:szCs w:val="24"/>
        </w:rPr>
      </w:pPr>
    </w:p>
    <w:p w14:paraId="39B6FE39" w14:textId="77777777" w:rsidR="00A91041" w:rsidRDefault="00A91041" w:rsidP="008319A2">
      <w:pPr>
        <w:jc w:val="both"/>
        <w:rPr>
          <w:rFonts w:ascii="Times New Roman" w:hAnsi="Times New Roman" w:cs="Times New Roman"/>
          <w:sz w:val="24"/>
          <w:szCs w:val="24"/>
        </w:rPr>
      </w:pPr>
    </w:p>
    <w:p w14:paraId="07B0F40A" w14:textId="77777777" w:rsidR="00A91041" w:rsidRDefault="00A91041" w:rsidP="008319A2">
      <w:pPr>
        <w:jc w:val="both"/>
        <w:rPr>
          <w:rFonts w:ascii="Times New Roman" w:hAnsi="Times New Roman" w:cs="Times New Roman"/>
          <w:sz w:val="24"/>
          <w:szCs w:val="24"/>
        </w:rPr>
      </w:pPr>
    </w:p>
    <w:p w14:paraId="7F6EE056" w14:textId="2A8EDC81" w:rsidR="008319A2" w:rsidRPr="008319A2" w:rsidRDefault="008319A2" w:rsidP="008319A2">
      <w:pPr>
        <w:jc w:val="both"/>
        <w:rPr>
          <w:rFonts w:ascii="Times New Roman" w:hAnsi="Times New Roman" w:cs="Times New Roman"/>
          <w:sz w:val="24"/>
          <w:szCs w:val="24"/>
        </w:rPr>
      </w:pPr>
      <w:r w:rsidRPr="008319A2">
        <w:rPr>
          <w:rFonts w:ascii="Times New Roman" w:hAnsi="Times New Roman" w:cs="Times New Roman"/>
          <w:sz w:val="24"/>
          <w:szCs w:val="24"/>
        </w:rPr>
        <w:t>Recommendation 3: Adaptation to Changing Economic Conditions</w:t>
      </w:r>
    </w:p>
    <w:p w14:paraId="5BA133C8" w14:textId="77777777" w:rsidR="008319A2" w:rsidRPr="008319A2" w:rsidRDefault="008319A2" w:rsidP="008319A2">
      <w:pPr>
        <w:jc w:val="both"/>
        <w:rPr>
          <w:rFonts w:ascii="Times New Roman" w:hAnsi="Times New Roman" w:cs="Times New Roman"/>
          <w:sz w:val="24"/>
          <w:szCs w:val="24"/>
        </w:rPr>
      </w:pPr>
      <w:r w:rsidRPr="008319A2">
        <w:rPr>
          <w:rFonts w:ascii="Times New Roman" w:hAnsi="Times New Roman" w:cs="Times New Roman"/>
          <w:sz w:val="24"/>
          <w:szCs w:val="24"/>
        </w:rPr>
        <w:t>Governments should adapt to changing economic conditions by diversifying their economies and investing in sectors with growth potential.</w:t>
      </w:r>
    </w:p>
    <w:p w14:paraId="524C7944" w14:textId="77777777" w:rsidR="008319A2" w:rsidRPr="008319A2" w:rsidRDefault="008319A2" w:rsidP="008319A2">
      <w:pPr>
        <w:jc w:val="both"/>
        <w:rPr>
          <w:rFonts w:ascii="Times New Roman" w:hAnsi="Times New Roman" w:cs="Times New Roman"/>
          <w:sz w:val="24"/>
          <w:szCs w:val="24"/>
        </w:rPr>
      </w:pPr>
      <w:r w:rsidRPr="008319A2">
        <w:rPr>
          <w:rFonts w:ascii="Times New Roman" w:hAnsi="Times New Roman" w:cs="Times New Roman"/>
          <w:sz w:val="24"/>
          <w:szCs w:val="24"/>
        </w:rPr>
        <w:t>Monitoring and responding to these trends is essential to ensure that labor markets remain robust and that employment rates are sustained.</w:t>
      </w:r>
    </w:p>
    <w:p w14:paraId="3739F63B" w14:textId="537FAAE6" w:rsidR="008319A2" w:rsidRPr="008319A2" w:rsidRDefault="008319A2" w:rsidP="008319A2">
      <w:pPr>
        <w:jc w:val="both"/>
        <w:rPr>
          <w:rFonts w:ascii="Times New Roman" w:hAnsi="Times New Roman" w:cs="Times New Roman"/>
          <w:sz w:val="24"/>
          <w:szCs w:val="24"/>
        </w:rPr>
      </w:pPr>
      <w:r w:rsidRPr="008319A2">
        <w:rPr>
          <w:rFonts w:ascii="Times New Roman" w:hAnsi="Times New Roman" w:cs="Times New Roman"/>
          <w:sz w:val="24"/>
          <w:szCs w:val="24"/>
        </w:rPr>
        <w:t>Key Finding 4: Economic Disparities</w:t>
      </w:r>
    </w:p>
    <w:p w14:paraId="27FF70A2" w14:textId="3DA8EA3A" w:rsidR="008319A2" w:rsidRDefault="008319A2" w:rsidP="008319A2">
      <w:pPr>
        <w:jc w:val="both"/>
        <w:rPr>
          <w:rFonts w:ascii="Times New Roman" w:hAnsi="Times New Roman" w:cs="Times New Roman"/>
          <w:sz w:val="24"/>
          <w:szCs w:val="24"/>
        </w:rPr>
      </w:pPr>
      <w:r w:rsidRPr="008319A2">
        <w:rPr>
          <w:rFonts w:ascii="Times New Roman" w:hAnsi="Times New Roman" w:cs="Times New Roman"/>
          <w:sz w:val="24"/>
          <w:szCs w:val="24"/>
        </w:rPr>
        <w:t>Economic disparities between regions are a major factor in employment rates. Regions with stronger economies tend to have higher employment rates. For instance, in Southern Africa, where the services sector is dominant, employment rates are higher.</w:t>
      </w:r>
    </w:p>
    <w:p w14:paraId="5A702CD6" w14:textId="63CC199C" w:rsidR="008319A2" w:rsidRPr="008319A2" w:rsidRDefault="008319A2" w:rsidP="008319A2">
      <w:pPr>
        <w:jc w:val="both"/>
        <w:rPr>
          <w:rFonts w:ascii="Times New Roman" w:hAnsi="Times New Roman" w:cs="Times New Roman"/>
          <w:sz w:val="24"/>
          <w:szCs w:val="24"/>
        </w:rPr>
      </w:pPr>
      <w:r w:rsidRPr="008319A2">
        <w:rPr>
          <w:rFonts w:ascii="Times New Roman" w:hAnsi="Times New Roman" w:cs="Times New Roman"/>
          <w:sz w:val="24"/>
          <w:szCs w:val="24"/>
        </w:rPr>
        <w:t>Recommendation 4: Economic Development Strategies</w:t>
      </w:r>
    </w:p>
    <w:p w14:paraId="1C74E3EA" w14:textId="77777777" w:rsidR="008319A2" w:rsidRPr="008319A2" w:rsidRDefault="008319A2" w:rsidP="008319A2">
      <w:pPr>
        <w:jc w:val="both"/>
        <w:rPr>
          <w:rFonts w:ascii="Times New Roman" w:hAnsi="Times New Roman" w:cs="Times New Roman"/>
          <w:sz w:val="24"/>
          <w:szCs w:val="24"/>
        </w:rPr>
      </w:pPr>
      <w:r w:rsidRPr="008319A2">
        <w:rPr>
          <w:rFonts w:ascii="Times New Roman" w:hAnsi="Times New Roman" w:cs="Times New Roman"/>
          <w:sz w:val="24"/>
          <w:szCs w:val="24"/>
        </w:rPr>
        <w:t>Governments should focus on economic development strategies that enhance the overall economic well-being of regions. This may involve promoting investment, industrialization, and diversification in regions with lower employment rates.</w:t>
      </w:r>
    </w:p>
    <w:p w14:paraId="12481D39" w14:textId="77777777" w:rsidR="008319A2" w:rsidRPr="008319A2" w:rsidRDefault="008319A2" w:rsidP="008319A2">
      <w:pPr>
        <w:jc w:val="both"/>
        <w:rPr>
          <w:rFonts w:ascii="Times New Roman" w:hAnsi="Times New Roman" w:cs="Times New Roman"/>
          <w:sz w:val="24"/>
          <w:szCs w:val="24"/>
        </w:rPr>
      </w:pPr>
    </w:p>
    <w:p w14:paraId="7395CF92" w14:textId="77777777" w:rsidR="008319A2" w:rsidRPr="008319A2" w:rsidRDefault="008319A2" w:rsidP="008319A2">
      <w:pPr>
        <w:jc w:val="both"/>
        <w:rPr>
          <w:rFonts w:ascii="Times New Roman" w:hAnsi="Times New Roman" w:cs="Times New Roman"/>
          <w:sz w:val="24"/>
          <w:szCs w:val="24"/>
        </w:rPr>
      </w:pPr>
    </w:p>
    <w:sectPr w:rsidR="008319A2" w:rsidRPr="008319A2" w:rsidSect="00BA52AA">
      <w:pgSz w:w="12240" w:h="15840"/>
      <w:pgMar w:top="81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CC"/>
    <w:rsid w:val="00026C54"/>
    <w:rsid w:val="000D3327"/>
    <w:rsid w:val="001B5A06"/>
    <w:rsid w:val="001E4704"/>
    <w:rsid w:val="002341CF"/>
    <w:rsid w:val="0027014D"/>
    <w:rsid w:val="00284DB8"/>
    <w:rsid w:val="003456C6"/>
    <w:rsid w:val="003E4A92"/>
    <w:rsid w:val="00435B17"/>
    <w:rsid w:val="00473239"/>
    <w:rsid w:val="004C0DF7"/>
    <w:rsid w:val="0055470E"/>
    <w:rsid w:val="005C6FDF"/>
    <w:rsid w:val="00613437"/>
    <w:rsid w:val="0064314A"/>
    <w:rsid w:val="00656D01"/>
    <w:rsid w:val="00687138"/>
    <w:rsid w:val="006A6A99"/>
    <w:rsid w:val="00775127"/>
    <w:rsid w:val="007C03CE"/>
    <w:rsid w:val="008319A2"/>
    <w:rsid w:val="008D68BB"/>
    <w:rsid w:val="008F53B6"/>
    <w:rsid w:val="00954DEA"/>
    <w:rsid w:val="009573A7"/>
    <w:rsid w:val="009D6A5E"/>
    <w:rsid w:val="00A20578"/>
    <w:rsid w:val="00A91041"/>
    <w:rsid w:val="00AB13AE"/>
    <w:rsid w:val="00B3212E"/>
    <w:rsid w:val="00B7207D"/>
    <w:rsid w:val="00B726A9"/>
    <w:rsid w:val="00B766E7"/>
    <w:rsid w:val="00BA52AA"/>
    <w:rsid w:val="00C85284"/>
    <w:rsid w:val="00CD1C70"/>
    <w:rsid w:val="00D04ADC"/>
    <w:rsid w:val="00D91E37"/>
    <w:rsid w:val="00D9359A"/>
    <w:rsid w:val="00DD4E77"/>
    <w:rsid w:val="00DF03CC"/>
    <w:rsid w:val="00E76AA3"/>
    <w:rsid w:val="00EE76A6"/>
    <w:rsid w:val="00F4220A"/>
    <w:rsid w:val="00FC5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E61C"/>
  <w15:chartTrackingRefBased/>
  <w15:docId w15:val="{CC647F1C-E93E-4732-B3A1-CB4655A1D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3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4287</TotalTime>
  <Pages>13</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Traore, Member Project Coordinator</dc:creator>
  <cp:keywords/>
  <dc:description/>
  <cp:lastModifiedBy>Ibrahim Traore, Member Project Coordinator</cp:lastModifiedBy>
  <cp:revision>61</cp:revision>
  <cp:lastPrinted>2023-10-15T23:13:00Z</cp:lastPrinted>
  <dcterms:created xsi:type="dcterms:W3CDTF">2023-10-12T23:54:00Z</dcterms:created>
  <dcterms:modified xsi:type="dcterms:W3CDTF">2023-10-15T23:21:00Z</dcterms:modified>
</cp:coreProperties>
</file>