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6C82" w:rsidRPr="00896C89" w:rsidRDefault="00366C82" w:rsidP="00656839">
      <w:pPr>
        <w:pStyle w:val="NoSpacing"/>
        <w:jc w:val="center"/>
        <w:rPr>
          <w:b/>
          <w:sz w:val="24"/>
          <w:szCs w:val="24"/>
        </w:rPr>
      </w:pPr>
      <w:r w:rsidRPr="00896C89">
        <w:rPr>
          <w:b/>
          <w:sz w:val="24"/>
          <w:szCs w:val="24"/>
        </w:rPr>
        <w:t>DETAILED TECHNICAL SPECIFICATIONS</w:t>
      </w:r>
    </w:p>
    <w:p w:rsidR="00366C82" w:rsidRPr="00896C89" w:rsidRDefault="00366C82" w:rsidP="00656839">
      <w:pPr>
        <w:pStyle w:val="NoSpacing"/>
        <w:jc w:val="center"/>
        <w:rPr>
          <w:b/>
          <w:sz w:val="24"/>
          <w:szCs w:val="24"/>
        </w:rPr>
      </w:pPr>
    </w:p>
    <w:tbl>
      <w:tblPr>
        <w:tblStyle w:val="TableGrid"/>
        <w:tblW w:w="981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419"/>
        <w:gridCol w:w="24"/>
        <w:gridCol w:w="1170"/>
        <w:gridCol w:w="900"/>
        <w:gridCol w:w="2250"/>
        <w:gridCol w:w="1080"/>
        <w:gridCol w:w="1080"/>
        <w:gridCol w:w="1890"/>
      </w:tblGrid>
      <w:tr w:rsidR="001F7E82" w:rsidRPr="00896C89" w:rsidTr="00896C89">
        <w:trPr>
          <w:trHeight w:val="543"/>
        </w:trPr>
        <w:tc>
          <w:tcPr>
            <w:tcW w:w="9813" w:type="dxa"/>
            <w:gridSpan w:val="8"/>
          </w:tcPr>
          <w:p w:rsidR="001F7E82" w:rsidRPr="00896C89" w:rsidRDefault="00366C82" w:rsidP="00896C89">
            <w:pPr>
              <w:pStyle w:val="NoSpacing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INFORMATION RELATING JOINTLY TO E-RICKSHAW / E-CART</w:t>
            </w:r>
          </w:p>
        </w:tc>
      </w:tr>
      <w:tr w:rsidR="00366C82" w:rsidRPr="00896C89" w:rsidTr="00896C89">
        <w:trPr>
          <w:trHeight w:val="362"/>
        </w:trPr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0.0</w:t>
            </w:r>
          </w:p>
        </w:tc>
        <w:tc>
          <w:tcPr>
            <w:tcW w:w="8394" w:type="dxa"/>
            <w:gridSpan w:val="7"/>
          </w:tcPr>
          <w:p w:rsidR="00366C82" w:rsidRPr="00896C89" w:rsidRDefault="00366C82" w:rsidP="00896C89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General</w:t>
            </w: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0.1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0.2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 (state any possible variants and versions: each variant and each version must be identified by a code consisting of numbers or a combination of letters and numbers)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0.2.1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Commercial name (s)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0.3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Vehicle category (AIS-053)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0.4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Name and address of manufacturer with contact persons’ name, designation, e-mail, phone nos. etc.</w:t>
            </w:r>
          </w:p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Provide details of importer, if applicable.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0.4.1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Name(s) and address (es) of assembly plants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0.4.2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Name and address of the vehicle importer 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0.5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Name and address of manufacturer's authorized representative. if any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0.6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Method of inscription of VIN on the chassis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0.6.1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The serial numbering (of production vehicles) of the type begins with No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366C82" w:rsidRPr="00896C89" w:rsidTr="00896C89">
        <w:tc>
          <w:tcPr>
            <w:tcW w:w="1419" w:type="dxa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0.7</w:t>
            </w:r>
          </w:p>
        </w:tc>
        <w:tc>
          <w:tcPr>
            <w:tcW w:w="4344" w:type="dxa"/>
            <w:gridSpan w:val="4"/>
          </w:tcPr>
          <w:p w:rsidR="00366C82" w:rsidRPr="00896C89" w:rsidRDefault="00366C82" w:rsidP="00896C89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Position and method of affixing the component type-approval mark for components and separate technical units</w:t>
            </w:r>
          </w:p>
        </w:tc>
        <w:tc>
          <w:tcPr>
            <w:tcW w:w="4050" w:type="dxa"/>
            <w:gridSpan w:val="3"/>
          </w:tcPr>
          <w:p w:rsidR="00366C82" w:rsidRPr="00896C89" w:rsidRDefault="00366C82" w:rsidP="00896C89">
            <w:pPr>
              <w:pStyle w:val="NoSpacing"/>
              <w:spacing w:after="120"/>
              <w:rPr>
                <w:b/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B92C8C" w:rsidRDefault="00482387" w:rsidP="00482387">
            <w:pPr>
              <w:pStyle w:val="NoSpacing"/>
              <w:spacing w:after="6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0.8</w:t>
            </w:r>
          </w:p>
        </w:tc>
        <w:tc>
          <w:tcPr>
            <w:tcW w:w="4344" w:type="dxa"/>
            <w:gridSpan w:val="4"/>
          </w:tcPr>
          <w:p w:rsidR="00482387" w:rsidRPr="00B92C8C" w:rsidRDefault="00482387" w:rsidP="00482387">
            <w:pPr>
              <w:pStyle w:val="NoSpacing"/>
              <w:spacing w:after="6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Base fuel type used for vehicle Type approval including blend level (Ethanol, Bio-diesel </w:t>
            </w:r>
            <w:proofErr w:type="spellStart"/>
            <w:r w:rsidRPr="00B92C8C">
              <w:rPr>
                <w:color w:val="000000" w:themeColor="text1"/>
                <w:sz w:val="24"/>
                <w:szCs w:val="24"/>
              </w:rPr>
              <w:t>etc</w:t>
            </w:r>
            <w:proofErr w:type="spellEnd"/>
            <w:r w:rsidRPr="00B92C8C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1.0</w:t>
            </w:r>
          </w:p>
        </w:tc>
        <w:tc>
          <w:tcPr>
            <w:tcW w:w="8394" w:type="dxa"/>
            <w:gridSpan w:val="7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General arrangement of the vehicle</w:t>
            </w: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Photos and/or drawings of a typical vehicle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lastRenderedPageBreak/>
              <w:t>1.2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Drawing of the complete vehicle indicating overall length, width, track and height.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1.2.1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Wheelbase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1.3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Number of axles and wheels (where appropriate. number of crawler tracks or belts):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1.4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Number of seating positions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2.0</w:t>
            </w:r>
          </w:p>
        </w:tc>
        <w:tc>
          <w:tcPr>
            <w:tcW w:w="8394" w:type="dxa"/>
            <w:gridSpan w:val="7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Weights (in kg)</w:t>
            </w: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Vehicle kerb weight(9)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2.1.1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Distribution of that weight between the axles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B92C8C" w:rsidRDefault="00482387" w:rsidP="00482387">
            <w:pPr>
              <w:pStyle w:val="NoSpacing"/>
              <w:spacing w:after="6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2.1.1.1</w:t>
            </w:r>
          </w:p>
        </w:tc>
        <w:tc>
          <w:tcPr>
            <w:tcW w:w="4344" w:type="dxa"/>
            <w:gridSpan w:val="4"/>
          </w:tcPr>
          <w:p w:rsidR="00482387" w:rsidRPr="00B92C8C" w:rsidRDefault="00482387" w:rsidP="00482387">
            <w:pPr>
              <w:pStyle w:val="NoSpacing"/>
              <w:spacing w:after="6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B92C8C" w:rsidRDefault="00482387" w:rsidP="00482387">
            <w:pPr>
              <w:pStyle w:val="NoSpacing"/>
              <w:spacing w:after="6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2.1.1.2</w:t>
            </w:r>
          </w:p>
        </w:tc>
        <w:tc>
          <w:tcPr>
            <w:tcW w:w="4344" w:type="dxa"/>
            <w:gridSpan w:val="4"/>
          </w:tcPr>
          <w:p w:rsidR="00482387" w:rsidRPr="00B92C8C" w:rsidRDefault="00482387" w:rsidP="00482387">
            <w:pPr>
              <w:pStyle w:val="NoSpacing"/>
              <w:spacing w:after="6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Thickness of Glass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2.2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Vehicle kerb weight together with rider (reference weight)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B92C8C" w:rsidRDefault="00482387" w:rsidP="00482387">
            <w:pPr>
              <w:pStyle w:val="NoSpacing"/>
              <w:spacing w:after="6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2.2.1.1</w:t>
            </w:r>
          </w:p>
        </w:tc>
        <w:tc>
          <w:tcPr>
            <w:tcW w:w="4344" w:type="dxa"/>
            <w:gridSpan w:val="4"/>
          </w:tcPr>
          <w:p w:rsidR="00482387" w:rsidRPr="00B92C8C" w:rsidRDefault="00482387" w:rsidP="00482387">
            <w:pPr>
              <w:pStyle w:val="NoSpacing"/>
              <w:spacing w:after="6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B92C8C" w:rsidRDefault="00482387" w:rsidP="00482387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2.2.1.2</w:t>
            </w:r>
          </w:p>
        </w:tc>
        <w:tc>
          <w:tcPr>
            <w:tcW w:w="4344" w:type="dxa"/>
            <w:gridSpan w:val="4"/>
          </w:tcPr>
          <w:p w:rsidR="00482387" w:rsidRPr="00B92C8C" w:rsidRDefault="00482387" w:rsidP="00482387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Thickness of Glass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Gross Vehicle Weight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Division of that weight  between the axles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2.3.2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Maximum technically permissible  weight  (maximum permissible axle weight) on each of the axles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2.3.2.1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Front Axle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2.3.2.2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Rear Axle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3.0</w:t>
            </w:r>
          </w:p>
        </w:tc>
        <w:tc>
          <w:tcPr>
            <w:tcW w:w="8394" w:type="dxa"/>
            <w:gridSpan w:val="7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Transmission</w:t>
            </w: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3.1.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Diagram of transmission system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3.2.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 (mechanical, hydraulic, electrical, etc.)</w:t>
            </w:r>
            <w:r w:rsidRPr="00896C89">
              <w:rPr>
                <w:sz w:val="24"/>
                <w:szCs w:val="24"/>
                <w:vertAlign w:val="superscript"/>
              </w:rPr>
              <w:t xml:space="preserve"> (1)</w:t>
            </w:r>
            <w:r w:rsidRPr="00896C89">
              <w:rPr>
                <w:sz w:val="24"/>
                <w:szCs w:val="24"/>
              </w:rPr>
              <w:t>: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3.3.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Clutch (type)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Gearbox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3.4.1.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Type: automatic/manual</w:t>
            </w:r>
            <w:r w:rsidRPr="00896C89">
              <w:rPr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3.4.2.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Method of selection: by hand/foot</w:t>
            </w:r>
            <w:r w:rsidRPr="00896C89">
              <w:rPr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lastRenderedPageBreak/>
              <w:t>3.4.2.1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Gear shifting pattern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Gear ratios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Primary ratio 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3.4.3.2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Secondary ratio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3.4.3.3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Individual and Overall ratios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3.4.3.3.1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First gear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4.4.3.3.2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Second gear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3.4.3.3.3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Third gear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3.4.3.3.4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Fourth gear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3.4.3.3.5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Fifth gear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3.4.3.3.6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Sixth gear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3.4.3.4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Minimum continuously</w:t>
            </w:r>
          </w:p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Variable transmission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3.4.3.5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Maximum continuously</w:t>
            </w:r>
          </w:p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Variable transmission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3.4.3.6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Reverse Gear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3.5.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Brief description of the ECUs used in the transmission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3.6.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Maximum speed of vehicle and gear in which it is reached                      (in km/h)</w:t>
            </w:r>
            <w:r w:rsidRPr="00896C89">
              <w:rPr>
                <w:sz w:val="24"/>
                <w:szCs w:val="24"/>
                <w:vertAlign w:val="superscript"/>
              </w:rPr>
              <w:t>(9)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4.0</w:t>
            </w:r>
          </w:p>
        </w:tc>
        <w:tc>
          <w:tcPr>
            <w:tcW w:w="8394" w:type="dxa"/>
            <w:gridSpan w:val="7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Suspension</w:t>
            </w: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Drawing of suspension arrangement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4.1.2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Springs front and rear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4.1.3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Anti-roll bar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4.1.4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Shock Absorbers front and rear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4.2.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Tyres (standard type): (Enclose annexure, if required)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rPr>
          <w:trHeight w:val="105"/>
        </w:trPr>
        <w:tc>
          <w:tcPr>
            <w:tcW w:w="1443" w:type="dxa"/>
            <w:gridSpan w:val="2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Tyre</w:t>
            </w:r>
          </w:p>
        </w:tc>
        <w:tc>
          <w:tcPr>
            <w:tcW w:w="117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Variant / version</w:t>
            </w:r>
          </w:p>
        </w:tc>
        <w:tc>
          <w:tcPr>
            <w:tcW w:w="90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25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Size designation with speed category symbol and</w:t>
            </w:r>
            <w:r w:rsidRPr="00896C89">
              <w:rPr>
                <w:b/>
                <w:dstrike/>
                <w:sz w:val="24"/>
                <w:szCs w:val="24"/>
              </w:rPr>
              <w:t xml:space="preserve"> </w:t>
            </w:r>
            <w:r w:rsidRPr="00896C89">
              <w:rPr>
                <w:b/>
                <w:sz w:val="24"/>
                <w:szCs w:val="24"/>
              </w:rPr>
              <w:t>load capacity index</w:t>
            </w:r>
          </w:p>
        </w:tc>
        <w:tc>
          <w:tcPr>
            <w:tcW w:w="108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Make (s)</w:t>
            </w:r>
          </w:p>
        </w:tc>
        <w:tc>
          <w:tcPr>
            <w:tcW w:w="108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 xml:space="preserve">Type Approval Number or BIS </w:t>
            </w:r>
            <w:r w:rsidRPr="00896C89">
              <w:rPr>
                <w:b/>
                <w:sz w:val="24"/>
                <w:szCs w:val="24"/>
              </w:rPr>
              <w:lastRenderedPageBreak/>
              <w:t>license number or identification</w:t>
            </w:r>
          </w:p>
        </w:tc>
        <w:tc>
          <w:tcPr>
            <w:tcW w:w="189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lastRenderedPageBreak/>
              <w:t>Dynamic</w:t>
            </w:r>
          </w:p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 xml:space="preserve"> Rolling</w:t>
            </w:r>
          </w:p>
          <w:p w:rsidR="00482387" w:rsidRPr="00896C89" w:rsidRDefault="00482387" w:rsidP="0048238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 xml:space="preserve"> Radius</w:t>
            </w:r>
          </w:p>
        </w:tc>
      </w:tr>
      <w:tr w:rsidR="00482387" w:rsidRPr="00896C89" w:rsidTr="00896C89">
        <w:trPr>
          <w:trHeight w:val="105"/>
        </w:trPr>
        <w:tc>
          <w:tcPr>
            <w:tcW w:w="1443" w:type="dxa"/>
            <w:gridSpan w:val="2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rPr>
          <w:trHeight w:val="105"/>
        </w:trPr>
        <w:tc>
          <w:tcPr>
            <w:tcW w:w="1443" w:type="dxa"/>
            <w:gridSpan w:val="2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rPr>
          <w:trHeight w:val="105"/>
        </w:trPr>
        <w:tc>
          <w:tcPr>
            <w:tcW w:w="1443" w:type="dxa"/>
            <w:gridSpan w:val="2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4.2.1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Tyre pressures recommended by the manufacturer: 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B92C8C" w:rsidRDefault="00482387" w:rsidP="00482387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4.2.1.1</w:t>
            </w:r>
          </w:p>
        </w:tc>
        <w:tc>
          <w:tcPr>
            <w:tcW w:w="4344" w:type="dxa"/>
            <w:gridSpan w:val="4"/>
          </w:tcPr>
          <w:p w:rsidR="00482387" w:rsidRPr="00B92C8C" w:rsidRDefault="00482387" w:rsidP="00482387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Laden (kg/cm2 / kPa / psi)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B92C8C" w:rsidRDefault="00482387" w:rsidP="00482387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4.2.1.2</w:t>
            </w:r>
          </w:p>
        </w:tc>
        <w:tc>
          <w:tcPr>
            <w:tcW w:w="4344" w:type="dxa"/>
            <w:gridSpan w:val="4"/>
          </w:tcPr>
          <w:p w:rsidR="00482387" w:rsidRPr="00B92C8C" w:rsidRDefault="00482387" w:rsidP="001E76DD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Unladen (with driver)</w:t>
            </w:r>
            <w:r w:rsidR="001E76D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92C8C">
              <w:rPr>
                <w:color w:val="000000" w:themeColor="text1"/>
                <w:sz w:val="24"/>
                <w:szCs w:val="24"/>
              </w:rPr>
              <w:t>(kg/cm2 / kPa / psi)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4.2.2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Tyre/wheel (rim) combinations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4.2. 3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Minimum-speed category symbol compatible with the theoretical maximum design speed of the</w:t>
            </w:r>
          </w:p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vehicle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4.2.4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Minimum load-capacity index with the maximum load on each tyre: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4.2.5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Categories of use compatible for the vehicle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482387" w:rsidRPr="00896C89" w:rsidTr="00896C89">
        <w:tc>
          <w:tcPr>
            <w:tcW w:w="1419" w:type="dxa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4.3 </w:t>
            </w:r>
          </w:p>
        </w:tc>
        <w:tc>
          <w:tcPr>
            <w:tcW w:w="4344" w:type="dxa"/>
            <w:gridSpan w:val="4"/>
          </w:tcPr>
          <w:p w:rsidR="00482387" w:rsidRPr="00896C89" w:rsidRDefault="00482387" w:rsidP="00482387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Wheel rims</w:t>
            </w:r>
          </w:p>
        </w:tc>
        <w:tc>
          <w:tcPr>
            <w:tcW w:w="4050" w:type="dxa"/>
            <w:gridSpan w:val="3"/>
          </w:tcPr>
          <w:p w:rsidR="00482387" w:rsidRPr="00896C89" w:rsidRDefault="00482387" w:rsidP="0048238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4.3.1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Front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4.3.1.1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4.3.1.2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Part Number of wheel rim supplier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4.3.1.3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Size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4.3.1.4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Type (Alloy / Sheet metal / spoke)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4.3.2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Rear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4.3.2.1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4.3.2.2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Part Number of wheel rim supplier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4.3.2.3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Size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4.3.2.4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Type (Alloy / Sheet metal / spoke)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lastRenderedPageBreak/>
              <w:t>5.0</w:t>
            </w:r>
          </w:p>
        </w:tc>
        <w:tc>
          <w:tcPr>
            <w:tcW w:w="8394" w:type="dxa"/>
            <w:gridSpan w:val="7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Steering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5.1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Steering gear and control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5.1.1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 of steering control(handle bar/wheel)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5.1.2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Location of Steering Wheel ( </w:t>
            </w:r>
            <w:proofErr w:type="spellStart"/>
            <w:r w:rsidRPr="00896C89">
              <w:rPr>
                <w:sz w:val="24"/>
                <w:szCs w:val="24"/>
              </w:rPr>
              <w:t>centre</w:t>
            </w:r>
            <w:proofErr w:type="spellEnd"/>
            <w:r w:rsidRPr="00896C89">
              <w:rPr>
                <w:sz w:val="24"/>
                <w:szCs w:val="24"/>
              </w:rPr>
              <w:t xml:space="preserve"> / offset 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5.1.3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Type of steering gear (Re-circulating ball /Worm &amp; Roller / Rack &amp; Pinion / others)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5.1.3.1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5.1.3.2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Steering gear ratio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5.1.3.3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Maximum No. of rotation of steering wheel from lock to lock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5.1.4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Brief description of the ECUs used in the steering system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6.0</w:t>
            </w:r>
          </w:p>
        </w:tc>
        <w:tc>
          <w:tcPr>
            <w:tcW w:w="8394" w:type="dxa"/>
            <w:gridSpan w:val="7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Braking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6.1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Diagram of braking devices (Schematic Layout of Brake system)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6.1.1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 of Brake system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6.1.2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Type of Brake system (CBS/SSBS/Independent)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Front and rear  brakes, disc and/or drum </w:t>
            </w:r>
            <w:r w:rsidRPr="00896C89">
              <w:rPr>
                <w:sz w:val="24"/>
                <w:szCs w:val="24"/>
                <w:vertAlign w:val="superscript"/>
              </w:rPr>
              <w:t xml:space="preserve">(1) </w:t>
            </w:r>
            <w:r w:rsidRPr="00896C89">
              <w:rPr>
                <w:sz w:val="24"/>
                <w:szCs w:val="24"/>
              </w:rPr>
              <w:t>and their numbers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6.2.1.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Make(s) Front and rear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6.2.2.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Type(s)   ( Hydraulic / Mechanical / Other)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6.3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Parts of the brake system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Shoes and/or pads </w:t>
            </w:r>
            <w:r w:rsidRPr="00896C89">
              <w:rPr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Linings and/or pads (Indicate make, grade of material or identification mark) </w:t>
            </w:r>
            <w:r w:rsidRPr="00896C89">
              <w:rPr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Brake levers and/or pedals</w:t>
            </w:r>
            <w:r w:rsidRPr="00896C89">
              <w:rPr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6.3.4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Hydraulic reservoirs (where applicable)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6.3.5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Front and rear pad/liner dimensions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6.3.6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Front and rear braking area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6.3.7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Diameter of front and rear disc or drum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lastRenderedPageBreak/>
              <w:t>6.3.8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ABS (Yes/No)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6.3.8.1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Directly controlled wheels (Front or rear)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6.3.8.2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Sensors (Make )(front /Rear)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6.3.8.2.1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Identification number(ID) / Part No./Drawing No.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6.3.8.3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 of modulator(front /rear)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6.3.8.3.1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Identification number(ID) / Part No./Drawing No.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6.3.8.4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 of ABS ECU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6.3.8.4.1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 of controller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6.3.8.5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Identification number(ID) / Part No./Drawing No.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6.4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Other devices (parking brake, etc.)  (where applicable): drawing and description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6.5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Brief description of the ECUs used in the braking system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6.6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Brake Hose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6.6.1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6.6.2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TAC No / Part No of brake hose assembly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6.7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Brake fluid – make(s)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6.8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Control cables (in case of                E-rickshaw/E-cart)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6.8.1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6.8.2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Cable Diameter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7.0</w:t>
            </w:r>
          </w:p>
        </w:tc>
        <w:tc>
          <w:tcPr>
            <w:tcW w:w="8394" w:type="dxa"/>
            <w:gridSpan w:val="7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Lighting and light-signaling devices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List of all devices (Enclose annexure, if required)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Head lamp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Main beam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7.1.1.1.1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7.1.1.1.2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Type of lens (Glass / Plastic)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lastRenderedPageBreak/>
              <w:t>7.1.1.1.3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7.1.1.1.4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Dipped beam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7.1.1.2.1 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7.1.1.2.2 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Type of lens (Glass / Plastic)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7.1.1.2.3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7.1.1.2.4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Position lamp / Parking Lamp – Front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7.1.2.1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Front Position Lamp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7.1.2.1.1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7.1.2.1.2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7.1.2.1.3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7.1.2.2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Front Parking Lamp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7.1.2.2.1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7.1.2.2.2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7.1.2.2.3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Stop lamp (S1 / S2)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7.1.3.1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7.1.3.2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7.1.3.3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7.1.4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Registration Plate lamp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7.1.4.1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7.1.4.2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7.1.4.3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Direction indicator Lamp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lastRenderedPageBreak/>
              <w:t>7.1.5.1.1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7.1.5.1.3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Rear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7.1.5.2.1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7.1.5.2.2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7.1.5.2.3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7.1.5.3.1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7.1.5.3.2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7.1.5.3.3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7.1.5.3.4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Flasher for Direction Indicators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7.1.5.3.5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A71FB1">
              <w:rPr>
                <w:color w:val="000000" w:themeColor="text1"/>
                <w:sz w:val="24"/>
                <w:szCs w:val="24"/>
              </w:rPr>
              <w:t>Flashing Frequency of direction indicator ( No of flashes / minute 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7.1.6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Reversing lamp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7.1.6.1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7.1.6.2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7.1.6.3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Reflector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7.1.7.1.3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7.1.7.1.4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7.1.7.1.5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Reflective surface Area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7.1.7.1.6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Shape (Square / rectangular / circular / elliptical /other)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lastRenderedPageBreak/>
              <w:t>7.1.7.2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Rear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7.1.7.2.1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7.1.7.2.2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7.1.7.2.3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7.1.7.2.4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7.1.7.2.5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Reflective surface Area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7.1.7.2.6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Shape (Square / rectangular / circular / elliptical /other)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Side (If fitted)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7.1.7.3.1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7.1.7.3.2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7.1.7.3.3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7.1.7.3.4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7.1.7.3.5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Reflective surface Area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7.1.7.3.6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Shape (Square / rectangular / circular / elliptical /other)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Hazard warning signal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7.1.8.1.3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Rear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7.1.8.2.1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7.1.8.2.2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7.1.8.2.3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 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Side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7.1.8.3.1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lastRenderedPageBreak/>
              <w:t>7.1.8.3.2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7.1.8.3.3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Number and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Colour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of light</w:t>
            </w:r>
            <w:r w:rsidRPr="00B92C8C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7.1.9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Rear Position Lamp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7.1.9.1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7.1.9.2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7.1.9.2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Number and </w:t>
            </w:r>
            <w:proofErr w:type="spellStart"/>
            <w:r w:rsidRPr="00451107">
              <w:rPr>
                <w:color w:val="000000" w:themeColor="text1"/>
              </w:rPr>
              <w:t>Colour</w:t>
            </w:r>
            <w:proofErr w:type="spellEnd"/>
            <w:r w:rsidRPr="00451107">
              <w:rPr>
                <w:color w:val="000000" w:themeColor="text1"/>
              </w:rPr>
              <w:t xml:space="preserve"> of light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7.1.10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Day- Time Running Lamp (if fitted)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7.1.10.1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7.1.10.2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7.1.10.3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Number and </w:t>
            </w:r>
            <w:proofErr w:type="spellStart"/>
            <w:r w:rsidRPr="00451107">
              <w:rPr>
                <w:color w:val="000000" w:themeColor="text1"/>
              </w:rPr>
              <w:t>Colour</w:t>
            </w:r>
            <w:proofErr w:type="spellEnd"/>
            <w:r w:rsidRPr="00451107">
              <w:rPr>
                <w:color w:val="000000" w:themeColor="text1"/>
              </w:rPr>
              <w:t xml:space="preserve"> of light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7.1.</w:t>
            </w:r>
            <w:r>
              <w:rPr>
                <w:sz w:val="24"/>
                <w:szCs w:val="24"/>
              </w:rPr>
              <w:t>11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Maximum intensity of Head lamp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7.2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Diagram showing the location of the lighting and light-signaling devices on vehicle with relevant dimensions (see AIS-009)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7.3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Additional requirements relating to special vehicles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7.4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Brief description of the ECUs used in the lighting system and in the light-signaling system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List of all bulbs (Enclose annexure, if required.)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Head lamp bulb (main beam)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Head lamp bulb (Dipped beam)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7.5.2.1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7.5.2.2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lastRenderedPageBreak/>
              <w:t>7.5.2.3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Front Position Lamp bulb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7.5.3.1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7.5.3.2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7.5.3.3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7.5.4 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Stop lamp bulb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7.5.4.1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7.5.4.2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 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7.5.4.3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7.5.5 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Number plate lamp bulb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7.5.5.1 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7.5.5.2 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7.5.5.3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7.5.6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Direction indicator lamp bulb - front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7.5.6.1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7.5.6.2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7.5.6.3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7.5.7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Direction indicator lamp bulb - rear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7.5.7.1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7.5.7.2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7.5.7.3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7.5.8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Parking Lamp bulb – Front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7.5.8.1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7.5.8.2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7.5.8.3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lastRenderedPageBreak/>
              <w:t>7.5.9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Parking Lamp bulb – Rear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7.5.9.1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7.5.9.2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7.5.9.3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7.5.10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Reversing lamp bulb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7.5.10.1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7.5.10.2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7.5.10.3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Hazard warning lamp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7.5.11.1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7.5.11.2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B92C8C" w:rsidRDefault="00AB6F73" w:rsidP="00AB6F73">
            <w:pPr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7.5.11.3</w:t>
            </w:r>
          </w:p>
        </w:tc>
        <w:tc>
          <w:tcPr>
            <w:tcW w:w="4344" w:type="dxa"/>
            <w:gridSpan w:val="4"/>
          </w:tcPr>
          <w:p w:rsidR="00AB6F73" w:rsidRPr="00B92C8C" w:rsidRDefault="00AB6F73" w:rsidP="00AB6F73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7.5.12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Rear Position Lamp Bulb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7.5.12.1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7.5.12.2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7.5.12.3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7.5.13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Day-time Running Lamp bulb (if fitted)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7.5.13.1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7.5.13.2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Category as per AIS-034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7.5.13.3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8.0</w:t>
            </w:r>
          </w:p>
        </w:tc>
        <w:tc>
          <w:tcPr>
            <w:tcW w:w="8394" w:type="dxa"/>
            <w:gridSpan w:val="7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Equipment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Arrangement and identification of controls, tell-tales and indicators </w:t>
            </w:r>
          </w:p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(as per AIS-071as applicable)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8.1.1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Photographs and/or drawings of the arrangement of the symbols, controls, tell-tales and indicators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lastRenderedPageBreak/>
              <w:t>8.2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Statutory inscriptions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8.2.1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Photographs and/or drawings showing the location of VIN.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8.2.2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Height of VIN characters.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Audible warning device(s)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8.3.1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Summary description of device(s) used such as horn and their purpose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8.3.2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Make(s)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8.3.3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Type(s)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8.3.3.1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Operating voltage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8.3.3.2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Nos of audible warning devices installed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8.3.4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TAC No. / BIS license number/ "E"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8.3.5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Drawing(s) showing the location of the audible warning device(s) in relation to the structure of the vehicle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8.3.6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Dimensional &amp; material Details of the part in front of the Horn(s)  which may obstruct audibility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9.0</w:t>
            </w:r>
          </w:p>
        </w:tc>
        <w:tc>
          <w:tcPr>
            <w:tcW w:w="8394" w:type="dxa"/>
            <w:gridSpan w:val="7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Rear-view mirrors (please provide the following information for each rear-view mirror)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9.1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Make (s)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9.1.1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 Approval Number / E- marking / BIS License No.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9.2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Class of the Mirror as per AIS-002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9.3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Drawing(s) showing the location &amp; Installation Dimension Details of the rear-view mirror(s) in relation to the structure of the vehicle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9.4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Precise information concerning the type of attachment, including that part of the vehicle structure to which the rear-view mirror is attached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10.0</w:t>
            </w:r>
          </w:p>
        </w:tc>
        <w:tc>
          <w:tcPr>
            <w:tcW w:w="8394" w:type="dxa"/>
            <w:gridSpan w:val="7"/>
          </w:tcPr>
          <w:p w:rsidR="00AB6F73" w:rsidRPr="00AB6F73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AB6F73">
              <w:rPr>
                <w:b/>
                <w:bCs/>
                <w:color w:val="000000" w:themeColor="text1"/>
                <w:sz w:val="24"/>
                <w:szCs w:val="24"/>
                <w:lang w:eastAsia="en-IN"/>
              </w:rPr>
              <w:t>Provision for Devices for passenger(s) Handhold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10.1</w:t>
            </w:r>
          </w:p>
        </w:tc>
        <w:tc>
          <w:tcPr>
            <w:tcW w:w="4344" w:type="dxa"/>
            <w:gridSpan w:val="4"/>
          </w:tcPr>
          <w:p w:rsidR="00AB6F73" w:rsidRPr="00AB6F73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AB6F73">
              <w:rPr>
                <w:color w:val="000000" w:themeColor="text1"/>
                <w:sz w:val="24"/>
                <w:szCs w:val="24"/>
              </w:rPr>
              <w:t>Nos. of Handholds for passenger(s)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lastRenderedPageBreak/>
              <w:t>10.1.1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Type: strap and/or handle</w:t>
            </w:r>
            <w:r w:rsidRPr="00896C89">
              <w:rPr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10.1.2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Drawings showing dimensional and material details of strap / handhold(s) and its fixing / bolting details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10.1.3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Nos. of Handholds for passenger(s) in case of 3 Wheeler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10.2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Foot rest for rider and pillion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10.3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Protective device covering half of the rear wheel.(as applicable) along with Schematic drawing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1</w:t>
            </w:r>
            <w:r w:rsidRPr="00896C89">
              <w:rPr>
                <w:b/>
                <w:sz w:val="24"/>
                <w:szCs w:val="24"/>
              </w:rPr>
              <w:t>.0</w:t>
            </w:r>
          </w:p>
        </w:tc>
        <w:tc>
          <w:tcPr>
            <w:tcW w:w="8394" w:type="dxa"/>
            <w:gridSpan w:val="7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List of Electrical/Electronic Systems which are not previously listed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896C89">
              <w:rPr>
                <w:sz w:val="24"/>
                <w:szCs w:val="24"/>
              </w:rPr>
              <w:t>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List of all subassemblies, which includes an electronic oscillator or switching frequency greater than 9kHz (like ECU, instrument Cluster, Body Control Module etc.)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896C89">
              <w:rPr>
                <w:sz w:val="24"/>
                <w:szCs w:val="24"/>
              </w:rPr>
              <w:t>.1.1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Device  Name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896C89">
              <w:rPr>
                <w:sz w:val="24"/>
                <w:szCs w:val="24"/>
              </w:rPr>
              <w:t>.1.2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896C89">
              <w:rPr>
                <w:sz w:val="24"/>
                <w:szCs w:val="24"/>
              </w:rPr>
              <w:t>.1.3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Identification number(ID) / Part No./Drawing No.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896C89">
              <w:rPr>
                <w:sz w:val="24"/>
                <w:szCs w:val="24"/>
              </w:rPr>
              <w:t>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List of all Electrical components, which include Broadband EMI sources (like HAVC Motor, Wiper Motor and Horn etc.)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896C89">
              <w:rPr>
                <w:sz w:val="24"/>
                <w:szCs w:val="24"/>
              </w:rPr>
              <w:t>.2.1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Device Name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896C89">
              <w:rPr>
                <w:sz w:val="24"/>
                <w:szCs w:val="24"/>
              </w:rPr>
              <w:t>.2.2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896C89">
              <w:rPr>
                <w:sz w:val="24"/>
                <w:szCs w:val="24"/>
              </w:rPr>
              <w:t>.2.3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Identification number(ID) / Part No./Drawing No.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  <w:shd w:val="clear" w:color="auto" w:fill="auto"/>
          </w:tcPr>
          <w:p w:rsidR="00AB6F73" w:rsidRPr="00E20AE2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lang w:eastAsia="en-IN"/>
              </w:rPr>
            </w:pPr>
            <w:r>
              <w:rPr>
                <w:b/>
                <w:bCs/>
              </w:rPr>
              <w:t>12.0</w:t>
            </w:r>
          </w:p>
        </w:tc>
        <w:tc>
          <w:tcPr>
            <w:tcW w:w="4344" w:type="dxa"/>
            <w:gridSpan w:val="4"/>
            <w:shd w:val="clear" w:color="auto" w:fill="auto"/>
          </w:tcPr>
          <w:p w:rsidR="00AB6F73" w:rsidRPr="00E20AE2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lang w:eastAsia="en-IN"/>
              </w:rPr>
            </w:pPr>
            <w:r>
              <w:rPr>
                <w:b/>
                <w:bCs/>
              </w:rPr>
              <w:t>Reflective tape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12.1</w:t>
            </w:r>
          </w:p>
        </w:tc>
        <w:tc>
          <w:tcPr>
            <w:tcW w:w="4344" w:type="dxa"/>
            <w:gridSpan w:val="4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 xml:space="preserve">Front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12.1.1</w:t>
            </w:r>
          </w:p>
        </w:tc>
        <w:tc>
          <w:tcPr>
            <w:tcW w:w="4344" w:type="dxa"/>
            <w:gridSpan w:val="4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12.1.2</w:t>
            </w:r>
          </w:p>
        </w:tc>
        <w:tc>
          <w:tcPr>
            <w:tcW w:w="4344" w:type="dxa"/>
            <w:gridSpan w:val="4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Width of tape(s) in mm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12.1.3</w:t>
            </w:r>
          </w:p>
        </w:tc>
        <w:tc>
          <w:tcPr>
            <w:tcW w:w="4344" w:type="dxa"/>
            <w:gridSpan w:val="4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lastRenderedPageBreak/>
              <w:t>12.2</w:t>
            </w:r>
          </w:p>
        </w:tc>
        <w:tc>
          <w:tcPr>
            <w:tcW w:w="4344" w:type="dxa"/>
            <w:gridSpan w:val="4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 xml:space="preserve">Rear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12.2.1</w:t>
            </w:r>
          </w:p>
        </w:tc>
        <w:tc>
          <w:tcPr>
            <w:tcW w:w="4344" w:type="dxa"/>
            <w:gridSpan w:val="4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12.2.2</w:t>
            </w:r>
          </w:p>
        </w:tc>
        <w:tc>
          <w:tcPr>
            <w:tcW w:w="4344" w:type="dxa"/>
            <w:gridSpan w:val="4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Width of tape(s) in mm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12.2.3</w:t>
            </w:r>
          </w:p>
        </w:tc>
        <w:tc>
          <w:tcPr>
            <w:tcW w:w="4344" w:type="dxa"/>
            <w:gridSpan w:val="4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Identification: TAC No. / BIS License No. / E- Marking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12.3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Dimensional Drawing indicating installation details of reflective Tapes at front and Rear of the vehicle as per AIS-009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13</w:t>
            </w:r>
            <w:r>
              <w:rPr>
                <w:b/>
                <w:bCs/>
                <w:color w:val="000000" w:themeColor="text1"/>
              </w:rPr>
              <w:t>.0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 xml:space="preserve">Safety Glazing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13.1.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Windscreen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13.1.1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13.1.2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Type Approval Number/E-marking / BIS license number: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13.1.3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Thickness (mm)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13.1.4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Rake Angle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13.1.5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Part No.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Other glazing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13.2.1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13.2.2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Type Approval Number/E-marking / BIS license number: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13.2.3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Thickness mm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13.2.4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Part No. (If applicable)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14</w:t>
            </w:r>
            <w:r>
              <w:rPr>
                <w:b/>
                <w:bCs/>
                <w:color w:val="000000" w:themeColor="text1"/>
              </w:rPr>
              <w:t>.0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Windscreen wiping system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14.1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 xml:space="preserve">Type (Manual/power)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 xml:space="preserve">No. of wipers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14.3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 xml:space="preserve">Wiper motor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14.3.1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Make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14.3.2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Type 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14.3.3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Identification mark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lastRenderedPageBreak/>
              <w:t>14.3.4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Rated voltage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14.3.5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Sweep frequency (Cycles/min)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14.3.6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Highest sweep frequency(Cycles/Min)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14.3.7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Lowest sweep frequency(Cycles/Min)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14.4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 xml:space="preserve">Wiper arm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14.4.1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Length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14.4.2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Make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14.5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 xml:space="preserve">Wiper blade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14.5.1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Length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14.5.2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14.6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Washer tank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14.6.1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Type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14.6.2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14.6.3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Identification No. / Part No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14.6.4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Capacity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14.6.5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Material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14.7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Washer tank motor / Washer Pump, if provided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14.7.1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Make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14.7.2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Nos. of Nozzles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14.7.3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Detailed technical description : Layout including location of "R" Point, "H' Point and related dimensions of wiping area and related dimensions of wiper arm(s) and co-ordinates of mounting (see AIS-045)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15</w:t>
            </w:r>
            <w:r>
              <w:rPr>
                <w:b/>
                <w:bCs/>
                <w:color w:val="000000" w:themeColor="text1"/>
              </w:rPr>
              <w:t>.0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b/>
                <w:bCs/>
                <w:color w:val="000000" w:themeColor="text1"/>
              </w:rPr>
              <w:t>Device(s) to protect against unauthorized use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15.1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Type of device(s) as per AIS-074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15.2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Make(s)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D21326">
        <w:tc>
          <w:tcPr>
            <w:tcW w:w="1419" w:type="dxa"/>
            <w:shd w:val="clear" w:color="auto" w:fill="auto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lastRenderedPageBreak/>
              <w:t>15.3</w:t>
            </w:r>
          </w:p>
        </w:tc>
        <w:tc>
          <w:tcPr>
            <w:tcW w:w="4344" w:type="dxa"/>
            <w:gridSpan w:val="4"/>
            <w:shd w:val="clear" w:color="auto" w:fill="auto"/>
            <w:vAlign w:val="center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Drawing showing installation details of the protective device(s) against unauthorized use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  <w:r w:rsidRPr="00896C89">
              <w:rPr>
                <w:b/>
                <w:sz w:val="24"/>
                <w:szCs w:val="24"/>
              </w:rPr>
              <w:t>.0</w:t>
            </w:r>
          </w:p>
        </w:tc>
        <w:tc>
          <w:tcPr>
            <w:tcW w:w="8394" w:type="dxa"/>
            <w:gridSpan w:val="7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896C89">
              <w:rPr>
                <w:b/>
                <w:sz w:val="24"/>
                <w:szCs w:val="24"/>
              </w:rPr>
              <w:t>Any other features manufacturer desires to declare</w:t>
            </w:r>
          </w:p>
        </w:tc>
      </w:tr>
      <w:tr w:rsidR="00AB6F73" w:rsidRPr="00896C89" w:rsidTr="00896C89">
        <w:trPr>
          <w:trHeight w:val="712"/>
        </w:trPr>
        <w:tc>
          <w:tcPr>
            <w:tcW w:w="9813" w:type="dxa"/>
            <w:gridSpan w:val="8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INFORMATION RELATING SOLELY TO  E-RICKSHAW/ E-CART  OF L5 CATEGORY VEHICLES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8394" w:type="dxa"/>
            <w:gridSpan w:val="7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 xml:space="preserve">Dimensions and weights </w:t>
            </w:r>
            <w:r w:rsidRPr="00896C89">
              <w:rPr>
                <w:b/>
                <w:sz w:val="24"/>
                <w:szCs w:val="24"/>
              </w:rPr>
              <w:t>(in mm and kg) (where necessary, refer to drawings)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1.1.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Dimensions to be complied with when building un-bodied chassis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1.1.1.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Length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1.1.2.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Width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1.1.3.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Unladen height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1.1.4.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Front overhang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1.1.5.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Rear overhang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1.2.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Weights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1.2.1.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 xml:space="preserve">Maximum payload declared by manufacturer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2.0</w:t>
            </w:r>
          </w:p>
        </w:tc>
        <w:tc>
          <w:tcPr>
            <w:tcW w:w="8394" w:type="dxa"/>
            <w:gridSpan w:val="7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896C89">
              <w:rPr>
                <w:b/>
                <w:bCs/>
                <w:sz w:val="24"/>
                <w:szCs w:val="24"/>
              </w:rPr>
              <w:t>Equipment</w:t>
            </w: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Windscreen and other glazing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2.1.1.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Windscreen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2.1.1.1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 and Materials used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2.1.1.2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 Approval Number/E-marking / BIS license number: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2.1.1.3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Thickness (mm)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2.1.1.4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 xml:space="preserve">Rake Angle 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2.1.1.5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Part No. (If applicable)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2.1.2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Other glazing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2.1.2.1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Make and Materials used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2.1.2.2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Type Approval Number/E-marking / BIS license number: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2.1.2.3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Thickness mm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2.1.2.4</w:t>
            </w:r>
          </w:p>
        </w:tc>
        <w:tc>
          <w:tcPr>
            <w:tcW w:w="4344" w:type="dxa"/>
            <w:gridSpan w:val="4"/>
          </w:tcPr>
          <w:p w:rsidR="00AB6F73" w:rsidRPr="00451107" w:rsidRDefault="00AB6F73" w:rsidP="00AB6F73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b/>
                <w:bCs/>
                <w:color w:val="000000" w:themeColor="text1"/>
                <w:lang w:eastAsia="en-IN"/>
              </w:rPr>
            </w:pPr>
            <w:r w:rsidRPr="00451107">
              <w:rPr>
                <w:color w:val="000000" w:themeColor="text1"/>
              </w:rPr>
              <w:t>Part No. (If applicable)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bookmarkStart w:id="0" w:name="_GoBack"/>
            <w:bookmarkEnd w:id="0"/>
            <w:r w:rsidRPr="00896C89">
              <w:rPr>
                <w:sz w:val="24"/>
                <w:szCs w:val="24"/>
              </w:rPr>
              <w:lastRenderedPageBreak/>
              <w:t>2.2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Windscreen wiper(s)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2.2.1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Detailed technical description  : Layout including location of "R" Point, "H' Point and related dimensions of wiping area and related dimensions of wiper arm(s) and co-ordinates of mounting (see AIS-045)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Seats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Number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2.3.2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Location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2.3.3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Coordinates or drawing of the R point declared by manufacturer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2.3.3.1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Driving seat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2.3.4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Intended seat-back inclination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AB6F73" w:rsidRPr="00896C89" w:rsidTr="00896C89">
        <w:tc>
          <w:tcPr>
            <w:tcW w:w="1419" w:type="dxa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2.3.4.1</w:t>
            </w:r>
          </w:p>
        </w:tc>
        <w:tc>
          <w:tcPr>
            <w:tcW w:w="4344" w:type="dxa"/>
            <w:gridSpan w:val="4"/>
          </w:tcPr>
          <w:p w:rsidR="00AB6F73" w:rsidRPr="00896C89" w:rsidRDefault="00AB6F73" w:rsidP="00AB6F73">
            <w:pPr>
              <w:pStyle w:val="NoSpacing"/>
              <w:spacing w:after="120"/>
              <w:rPr>
                <w:sz w:val="24"/>
                <w:szCs w:val="24"/>
              </w:rPr>
            </w:pPr>
            <w:r w:rsidRPr="00896C89">
              <w:rPr>
                <w:sz w:val="24"/>
                <w:szCs w:val="24"/>
              </w:rPr>
              <w:t>Driving seat</w:t>
            </w:r>
          </w:p>
        </w:tc>
        <w:tc>
          <w:tcPr>
            <w:tcW w:w="4050" w:type="dxa"/>
            <w:gridSpan w:val="3"/>
          </w:tcPr>
          <w:p w:rsidR="00AB6F73" w:rsidRPr="00896C89" w:rsidRDefault="00AB6F73" w:rsidP="00AB6F7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</w:tbl>
    <w:p w:rsidR="009F2D74" w:rsidRPr="00896C89" w:rsidRDefault="004C1103" w:rsidP="00656839">
      <w:pPr>
        <w:pStyle w:val="NoSpacing"/>
        <w:rPr>
          <w:sz w:val="24"/>
          <w:szCs w:val="24"/>
        </w:rPr>
      </w:pPr>
      <w:r w:rsidRPr="00896C89">
        <w:rPr>
          <w:sz w:val="24"/>
          <w:szCs w:val="24"/>
        </w:rPr>
        <w:tab/>
      </w:r>
    </w:p>
    <w:p w:rsidR="009F2D74" w:rsidRPr="00896C89" w:rsidRDefault="009F2D74" w:rsidP="00656839">
      <w:pPr>
        <w:pStyle w:val="NoSpacing"/>
        <w:rPr>
          <w:sz w:val="24"/>
          <w:szCs w:val="24"/>
        </w:rPr>
      </w:pPr>
    </w:p>
    <w:p w:rsidR="004C1103" w:rsidRDefault="004C1103" w:rsidP="00896C89">
      <w:pPr>
        <w:pStyle w:val="NoSpacing"/>
        <w:ind w:hanging="990"/>
        <w:rPr>
          <w:b/>
          <w:sz w:val="24"/>
          <w:szCs w:val="24"/>
        </w:rPr>
      </w:pPr>
      <w:r w:rsidRPr="00896C89">
        <w:rPr>
          <w:b/>
          <w:sz w:val="24"/>
          <w:szCs w:val="24"/>
        </w:rPr>
        <w:t>Footnotes: -</w:t>
      </w:r>
    </w:p>
    <w:p w:rsidR="00896C89" w:rsidRPr="00896C89" w:rsidRDefault="00896C89" w:rsidP="00656839">
      <w:pPr>
        <w:pStyle w:val="NoSpacing"/>
        <w:rPr>
          <w:sz w:val="24"/>
          <w:szCs w:val="24"/>
        </w:rPr>
      </w:pP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State as appropriate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Where a device has been component type-approved, the description may be replaced by a reference to that component type-approval. Likewise, no description is needed where a component's structure is clear from the diagrams or drawings attached to the certificate. State the numbers of the corresponding Annexes for each heading where photographs and drawings must be attached.</w:t>
      </w:r>
    </w:p>
    <w:p w:rsidR="004C1103" w:rsidRPr="00896C89" w:rsidRDefault="00896C89" w:rsidP="00896C89">
      <w:pPr>
        <w:pStyle w:val="NoSpacing"/>
        <w:spacing w:line="276" w:lineRule="auto"/>
        <w:ind w:left="-540" w:hanging="4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4C1103" w:rsidRPr="00896C89">
        <w:rPr>
          <w:sz w:val="24"/>
          <w:szCs w:val="24"/>
        </w:rPr>
        <w:t>Where used, means of identification may appear only on vehicles, separate technical units or components falling within the scope of the AIS / IS governing components type-approval.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Classification in accordance with AIS-053.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Maximum payload declared by the manufacturer: - load obtained by subtracting the weight defined in 2.2, from the mass defined in 2.3.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The mass of the rider is taken to be a round figure of 75 kg.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This figure should be to the nearest tenth of a millimeter.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This value should be calculated with pi = 3,1416 to the nearest cm</w:t>
      </w:r>
      <w:r w:rsidRPr="00896C89">
        <w:rPr>
          <w:sz w:val="24"/>
          <w:szCs w:val="24"/>
          <w:vertAlign w:val="superscript"/>
        </w:rPr>
        <w:t>3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The information requested should be supplied for a possible variant.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A tolerance of 5 % is permitted provided that the limit values pursuant to AIS-017 are not exceeded.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lastRenderedPageBreak/>
        <w:t>Where unconventional engines and systems are fitted, information equivalent to that referred under this heading must be supplied by their manufacturer.</w:t>
      </w:r>
    </w:p>
    <w:p w:rsidR="004C1103" w:rsidRPr="00896C89" w:rsidRDefault="004C1103" w:rsidP="00896C89">
      <w:pPr>
        <w:pStyle w:val="NoSpacing"/>
        <w:numPr>
          <w:ilvl w:val="0"/>
          <w:numId w:val="3"/>
        </w:numPr>
        <w:spacing w:line="276" w:lineRule="auto"/>
        <w:ind w:left="-540" w:hanging="450"/>
        <w:jc w:val="both"/>
        <w:rPr>
          <w:sz w:val="24"/>
          <w:szCs w:val="24"/>
        </w:rPr>
      </w:pPr>
      <w:r w:rsidRPr="00896C89">
        <w:rPr>
          <w:sz w:val="24"/>
          <w:szCs w:val="24"/>
        </w:rPr>
        <w:t>In case of CNG / LPG vehicles the additional details in Table 21 format shall be applicable. In case BOV, additional details as per table 13 shall be applicable</w:t>
      </w:r>
    </w:p>
    <w:sectPr w:rsidR="004C1103" w:rsidRPr="00896C89" w:rsidSect="00896C89">
      <w:headerReference w:type="default" r:id="rId7"/>
      <w:footerReference w:type="default" r:id="rId8"/>
      <w:pgSz w:w="11906" w:h="16838" w:code="9"/>
      <w:pgMar w:top="720" w:right="1728" w:bottom="720" w:left="21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2387" w:rsidRDefault="00482387" w:rsidP="006F4F9F">
      <w:r>
        <w:separator/>
      </w:r>
    </w:p>
  </w:endnote>
  <w:endnote w:type="continuationSeparator" w:id="0">
    <w:p w:rsidR="00482387" w:rsidRDefault="00482387" w:rsidP="006F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10" w:type="dxa"/>
      <w:tblInd w:w="-995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2520"/>
      <w:gridCol w:w="3240"/>
      <w:gridCol w:w="4050"/>
    </w:tblGrid>
    <w:tr w:rsidR="00482387" w:rsidRPr="009F2D74" w:rsidTr="00896C89">
      <w:trPr>
        <w:cantSplit/>
        <w:trHeight w:val="181"/>
      </w:trPr>
      <w:tc>
        <w:tcPr>
          <w:tcW w:w="2520" w:type="dxa"/>
        </w:tcPr>
        <w:p w:rsidR="00482387" w:rsidRPr="009F2D74" w:rsidRDefault="00482387" w:rsidP="00FA6FAD">
          <w:pPr>
            <w:pStyle w:val="Heading4"/>
            <w:ind w:right="-965"/>
            <w:rPr>
              <w:bCs/>
              <w:snapToGrid/>
              <w:color w:val="FF0000"/>
              <w:sz w:val="22"/>
              <w:szCs w:val="22"/>
              <w:lang w:val="en-US" w:eastAsia="en-US"/>
            </w:rPr>
          </w:pPr>
          <w:r w:rsidRPr="009F2D74">
            <w:rPr>
              <w:bCs/>
              <w:snapToGrid/>
              <w:color w:val="FF0000"/>
              <w:sz w:val="22"/>
              <w:szCs w:val="22"/>
              <w:lang w:val="en-US" w:eastAsia="en-US"/>
            </w:rPr>
            <w:t xml:space="preserve">Manufacturer                                      </w:t>
          </w:r>
        </w:p>
      </w:tc>
      <w:tc>
        <w:tcPr>
          <w:tcW w:w="3240" w:type="dxa"/>
        </w:tcPr>
        <w:p w:rsidR="00482387" w:rsidRPr="009F2D74" w:rsidRDefault="00482387" w:rsidP="00365E0B">
          <w:pPr>
            <w:ind w:right="-965"/>
            <w:rPr>
              <w:b/>
              <w:bCs/>
              <w:color w:val="FF0000"/>
            </w:rPr>
          </w:pPr>
          <w:r w:rsidRPr="009F2D74">
            <w:rPr>
              <w:b/>
              <w:bCs/>
              <w:color w:val="FF0000"/>
            </w:rPr>
            <w:t xml:space="preserve">Sheet No : </w:t>
          </w:r>
        </w:p>
      </w:tc>
      <w:tc>
        <w:tcPr>
          <w:tcW w:w="4050" w:type="dxa"/>
        </w:tcPr>
        <w:p w:rsidR="00482387" w:rsidRPr="009F2D74" w:rsidRDefault="00482387" w:rsidP="00FA6FAD">
          <w:pPr>
            <w:ind w:right="-965"/>
            <w:rPr>
              <w:b/>
              <w:bCs/>
              <w:color w:val="FF0000"/>
            </w:rPr>
          </w:pPr>
          <w:r w:rsidRPr="009F2D74">
            <w:rPr>
              <w:b/>
              <w:bCs/>
              <w:color w:val="FF0000"/>
            </w:rPr>
            <w:t>Test Agency :</w:t>
          </w:r>
        </w:p>
      </w:tc>
    </w:tr>
    <w:tr w:rsidR="00482387" w:rsidRPr="009F2D74" w:rsidTr="00896C89">
      <w:trPr>
        <w:cantSplit/>
        <w:trHeight w:val="1414"/>
      </w:trPr>
      <w:tc>
        <w:tcPr>
          <w:tcW w:w="2520" w:type="dxa"/>
          <w:tcBorders>
            <w:bottom w:val="single" w:sz="4" w:space="0" w:color="FF0000"/>
          </w:tcBorders>
        </w:tcPr>
        <w:p w:rsidR="00482387" w:rsidRPr="009F2D74" w:rsidRDefault="00482387" w:rsidP="00FA6FAD">
          <w:pPr>
            <w:ind w:right="-965"/>
            <w:rPr>
              <w:b/>
              <w:bCs/>
              <w:color w:val="FF0000"/>
            </w:rPr>
          </w:pPr>
        </w:p>
      </w:tc>
      <w:tc>
        <w:tcPr>
          <w:tcW w:w="3240" w:type="dxa"/>
        </w:tcPr>
        <w:p w:rsidR="00482387" w:rsidRPr="009F2D74" w:rsidRDefault="00482387" w:rsidP="00365E0B">
          <w:pPr>
            <w:ind w:right="-965"/>
            <w:rPr>
              <w:b/>
              <w:bCs/>
              <w:color w:val="FF0000"/>
            </w:rPr>
          </w:pPr>
          <w:r w:rsidRPr="009F2D74">
            <w:rPr>
              <w:b/>
              <w:bCs/>
              <w:color w:val="FF0000"/>
            </w:rPr>
            <w:t>Document No:</w:t>
          </w:r>
        </w:p>
        <w:p w:rsidR="00482387" w:rsidRPr="009F2D74" w:rsidRDefault="00482387" w:rsidP="00FA6FAD">
          <w:pPr>
            <w:ind w:right="-965"/>
            <w:rPr>
              <w:b/>
              <w:bCs/>
              <w:color w:val="FF0000"/>
            </w:rPr>
          </w:pPr>
        </w:p>
      </w:tc>
      <w:tc>
        <w:tcPr>
          <w:tcW w:w="4050" w:type="dxa"/>
          <w:tcBorders>
            <w:bottom w:val="single" w:sz="4" w:space="0" w:color="FF0000"/>
          </w:tcBorders>
        </w:tcPr>
        <w:p w:rsidR="00482387" w:rsidRPr="009F2D74" w:rsidRDefault="00482387" w:rsidP="00FA6FAD">
          <w:pPr>
            <w:ind w:right="-965"/>
            <w:rPr>
              <w:b/>
              <w:bCs/>
              <w:color w:val="FF0000"/>
            </w:rPr>
          </w:pPr>
        </w:p>
      </w:tc>
    </w:tr>
    <w:tr w:rsidR="00482387" w:rsidRPr="009F2D74" w:rsidTr="00896C89">
      <w:trPr>
        <w:cantSplit/>
        <w:trHeight w:val="215"/>
      </w:trPr>
      <w:tc>
        <w:tcPr>
          <w:tcW w:w="2520" w:type="dxa"/>
        </w:tcPr>
        <w:p w:rsidR="00482387" w:rsidRPr="009F2D74" w:rsidRDefault="00482387" w:rsidP="00FA6FAD">
          <w:pPr>
            <w:ind w:right="-965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Name</w:t>
          </w:r>
          <w:r w:rsidRPr="009F2D74">
            <w:rPr>
              <w:b/>
              <w:bCs/>
              <w:color w:val="FF0000"/>
            </w:rPr>
            <w:t>:</w:t>
          </w:r>
        </w:p>
        <w:p w:rsidR="00482387" w:rsidRPr="009F2D74" w:rsidRDefault="00482387" w:rsidP="00FA6FAD">
          <w:pPr>
            <w:ind w:right="-965"/>
            <w:rPr>
              <w:b/>
              <w:bCs/>
              <w:color w:val="FF0000"/>
            </w:rPr>
          </w:pPr>
          <w:r w:rsidRPr="009F2D74">
            <w:rPr>
              <w:b/>
              <w:bCs/>
              <w:color w:val="FF0000"/>
            </w:rPr>
            <w:t>Designation :</w:t>
          </w:r>
        </w:p>
      </w:tc>
      <w:tc>
        <w:tcPr>
          <w:tcW w:w="3240" w:type="dxa"/>
        </w:tcPr>
        <w:p w:rsidR="00482387" w:rsidRPr="009F2D74" w:rsidRDefault="00482387" w:rsidP="00FA6FAD">
          <w:pPr>
            <w:ind w:right="-965"/>
            <w:rPr>
              <w:b/>
              <w:bCs/>
              <w:color w:val="FF0000"/>
            </w:rPr>
          </w:pPr>
          <w:r w:rsidRPr="009F2D74">
            <w:rPr>
              <w:b/>
              <w:bCs/>
              <w:color w:val="FF0000"/>
            </w:rPr>
            <w:t>Date :</w:t>
          </w:r>
        </w:p>
      </w:tc>
      <w:tc>
        <w:tcPr>
          <w:tcW w:w="4050" w:type="dxa"/>
        </w:tcPr>
        <w:p w:rsidR="00482387" w:rsidRPr="009F2D74" w:rsidRDefault="00482387" w:rsidP="00FA6FAD">
          <w:pPr>
            <w:ind w:right="-965"/>
            <w:rPr>
              <w:b/>
              <w:bCs/>
              <w:color w:val="FF0000"/>
            </w:rPr>
          </w:pPr>
          <w:r w:rsidRPr="009F2D74">
            <w:rPr>
              <w:b/>
              <w:bCs/>
              <w:color w:val="FF0000"/>
            </w:rPr>
            <w:t>Name:</w:t>
          </w:r>
        </w:p>
        <w:p w:rsidR="00482387" w:rsidRPr="009F2D74" w:rsidRDefault="00482387" w:rsidP="00FA6FAD">
          <w:pPr>
            <w:pStyle w:val="Heading3"/>
            <w:ind w:right="-965"/>
            <w:rPr>
              <w:rFonts w:ascii="Times New Roman" w:hAnsi="Times New Roman"/>
              <w:bCs/>
              <w:i w:val="0"/>
              <w:snapToGrid/>
              <w:sz w:val="22"/>
              <w:szCs w:val="22"/>
              <w:lang w:val="en-US" w:eastAsia="en-US"/>
            </w:rPr>
          </w:pPr>
          <w:r w:rsidRPr="009F2D74">
            <w:rPr>
              <w:rFonts w:ascii="Times New Roman" w:hAnsi="Times New Roman"/>
              <w:bCs/>
              <w:i w:val="0"/>
              <w:snapToGrid/>
              <w:sz w:val="22"/>
              <w:szCs w:val="22"/>
              <w:lang w:val="en-US" w:eastAsia="en-US"/>
            </w:rPr>
            <w:t>Designation :</w:t>
          </w:r>
        </w:p>
      </w:tc>
    </w:tr>
  </w:tbl>
  <w:p w:rsidR="00482387" w:rsidRPr="009F2D74" w:rsidRDefault="00482387" w:rsidP="00365E0B">
    <w:pPr>
      <w:pStyle w:val="Footer"/>
      <w:jc w:val="right"/>
      <w:rPr>
        <w:rFonts w:ascii="Times New Roman" w:eastAsia="Times New Roman" w:hAnsi="Times New Roman" w:cs="Times New Roman"/>
        <w:b/>
        <w:bCs/>
        <w:color w:val="FF0000"/>
        <w:lang w:val="en-US"/>
      </w:rPr>
    </w:pPr>
    <w:r w:rsidRPr="009F2D74">
      <w:rPr>
        <w:rFonts w:ascii="Times New Roman" w:eastAsia="Times New Roman" w:hAnsi="Times New Roman" w:cs="Times New Roman"/>
        <w:b/>
        <w:bCs/>
        <w:color w:val="7F7F7F" w:themeColor="background1" w:themeShade="7F"/>
        <w:spacing w:val="60"/>
        <w:lang w:val="en-US"/>
      </w:rPr>
      <w:t>Page</w:t>
    </w:r>
    <w:r w:rsidRPr="009F2D74">
      <w:rPr>
        <w:rFonts w:ascii="Times New Roman" w:eastAsia="Times New Roman" w:hAnsi="Times New Roman" w:cs="Times New Roman"/>
        <w:b/>
        <w:bCs/>
        <w:color w:val="FF0000"/>
        <w:lang w:val="en-US"/>
      </w:rPr>
      <w:t xml:space="preserve"> | </w:t>
    </w:r>
    <w:r w:rsidRPr="009F2D74">
      <w:rPr>
        <w:rFonts w:ascii="Times New Roman" w:eastAsia="Times New Roman" w:hAnsi="Times New Roman" w:cs="Times New Roman"/>
        <w:b/>
        <w:bCs/>
        <w:color w:val="FF0000"/>
        <w:lang w:val="en-US"/>
      </w:rPr>
      <w:fldChar w:fldCharType="begin"/>
    </w:r>
    <w:r w:rsidRPr="009F2D74">
      <w:rPr>
        <w:rFonts w:ascii="Times New Roman" w:eastAsia="Times New Roman" w:hAnsi="Times New Roman" w:cs="Times New Roman"/>
        <w:b/>
        <w:bCs/>
        <w:color w:val="FF0000"/>
        <w:lang w:val="en-US"/>
      </w:rPr>
      <w:instrText xml:space="preserve"> PAGE   \* MERGEFORMAT </w:instrText>
    </w:r>
    <w:r w:rsidRPr="009F2D74">
      <w:rPr>
        <w:rFonts w:ascii="Times New Roman" w:eastAsia="Times New Roman" w:hAnsi="Times New Roman" w:cs="Times New Roman"/>
        <w:b/>
        <w:bCs/>
        <w:color w:val="FF0000"/>
        <w:lang w:val="en-US"/>
      </w:rPr>
      <w:fldChar w:fldCharType="separate"/>
    </w:r>
    <w:r>
      <w:rPr>
        <w:rFonts w:ascii="Times New Roman" w:eastAsia="Times New Roman" w:hAnsi="Times New Roman" w:cs="Times New Roman"/>
        <w:b/>
        <w:bCs/>
        <w:noProof/>
        <w:color w:val="FF0000"/>
        <w:lang w:val="en-US"/>
      </w:rPr>
      <w:t>11</w:t>
    </w:r>
    <w:r w:rsidRPr="009F2D74">
      <w:rPr>
        <w:rFonts w:ascii="Times New Roman" w:eastAsia="Times New Roman" w:hAnsi="Times New Roman" w:cs="Times New Roman"/>
        <w:b/>
        <w:bCs/>
        <w:noProof/>
        <w:color w:val="FF000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2387" w:rsidRDefault="00482387" w:rsidP="006F4F9F">
      <w:r>
        <w:separator/>
      </w:r>
    </w:p>
  </w:footnote>
  <w:footnote w:type="continuationSeparator" w:id="0">
    <w:p w:rsidR="00482387" w:rsidRDefault="00482387" w:rsidP="006F4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2387" w:rsidRPr="00896C89" w:rsidRDefault="00482387" w:rsidP="006F4F9F">
    <w:pPr>
      <w:pStyle w:val="Header"/>
      <w:jc w:val="center"/>
      <w:rPr>
        <w:rFonts w:ascii="Times New Roman" w:hAnsi="Times New Roman" w:cs="Times New Roman"/>
        <w:sz w:val="36"/>
      </w:rPr>
    </w:pPr>
    <w:r w:rsidRPr="00896C89">
      <w:rPr>
        <w:rFonts w:ascii="Times New Roman" w:hAnsi="Times New Roman" w:cs="Times New Roman"/>
        <w:b/>
        <w:bCs/>
        <w:color w:val="000000"/>
        <w:sz w:val="36"/>
      </w:rPr>
      <w:t>Table 1B of AIS-007 (Revision 5)</w:t>
    </w:r>
  </w:p>
  <w:p w:rsidR="00482387" w:rsidRPr="00656839" w:rsidRDefault="00482387" w:rsidP="006F4F9F">
    <w:pPr>
      <w:pStyle w:val="Header"/>
      <w:jc w:val="right"/>
      <w:rPr>
        <w:rFonts w:ascii="Times New Roman" w:hAnsi="Times New Roman" w:cs="Times New Roman"/>
        <w:sz w:val="20"/>
        <w:szCs w:val="20"/>
      </w:rPr>
    </w:pPr>
    <w:r w:rsidRPr="009F2D74">
      <w:rPr>
        <w:rFonts w:ascii="Times New Roman" w:hAnsi="Times New Roman" w:cs="Times New Roman"/>
      </w:rPr>
      <w:tab/>
    </w:r>
    <w:r w:rsidRPr="009F2D74">
      <w:rPr>
        <w:rFonts w:ascii="Times New Roman" w:hAnsi="Times New Roman" w:cs="Times New Roman"/>
      </w:rPr>
      <w:tab/>
    </w:r>
    <w:r>
      <w:rPr>
        <w:rFonts w:ascii="Times New Roman" w:hAnsi="Times New Roman" w:cs="Times New Roman"/>
        <w:sz w:val="20"/>
        <w:szCs w:val="20"/>
      </w:rPr>
      <w:t xml:space="preserve">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B06B31"/>
    <w:multiLevelType w:val="hybridMultilevel"/>
    <w:tmpl w:val="0B340420"/>
    <w:lvl w:ilvl="0" w:tplc="B276110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F3F36"/>
    <w:multiLevelType w:val="hybridMultilevel"/>
    <w:tmpl w:val="8AA8D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225E9"/>
    <w:multiLevelType w:val="hybridMultilevel"/>
    <w:tmpl w:val="076625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9F"/>
    <w:rsid w:val="0000109F"/>
    <w:rsid w:val="00001F24"/>
    <w:rsid w:val="00001FC6"/>
    <w:rsid w:val="00027452"/>
    <w:rsid w:val="00097776"/>
    <w:rsid w:val="00126D01"/>
    <w:rsid w:val="0013313A"/>
    <w:rsid w:val="001C36D1"/>
    <w:rsid w:val="001E76DD"/>
    <w:rsid w:val="001F7E82"/>
    <w:rsid w:val="00212881"/>
    <w:rsid w:val="00365E0B"/>
    <w:rsid w:val="00366C82"/>
    <w:rsid w:val="00452A25"/>
    <w:rsid w:val="00453BF2"/>
    <w:rsid w:val="00453CD7"/>
    <w:rsid w:val="00482387"/>
    <w:rsid w:val="004C1103"/>
    <w:rsid w:val="004E4AEF"/>
    <w:rsid w:val="005211A0"/>
    <w:rsid w:val="00566C4C"/>
    <w:rsid w:val="00613118"/>
    <w:rsid w:val="006416FA"/>
    <w:rsid w:val="00656839"/>
    <w:rsid w:val="0069124B"/>
    <w:rsid w:val="006F4F9F"/>
    <w:rsid w:val="00790F57"/>
    <w:rsid w:val="00822393"/>
    <w:rsid w:val="00870206"/>
    <w:rsid w:val="00886E16"/>
    <w:rsid w:val="00894236"/>
    <w:rsid w:val="00896C89"/>
    <w:rsid w:val="009619F2"/>
    <w:rsid w:val="009F2D74"/>
    <w:rsid w:val="00A27E46"/>
    <w:rsid w:val="00A35E7C"/>
    <w:rsid w:val="00AB6F73"/>
    <w:rsid w:val="00C2124C"/>
    <w:rsid w:val="00C75CBE"/>
    <w:rsid w:val="00D66586"/>
    <w:rsid w:val="00F033DF"/>
    <w:rsid w:val="00F447E8"/>
    <w:rsid w:val="00FA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B73AFFA"/>
  <w15:chartTrackingRefBased/>
  <w15:docId w15:val="{9DD671FB-6644-492F-995A-2C55D208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23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FA6FAD"/>
    <w:pPr>
      <w:keepNext/>
      <w:outlineLvl w:val="1"/>
    </w:pPr>
    <w:rPr>
      <w:rFonts w:ascii="Arial" w:hAnsi="Arial"/>
      <w:i/>
      <w:snapToGrid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qFormat/>
    <w:rsid w:val="00FA6FAD"/>
    <w:pPr>
      <w:keepNext/>
      <w:outlineLvl w:val="2"/>
    </w:pPr>
    <w:rPr>
      <w:rFonts w:ascii="Arial" w:hAnsi="Arial"/>
      <w:b/>
      <w:i/>
      <w:snapToGrid w:val="0"/>
      <w:color w:val="FF0000"/>
      <w:sz w:val="24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FA6FAD"/>
    <w:pPr>
      <w:keepNext/>
      <w:outlineLvl w:val="3"/>
    </w:pPr>
    <w:rPr>
      <w:b/>
      <w:snapToGrid w:val="0"/>
      <w:color w:val="000000"/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, Char"/>
    <w:basedOn w:val="Normal"/>
    <w:link w:val="Head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aliases w:val="Char Char, Char Char"/>
    <w:basedOn w:val="DefaultParagraphFont"/>
    <w:link w:val="Header"/>
    <w:uiPriority w:val="99"/>
    <w:rsid w:val="006F4F9F"/>
  </w:style>
  <w:style w:type="paragraph" w:styleId="Footer">
    <w:name w:val="footer"/>
    <w:basedOn w:val="Normal"/>
    <w:link w:val="Foot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6F4F9F"/>
  </w:style>
  <w:style w:type="paragraph" w:customStyle="1" w:styleId="Style">
    <w:name w:val="Style"/>
    <w:rsid w:val="006F4F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FA6FAD"/>
    <w:pPr>
      <w:jc w:val="center"/>
    </w:pPr>
    <w:rPr>
      <w:rFonts w:ascii="Arial" w:hAnsi="Arial"/>
      <w:b/>
      <w:lang w:val="x-none" w:eastAsia="x-none"/>
    </w:rPr>
  </w:style>
  <w:style w:type="character" w:customStyle="1" w:styleId="TitleChar">
    <w:name w:val="Title Char"/>
    <w:basedOn w:val="DefaultParagraphFont"/>
    <w:link w:val="Title"/>
    <w:rsid w:val="00FA6FAD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FA6FAD"/>
    <w:rPr>
      <w:rFonts w:ascii="Arial" w:eastAsia="Times New Roman" w:hAnsi="Arial" w:cs="Times New Roman"/>
      <w:i/>
      <w:snapToGrid w:val="0"/>
      <w:color w:val="000000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FA6FAD"/>
    <w:rPr>
      <w:rFonts w:ascii="Arial" w:eastAsia="Times New Roman" w:hAnsi="Arial" w:cs="Times New Roman"/>
      <w:b/>
      <w:i/>
      <w:snapToGrid w:val="0"/>
      <w:color w:val="FF0000"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FA6FAD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val="x-none" w:eastAsia="x-none"/>
    </w:rPr>
  </w:style>
  <w:style w:type="paragraph" w:styleId="NoSpacing">
    <w:name w:val="No Spacing"/>
    <w:uiPriority w:val="1"/>
    <w:qFormat/>
    <w:rsid w:val="006568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AB6F73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19</Pages>
  <Words>2736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S. Athale</dc:creator>
  <cp:keywords/>
  <dc:description/>
  <cp:lastModifiedBy>Kamalesh B. Patil</cp:lastModifiedBy>
  <cp:revision>12</cp:revision>
  <dcterms:created xsi:type="dcterms:W3CDTF">2019-01-25T10:10:00Z</dcterms:created>
  <dcterms:modified xsi:type="dcterms:W3CDTF">2026-05-13T04:53:00Z</dcterms:modified>
</cp:coreProperties>
</file>