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
<w:document xmlns:w="http://schemas.openxmlformats.org/wordprocessingml/2006/main" xmlns:r="http://schemas.openxmlformats.org/officeDocument/2006/relationships" xmlns:mc="http://schemas.openxmlformats.org/markup-compatibility/2006"><w:body><w:p;><w:r><w:t>a</w:t></w:r></w:p><w:sectPr/></w:body></w:document>
</file>

<file path=word/_rels/document.xml.rels><?xml version="1.0" encoding="UTF-8" standalone="yes"?><Relationships xmlns="http://schemas.openxmlformats.org/package/2006/relationships"></Relationships>
</file>