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45"/>
        <w:gridCol w:w="3235"/>
      </w:tblGrid>
      <w:tr w:rsidR="00A31108" w14:paraId="4142018C" w14:textId="77777777" w:rsidTr="00AC43EC">
        <w:trPr>
          <w:trHeight w:val="826"/>
        </w:trPr>
        <w:tc>
          <w:tcPr>
            <w:tcW w:w="6115" w:type="dxa"/>
            <w:gridSpan w:val="2"/>
          </w:tcPr>
          <w:p w14:paraId="225F87A4" w14:textId="3F857790" w:rsidR="00A31108" w:rsidRDefault="00A31108" w:rsidP="00DF670C">
            <w:r>
              <w:rPr>
                <w:noProof/>
              </w:rPr>
              <w:drawing>
                <wp:inline distT="0" distB="0" distL="0" distR="0" wp14:anchorId="510B103E" wp14:editId="307AF4D0">
                  <wp:extent cx="378404" cy="457200"/>
                  <wp:effectExtent l="0" t="0" r="3175" b="0"/>
                  <wp:docPr id="3" name="Picture 2" descr="A blue and white logo with white owls and a chevr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and white logo with white owls and a chevr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404" cy="457200"/>
                          </a:xfrm>
                          <a:prstGeom prst="rect">
                            <a:avLst/>
                          </a:prstGeom>
                          <a:noFill/>
                          <a:ln>
                            <a:noFill/>
                          </a:ln>
                        </pic:spPr>
                      </pic:pic>
                    </a:graphicData>
                  </a:graphic>
                </wp:inline>
              </w:drawing>
            </w:r>
            <w:r>
              <w:t xml:space="preserve"> </w:t>
            </w:r>
          </w:p>
        </w:tc>
        <w:tc>
          <w:tcPr>
            <w:tcW w:w="3235" w:type="dxa"/>
          </w:tcPr>
          <w:p w14:paraId="45E36FBA" w14:textId="77777777" w:rsidR="00A31108" w:rsidRDefault="00A31108" w:rsidP="00DF670C">
            <w:pPr>
              <w:jc w:val="right"/>
            </w:pPr>
            <w:r>
              <w:rPr>
                <w:noProof/>
              </w:rPr>
              <w:drawing>
                <wp:inline distT="0" distB="0" distL="0" distR="0" wp14:anchorId="780EA4AE" wp14:editId="64D08E3C">
                  <wp:extent cx="1026840" cy="365760"/>
                  <wp:effectExtent l="0" t="0" r="1905" b="0"/>
                  <wp:docPr id="2" name="Picture 1" descr="A blu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letter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6840" cy="365760"/>
                          </a:xfrm>
                          <a:prstGeom prst="rect">
                            <a:avLst/>
                          </a:prstGeom>
                          <a:noFill/>
                          <a:ln>
                            <a:noFill/>
                          </a:ln>
                        </pic:spPr>
                      </pic:pic>
                    </a:graphicData>
                  </a:graphic>
                </wp:inline>
              </w:drawing>
            </w:r>
          </w:p>
        </w:tc>
      </w:tr>
      <w:tr w:rsidR="00A31108" w14:paraId="7E7B143F" w14:textId="77777777" w:rsidTr="004E2C39">
        <w:tc>
          <w:tcPr>
            <w:tcW w:w="5670" w:type="dxa"/>
          </w:tcPr>
          <w:p w14:paraId="1C421C92" w14:textId="4DB43D2C" w:rsidR="00A31108" w:rsidRPr="004E2C39" w:rsidRDefault="00DF0334" w:rsidP="00DF670C">
            <w:pPr>
              <w:rPr>
                <w:rFonts w:ascii="Arial" w:hAnsi="Arial" w:cs="Arial"/>
                <w:bCs/>
                <w:sz w:val="20"/>
                <w:szCs w:val="20"/>
              </w:rPr>
            </w:pPr>
            <w:r w:rsidRPr="004E2C39">
              <w:rPr>
                <w:rFonts w:ascii="Arial" w:hAnsi="Arial" w:cs="Arial"/>
                <w:b/>
                <w:sz w:val="20"/>
                <w:szCs w:val="20"/>
              </w:rPr>
              <w:t>Raudel Avila</w:t>
            </w:r>
            <w:r w:rsidR="00CC004C">
              <w:rPr>
                <w:rFonts w:ascii="Arial" w:hAnsi="Arial" w:cs="Arial"/>
                <w:b/>
                <w:sz w:val="20"/>
                <w:szCs w:val="20"/>
              </w:rPr>
              <w:t>, Ph.D.</w:t>
            </w:r>
          </w:p>
        </w:tc>
        <w:tc>
          <w:tcPr>
            <w:tcW w:w="3680" w:type="dxa"/>
            <w:gridSpan w:val="2"/>
          </w:tcPr>
          <w:p w14:paraId="2F4ED62C" w14:textId="77777777" w:rsidR="00A31108" w:rsidRPr="004E2C39" w:rsidRDefault="00A31108" w:rsidP="00DF670C">
            <w:pPr>
              <w:jc w:val="right"/>
              <w:rPr>
                <w:rFonts w:ascii="Arial" w:hAnsi="Arial" w:cs="Arial"/>
                <w:sz w:val="20"/>
                <w:szCs w:val="20"/>
              </w:rPr>
            </w:pPr>
            <w:r w:rsidRPr="004E2C39">
              <w:rPr>
                <w:rFonts w:ascii="Arial" w:hAnsi="Arial" w:cs="Arial"/>
                <w:sz w:val="20"/>
                <w:szCs w:val="20"/>
              </w:rPr>
              <w:t>Mechanical Engineering Building, 224</w:t>
            </w:r>
          </w:p>
        </w:tc>
      </w:tr>
      <w:tr w:rsidR="00DF0334" w14:paraId="1D2D77D9" w14:textId="77777777" w:rsidTr="00AC43EC">
        <w:tc>
          <w:tcPr>
            <w:tcW w:w="6115" w:type="dxa"/>
            <w:gridSpan w:val="2"/>
          </w:tcPr>
          <w:p w14:paraId="52C4B2EA" w14:textId="69F35943" w:rsidR="00DF0334" w:rsidRPr="004E2C39" w:rsidRDefault="00DF0334" w:rsidP="00DF0334">
            <w:pPr>
              <w:jc w:val="both"/>
              <w:rPr>
                <w:rFonts w:ascii="Arial" w:hAnsi="Arial" w:cs="Arial"/>
                <w:bCs/>
                <w:sz w:val="20"/>
                <w:szCs w:val="20"/>
              </w:rPr>
            </w:pPr>
            <w:r w:rsidRPr="004E2C39">
              <w:rPr>
                <w:rFonts w:ascii="Arial" w:hAnsi="Arial" w:cs="Arial"/>
                <w:bCs/>
                <w:sz w:val="20"/>
                <w:szCs w:val="20"/>
              </w:rPr>
              <w:t>George R. Brown School of Engineering</w:t>
            </w:r>
          </w:p>
        </w:tc>
        <w:tc>
          <w:tcPr>
            <w:tcW w:w="3235" w:type="dxa"/>
          </w:tcPr>
          <w:p w14:paraId="5F10A8ED" w14:textId="77777777" w:rsidR="00DF0334" w:rsidRPr="004E2C39" w:rsidRDefault="00DF0334" w:rsidP="00DF0334">
            <w:pPr>
              <w:jc w:val="right"/>
              <w:rPr>
                <w:rFonts w:ascii="Arial" w:hAnsi="Arial" w:cs="Arial"/>
                <w:sz w:val="20"/>
                <w:szCs w:val="20"/>
              </w:rPr>
            </w:pPr>
            <w:r w:rsidRPr="004E2C39">
              <w:rPr>
                <w:rFonts w:ascii="Arial" w:hAnsi="Arial" w:cs="Arial"/>
                <w:sz w:val="20"/>
                <w:szCs w:val="20"/>
              </w:rPr>
              <w:t>6100 Main St</w:t>
            </w:r>
          </w:p>
        </w:tc>
      </w:tr>
      <w:tr w:rsidR="00DF0334" w14:paraId="38C299C0" w14:textId="77777777" w:rsidTr="00AC43EC">
        <w:tc>
          <w:tcPr>
            <w:tcW w:w="6115" w:type="dxa"/>
            <w:gridSpan w:val="2"/>
          </w:tcPr>
          <w:p w14:paraId="745B7AF3" w14:textId="37B44F22" w:rsidR="00DF0334" w:rsidRPr="004E2C39" w:rsidRDefault="00DF0334" w:rsidP="00DF0334">
            <w:pPr>
              <w:rPr>
                <w:rFonts w:ascii="Arial" w:hAnsi="Arial" w:cs="Arial"/>
                <w:bCs/>
                <w:sz w:val="20"/>
                <w:szCs w:val="20"/>
              </w:rPr>
            </w:pPr>
            <w:r w:rsidRPr="004E2C39">
              <w:rPr>
                <w:rFonts w:ascii="Arial" w:hAnsi="Arial" w:cs="Arial"/>
                <w:bCs/>
                <w:sz w:val="20"/>
                <w:szCs w:val="20"/>
              </w:rPr>
              <w:t>Department of Mechanical Engineering</w:t>
            </w:r>
          </w:p>
        </w:tc>
        <w:tc>
          <w:tcPr>
            <w:tcW w:w="3235" w:type="dxa"/>
          </w:tcPr>
          <w:p w14:paraId="7488A22D" w14:textId="77777777" w:rsidR="00DF0334" w:rsidRPr="004E2C39" w:rsidRDefault="00DF0334" w:rsidP="00DF0334">
            <w:pPr>
              <w:jc w:val="right"/>
              <w:rPr>
                <w:rFonts w:ascii="Arial" w:hAnsi="Arial" w:cs="Arial"/>
                <w:sz w:val="20"/>
                <w:szCs w:val="20"/>
              </w:rPr>
            </w:pPr>
            <w:r w:rsidRPr="004E2C39">
              <w:rPr>
                <w:rFonts w:ascii="Arial" w:hAnsi="Arial" w:cs="Arial"/>
                <w:sz w:val="20"/>
                <w:szCs w:val="20"/>
              </w:rPr>
              <w:t>Houston, TX 77005-1827</w:t>
            </w:r>
          </w:p>
        </w:tc>
      </w:tr>
      <w:tr w:rsidR="00DF0334" w14:paraId="746ACB7C" w14:textId="77777777" w:rsidTr="00AC43EC">
        <w:tc>
          <w:tcPr>
            <w:tcW w:w="6115" w:type="dxa"/>
            <w:gridSpan w:val="2"/>
          </w:tcPr>
          <w:p w14:paraId="1C9128E7" w14:textId="169BA1B8" w:rsidR="00DF0334" w:rsidRPr="004E2C39" w:rsidRDefault="00DF0334" w:rsidP="00DF0334">
            <w:pPr>
              <w:rPr>
                <w:rFonts w:ascii="Arial" w:hAnsi="Arial" w:cs="Arial"/>
                <w:bCs/>
                <w:sz w:val="20"/>
                <w:szCs w:val="20"/>
              </w:rPr>
            </w:pPr>
            <w:r w:rsidRPr="004E2C39">
              <w:rPr>
                <w:rFonts w:ascii="Arial" w:hAnsi="Arial" w:cs="Arial"/>
                <w:bCs/>
                <w:sz w:val="20"/>
                <w:szCs w:val="20"/>
              </w:rPr>
              <w:t>Computational Mechanics and Bioelectromagnetic Lab</w:t>
            </w:r>
          </w:p>
        </w:tc>
        <w:tc>
          <w:tcPr>
            <w:tcW w:w="3235" w:type="dxa"/>
          </w:tcPr>
          <w:p w14:paraId="07DAEAB5" w14:textId="77777777" w:rsidR="00DF0334" w:rsidRPr="004E2C39" w:rsidRDefault="00DF0334" w:rsidP="00DF0334">
            <w:pPr>
              <w:jc w:val="right"/>
              <w:rPr>
                <w:rFonts w:ascii="Arial" w:hAnsi="Arial" w:cs="Arial"/>
                <w:sz w:val="20"/>
                <w:szCs w:val="20"/>
              </w:rPr>
            </w:pPr>
            <w:r w:rsidRPr="004E2C39">
              <w:rPr>
                <w:rFonts w:ascii="Arial" w:hAnsi="Arial" w:cs="Arial"/>
                <w:sz w:val="20"/>
                <w:szCs w:val="20"/>
              </w:rPr>
              <w:t>(713) 348-2427</w:t>
            </w:r>
          </w:p>
        </w:tc>
      </w:tr>
      <w:tr w:rsidR="00DF0334" w14:paraId="69B9C364" w14:textId="77777777" w:rsidTr="00AC43EC">
        <w:tc>
          <w:tcPr>
            <w:tcW w:w="6115" w:type="dxa"/>
            <w:gridSpan w:val="2"/>
          </w:tcPr>
          <w:p w14:paraId="400D5AEB" w14:textId="77777777" w:rsidR="00DF0334" w:rsidRPr="004E2C39" w:rsidRDefault="00DF0334" w:rsidP="00DF0334">
            <w:pPr>
              <w:rPr>
                <w:rFonts w:ascii="Arial" w:hAnsi="Arial" w:cs="Arial"/>
                <w:i/>
                <w:iCs/>
                <w:sz w:val="20"/>
                <w:szCs w:val="20"/>
              </w:rPr>
            </w:pPr>
          </w:p>
        </w:tc>
        <w:tc>
          <w:tcPr>
            <w:tcW w:w="3235" w:type="dxa"/>
          </w:tcPr>
          <w:p w14:paraId="5B65C169" w14:textId="77777777" w:rsidR="00DF0334" w:rsidRPr="004E2C39" w:rsidRDefault="00DF0334" w:rsidP="00DF0334">
            <w:pPr>
              <w:jc w:val="right"/>
              <w:rPr>
                <w:rFonts w:ascii="Arial" w:hAnsi="Arial" w:cs="Arial"/>
                <w:sz w:val="20"/>
                <w:szCs w:val="20"/>
              </w:rPr>
            </w:pPr>
            <w:r w:rsidRPr="004E2C39">
              <w:rPr>
                <w:rFonts w:ascii="Arial" w:hAnsi="Arial" w:cs="Arial"/>
                <w:sz w:val="20"/>
                <w:szCs w:val="20"/>
              </w:rPr>
              <w:t>roavila@rice.edu</w:t>
            </w:r>
          </w:p>
        </w:tc>
      </w:tr>
      <w:tr w:rsidR="00DF0334" w14:paraId="229F36EE" w14:textId="77777777" w:rsidTr="00AC43EC">
        <w:tc>
          <w:tcPr>
            <w:tcW w:w="6115" w:type="dxa"/>
            <w:gridSpan w:val="2"/>
          </w:tcPr>
          <w:p w14:paraId="1689C2E6" w14:textId="120A62D5" w:rsidR="00DF0334" w:rsidRPr="004E2C39" w:rsidRDefault="00DF0334" w:rsidP="00DF0334">
            <w:pPr>
              <w:rPr>
                <w:rFonts w:ascii="Arial" w:hAnsi="Arial" w:cs="Arial"/>
                <w:i/>
                <w:iCs/>
                <w:sz w:val="20"/>
                <w:szCs w:val="20"/>
              </w:rPr>
            </w:pPr>
          </w:p>
        </w:tc>
        <w:tc>
          <w:tcPr>
            <w:tcW w:w="3235" w:type="dxa"/>
          </w:tcPr>
          <w:p w14:paraId="3E06B6CA" w14:textId="786D9B05" w:rsidR="00DF0334" w:rsidRPr="004E2C39" w:rsidRDefault="00DF0334" w:rsidP="00DF0334">
            <w:pPr>
              <w:jc w:val="right"/>
              <w:rPr>
                <w:rFonts w:ascii="Arial" w:hAnsi="Arial" w:cs="Arial"/>
                <w:sz w:val="20"/>
                <w:szCs w:val="20"/>
              </w:rPr>
            </w:pPr>
            <w:hyperlink r:id="rId9" w:history="1">
              <w:r w:rsidRPr="005E4E5C">
                <w:rPr>
                  <w:rStyle w:val="Hyperlink"/>
                  <w:rFonts w:ascii="Arial" w:hAnsi="Arial" w:cs="Arial"/>
                  <w:sz w:val="20"/>
                  <w:szCs w:val="20"/>
                </w:rPr>
                <w:t>avila.rice.edu</w:t>
              </w:r>
            </w:hyperlink>
          </w:p>
        </w:tc>
      </w:tr>
    </w:tbl>
    <w:p w14:paraId="75F6B326" w14:textId="77777777" w:rsidR="00CC004C" w:rsidRDefault="00CC004C" w:rsidP="00A352BB">
      <w:pPr>
        <w:rPr>
          <w:rFonts w:ascii="Arial" w:hAnsi="Arial" w:cs="Arial"/>
          <w:b/>
          <w:bCs/>
        </w:rPr>
      </w:pPr>
    </w:p>
    <w:p w14:paraId="4A231134" w14:textId="0A3784D8" w:rsidR="000D4BE3" w:rsidRDefault="00CC004C" w:rsidP="000D4BE3">
      <w:pPr>
        <w:jc w:val="center"/>
        <w:rPr>
          <w:rFonts w:ascii="Arial" w:hAnsi="Arial" w:cs="Arial"/>
          <w:b/>
          <w:bCs/>
          <w:sz w:val="32"/>
          <w:szCs w:val="32"/>
        </w:rPr>
      </w:pPr>
      <w:r w:rsidRPr="00CC004C">
        <w:rPr>
          <w:rFonts w:ascii="Arial" w:hAnsi="Arial" w:cs="Arial"/>
          <w:b/>
          <w:bCs/>
          <w:sz w:val="32"/>
          <w:szCs w:val="32"/>
        </w:rPr>
        <w:t>MECH</w:t>
      </w:r>
      <w:r w:rsidR="00014B7E">
        <w:rPr>
          <w:rFonts w:ascii="Arial" w:hAnsi="Arial" w:cs="Arial"/>
          <w:b/>
          <w:bCs/>
          <w:sz w:val="32"/>
          <w:szCs w:val="32"/>
        </w:rPr>
        <w:t>/CEVE</w:t>
      </w:r>
      <w:r w:rsidRPr="00CC004C">
        <w:rPr>
          <w:rFonts w:ascii="Arial" w:hAnsi="Arial" w:cs="Arial"/>
          <w:b/>
          <w:bCs/>
          <w:sz w:val="32"/>
          <w:szCs w:val="32"/>
        </w:rPr>
        <w:t xml:space="preserve"> </w:t>
      </w:r>
      <w:r w:rsidR="00192541">
        <w:rPr>
          <w:rFonts w:ascii="Arial" w:hAnsi="Arial" w:cs="Arial"/>
          <w:b/>
          <w:bCs/>
          <w:sz w:val="32"/>
          <w:szCs w:val="32"/>
        </w:rPr>
        <w:t xml:space="preserve">- </w:t>
      </w:r>
      <w:r w:rsidRPr="00CC004C">
        <w:rPr>
          <w:rFonts w:ascii="Arial" w:hAnsi="Arial" w:cs="Arial"/>
          <w:b/>
          <w:bCs/>
          <w:sz w:val="32"/>
          <w:szCs w:val="32"/>
        </w:rPr>
        <w:t>417/517: Finite Element Analysis</w:t>
      </w:r>
      <w:r w:rsidR="000D4BE3">
        <w:rPr>
          <w:rFonts w:ascii="Arial" w:hAnsi="Arial" w:cs="Arial"/>
          <w:b/>
          <w:bCs/>
          <w:sz w:val="32"/>
          <w:szCs w:val="32"/>
        </w:rPr>
        <w:br/>
      </w:r>
      <w:r w:rsidR="000D4BE3" w:rsidRPr="00626EE7">
        <w:rPr>
          <w:rFonts w:ascii="Arial" w:hAnsi="Arial" w:cs="Arial"/>
          <w:b/>
          <w:bCs/>
          <w:sz w:val="24"/>
          <w:szCs w:val="24"/>
        </w:rPr>
        <w:t>Spring 202</w:t>
      </w:r>
      <w:r w:rsidR="005343CB">
        <w:rPr>
          <w:rFonts w:ascii="Arial" w:hAnsi="Arial" w:cs="Arial"/>
          <w:b/>
          <w:bCs/>
          <w:sz w:val="24"/>
          <w:szCs w:val="24"/>
        </w:rPr>
        <w:t>5</w:t>
      </w:r>
      <w:r w:rsidR="00642C3C" w:rsidRPr="00626EE7">
        <w:rPr>
          <w:rFonts w:ascii="Arial" w:hAnsi="Arial" w:cs="Arial"/>
          <w:b/>
          <w:bCs/>
          <w:sz w:val="24"/>
          <w:szCs w:val="24"/>
        </w:rPr>
        <w:t xml:space="preserve"> (</w:t>
      </w:r>
      <w:r w:rsidR="00511202" w:rsidRPr="00626EE7">
        <w:rPr>
          <w:rFonts w:ascii="Arial" w:hAnsi="Arial" w:cs="Arial"/>
          <w:b/>
          <w:bCs/>
          <w:sz w:val="24"/>
          <w:szCs w:val="24"/>
        </w:rPr>
        <w:t xml:space="preserve">Content </w:t>
      </w:r>
      <w:r w:rsidR="00642C3C" w:rsidRPr="00626EE7">
        <w:rPr>
          <w:rFonts w:ascii="Arial" w:hAnsi="Arial" w:cs="Arial"/>
          <w:b/>
          <w:bCs/>
          <w:sz w:val="24"/>
          <w:szCs w:val="24"/>
        </w:rPr>
        <w:t>Subject to Change)</w:t>
      </w:r>
      <w:r>
        <w:rPr>
          <w:rFonts w:ascii="Arial" w:hAnsi="Arial" w:cs="Arial"/>
          <w:b/>
          <w:bCs/>
        </w:rPr>
        <w:br/>
      </w:r>
    </w:p>
    <w:p w14:paraId="09B52687" w14:textId="5CC2CCB8" w:rsidR="005343CB" w:rsidRPr="00D12CDC" w:rsidRDefault="00CC004C" w:rsidP="00815231">
      <w:pPr>
        <w:rPr>
          <w:rFonts w:ascii="Arial" w:hAnsi="Arial" w:cs="Arial"/>
        </w:rPr>
      </w:pPr>
      <w:r>
        <w:rPr>
          <w:rFonts w:ascii="Arial" w:hAnsi="Arial" w:cs="Arial"/>
          <w:b/>
          <w:bCs/>
        </w:rPr>
        <w:t xml:space="preserve">Instructor: </w:t>
      </w:r>
      <w:r w:rsidRPr="00CC004C">
        <w:rPr>
          <w:rFonts w:ascii="Arial" w:hAnsi="Arial" w:cs="Arial"/>
        </w:rPr>
        <w:t>Raudel Avil</w:t>
      </w:r>
      <w:r>
        <w:rPr>
          <w:rFonts w:ascii="Arial" w:hAnsi="Arial" w:cs="Arial"/>
        </w:rPr>
        <w:t>a</w:t>
      </w:r>
      <w:r w:rsidR="000D4BE3">
        <w:rPr>
          <w:rFonts w:ascii="Arial" w:hAnsi="Arial" w:cs="Arial"/>
        </w:rPr>
        <w:t xml:space="preserve">, MEB 224, x2427, </w:t>
      </w:r>
      <w:hyperlink r:id="rId10" w:history="1">
        <w:r w:rsidR="000D4BE3" w:rsidRPr="006E2880">
          <w:rPr>
            <w:rStyle w:val="Hyperlink"/>
            <w:rFonts w:ascii="Arial" w:hAnsi="Arial" w:cs="Arial"/>
          </w:rPr>
          <w:t>roavila@rice.edu</w:t>
        </w:r>
      </w:hyperlink>
      <w:r w:rsidR="000D4BE3">
        <w:rPr>
          <w:rFonts w:ascii="Arial" w:hAnsi="Arial" w:cs="Arial"/>
        </w:rPr>
        <w:t xml:space="preserve"> </w:t>
      </w:r>
      <w:r>
        <w:rPr>
          <w:rFonts w:ascii="Arial" w:hAnsi="Arial" w:cs="Arial"/>
        </w:rPr>
        <w:br/>
      </w:r>
      <w:r w:rsidR="000D4BE3">
        <w:rPr>
          <w:rFonts w:ascii="Arial" w:hAnsi="Arial" w:cs="Arial"/>
          <w:b/>
          <w:bCs/>
        </w:rPr>
        <w:t>Class Hours</w:t>
      </w:r>
      <w:r>
        <w:rPr>
          <w:rFonts w:ascii="Arial" w:hAnsi="Arial" w:cs="Arial"/>
          <w:b/>
          <w:bCs/>
        </w:rPr>
        <w:t xml:space="preserve">: </w:t>
      </w:r>
      <w:r w:rsidRPr="00CC004C">
        <w:rPr>
          <w:rFonts w:ascii="Arial" w:hAnsi="Arial" w:cs="Arial"/>
        </w:rPr>
        <w:t>Tuesday and Thursday from 1:00 – 2:15 PM</w:t>
      </w:r>
      <w:r>
        <w:rPr>
          <w:rFonts w:ascii="Arial" w:hAnsi="Arial" w:cs="Arial"/>
          <w:b/>
          <w:bCs/>
        </w:rPr>
        <w:br/>
      </w:r>
      <w:r w:rsidR="000D4BE3">
        <w:rPr>
          <w:rFonts w:ascii="Arial" w:hAnsi="Arial" w:cs="Arial"/>
          <w:b/>
          <w:bCs/>
        </w:rPr>
        <w:t xml:space="preserve">Class </w:t>
      </w:r>
      <w:r>
        <w:rPr>
          <w:rFonts w:ascii="Arial" w:hAnsi="Arial" w:cs="Arial"/>
          <w:b/>
          <w:bCs/>
        </w:rPr>
        <w:t xml:space="preserve">Location: </w:t>
      </w:r>
      <w:r w:rsidR="00C045DB">
        <w:rPr>
          <w:rFonts w:ascii="Arial" w:hAnsi="Arial" w:cs="Arial"/>
        </w:rPr>
        <w:t>HRZ 210, (Herzstein Hall 210)</w:t>
      </w:r>
      <w:r>
        <w:rPr>
          <w:rFonts w:ascii="Arial" w:hAnsi="Arial" w:cs="Arial"/>
          <w:b/>
          <w:bCs/>
        </w:rPr>
        <w:br/>
        <w:t xml:space="preserve">Office Hours: </w:t>
      </w:r>
      <w:r w:rsidR="00E25A85">
        <w:rPr>
          <w:rFonts w:ascii="Arial" w:hAnsi="Arial" w:cs="Arial"/>
        </w:rPr>
        <w:t xml:space="preserve">Thursday </w:t>
      </w:r>
      <w:r w:rsidR="00376A5B">
        <w:rPr>
          <w:rFonts w:ascii="Arial" w:hAnsi="Arial" w:cs="Arial"/>
        </w:rPr>
        <w:t>3</w:t>
      </w:r>
      <w:r w:rsidR="00E25A85">
        <w:rPr>
          <w:rFonts w:ascii="Arial" w:hAnsi="Arial" w:cs="Arial"/>
        </w:rPr>
        <w:t xml:space="preserve">:00 PM – </w:t>
      </w:r>
      <w:r w:rsidR="00376A5B">
        <w:rPr>
          <w:rFonts w:ascii="Arial" w:hAnsi="Arial" w:cs="Arial"/>
        </w:rPr>
        <w:t>4</w:t>
      </w:r>
      <w:r w:rsidR="00E25A85">
        <w:rPr>
          <w:rFonts w:ascii="Arial" w:hAnsi="Arial" w:cs="Arial"/>
        </w:rPr>
        <w:t>:00 PM</w:t>
      </w:r>
      <w:r w:rsidR="000D4BE3">
        <w:rPr>
          <w:rFonts w:ascii="Arial" w:hAnsi="Arial" w:cs="Arial"/>
        </w:rPr>
        <w:t xml:space="preserve">, and by appointment in office or on </w:t>
      </w:r>
      <w:r w:rsidR="00263920">
        <w:rPr>
          <w:rFonts w:ascii="Arial" w:hAnsi="Arial" w:cs="Arial"/>
        </w:rPr>
        <w:t>z</w:t>
      </w:r>
      <w:r w:rsidR="000D4BE3">
        <w:rPr>
          <w:rFonts w:ascii="Arial" w:hAnsi="Arial" w:cs="Arial"/>
        </w:rPr>
        <w:t>oom.</w:t>
      </w:r>
      <w:r w:rsidR="000D4BE3">
        <w:rPr>
          <w:rFonts w:ascii="Arial" w:hAnsi="Arial" w:cs="Arial"/>
          <w:b/>
          <w:bCs/>
          <w:sz w:val="32"/>
          <w:szCs w:val="32"/>
        </w:rPr>
        <w:br/>
      </w:r>
      <w:r w:rsidRPr="00D12CDC">
        <w:rPr>
          <w:rFonts w:ascii="Arial" w:hAnsi="Arial" w:cs="Arial"/>
          <w:b/>
          <w:bCs/>
        </w:rPr>
        <w:t>Teaching Assistants:</w:t>
      </w:r>
      <w:r w:rsidRPr="00D12CDC">
        <w:rPr>
          <w:rFonts w:ascii="Arial" w:hAnsi="Arial" w:cs="Arial"/>
        </w:rPr>
        <w:t xml:space="preserve"> </w:t>
      </w:r>
      <w:r w:rsidR="005343CB" w:rsidRPr="005343CB">
        <w:rPr>
          <w:rFonts w:ascii="Arial" w:hAnsi="Arial" w:cs="Arial"/>
        </w:rPr>
        <w:t>Cengizhan Taslicay</w:t>
      </w:r>
      <w:r w:rsidR="005343CB">
        <w:rPr>
          <w:rFonts w:ascii="Arial" w:hAnsi="Arial" w:cs="Arial"/>
        </w:rPr>
        <w:t xml:space="preserve"> (ct59@rice.edu) and Xin Xu (xx50@rice.edu)</w:t>
      </w:r>
      <w:r w:rsidR="005343CB">
        <w:rPr>
          <w:rFonts w:ascii="Arial" w:hAnsi="Arial" w:cs="Arial"/>
        </w:rPr>
        <w:br/>
      </w:r>
      <w:r w:rsidR="005343CB">
        <w:rPr>
          <w:rFonts w:ascii="Arial" w:hAnsi="Arial" w:cs="Arial"/>
          <w:b/>
          <w:bCs/>
        </w:rPr>
        <w:t>Undergraduate Teaching Fellow</w:t>
      </w:r>
      <w:r w:rsidR="005343CB" w:rsidRPr="00D12CDC">
        <w:rPr>
          <w:rFonts w:ascii="Arial" w:hAnsi="Arial" w:cs="Arial"/>
          <w:b/>
          <w:bCs/>
        </w:rPr>
        <w:t>:</w:t>
      </w:r>
      <w:r w:rsidR="005343CB" w:rsidRPr="00D12CDC">
        <w:rPr>
          <w:rFonts w:ascii="Arial" w:hAnsi="Arial" w:cs="Arial"/>
        </w:rPr>
        <w:t xml:space="preserve"> </w:t>
      </w:r>
      <w:r w:rsidR="005343CB">
        <w:rPr>
          <w:rFonts w:ascii="Arial" w:hAnsi="Arial" w:cs="Arial"/>
        </w:rPr>
        <w:t>Lily Lee (</w:t>
      </w:r>
      <w:r w:rsidR="005343CB" w:rsidRPr="005343CB">
        <w:rPr>
          <w:rFonts w:ascii="Arial" w:hAnsi="Arial" w:cs="Arial"/>
        </w:rPr>
        <w:t>cl124@rice.edu</w:t>
      </w:r>
      <w:r w:rsidR="005343CB">
        <w:rPr>
          <w:rFonts w:ascii="Arial" w:hAnsi="Arial" w:cs="Arial"/>
        </w:rPr>
        <w:t>)</w:t>
      </w:r>
    </w:p>
    <w:p w14:paraId="65C7C4C7" w14:textId="108E85FE" w:rsidR="00D12CDC" w:rsidRDefault="000D4BE3" w:rsidP="00815231">
      <w:pPr>
        <w:rPr>
          <w:rFonts w:ascii="Arial" w:hAnsi="Arial" w:cs="Arial"/>
        </w:rPr>
      </w:pPr>
      <w:r w:rsidRPr="00D12CDC">
        <w:rPr>
          <w:rFonts w:ascii="Arial" w:hAnsi="Arial" w:cs="Arial"/>
          <w:b/>
          <w:bCs/>
        </w:rPr>
        <w:t>Objectives:</w:t>
      </w:r>
      <w:r w:rsidR="00D12CDC" w:rsidRPr="00D12CDC">
        <w:rPr>
          <w:rFonts w:ascii="Arial" w:hAnsi="Arial" w:cs="Arial"/>
          <w:b/>
          <w:bCs/>
        </w:rPr>
        <w:t xml:space="preserve"> </w:t>
      </w:r>
      <w:r w:rsidR="00D12CDC" w:rsidRPr="00D12CDC">
        <w:rPr>
          <w:rFonts w:ascii="Arial" w:hAnsi="Arial" w:cs="Arial"/>
        </w:rPr>
        <w:t xml:space="preserve">By the end of the course, </w:t>
      </w:r>
      <w:r w:rsidR="005343CB" w:rsidRPr="00D12CDC">
        <w:rPr>
          <w:rFonts w:ascii="Arial" w:hAnsi="Arial" w:cs="Arial"/>
        </w:rPr>
        <w:t>students</w:t>
      </w:r>
      <w:r w:rsidR="00D12CDC" w:rsidRPr="00D12CDC">
        <w:rPr>
          <w:rFonts w:ascii="Arial" w:hAnsi="Arial" w:cs="Arial"/>
        </w:rPr>
        <w:t xml:space="preserve"> will be able</w:t>
      </w:r>
      <w:r w:rsidR="00D12CDC">
        <w:rPr>
          <w:rFonts w:ascii="Arial" w:hAnsi="Arial" w:cs="Arial"/>
        </w:rPr>
        <w:t>:</w:t>
      </w:r>
    </w:p>
    <w:p w14:paraId="21CA140C" w14:textId="608831E1" w:rsidR="00D12CDC" w:rsidRPr="00D12CDC" w:rsidRDefault="00D12CDC" w:rsidP="00D12CDC">
      <w:pPr>
        <w:pStyle w:val="ListParagraph"/>
        <w:numPr>
          <w:ilvl w:val="0"/>
          <w:numId w:val="6"/>
        </w:numPr>
        <w:rPr>
          <w:rFonts w:ascii="Arial" w:hAnsi="Arial" w:cs="Arial"/>
        </w:rPr>
      </w:pPr>
      <w:r w:rsidRPr="00D12CDC">
        <w:rPr>
          <w:rFonts w:ascii="Arial" w:hAnsi="Arial" w:cs="Arial"/>
        </w:rPr>
        <w:t xml:space="preserve">To </w:t>
      </w:r>
      <w:r>
        <w:rPr>
          <w:rFonts w:ascii="Arial" w:hAnsi="Arial" w:cs="Arial"/>
        </w:rPr>
        <w:t>derive</w:t>
      </w:r>
      <w:r w:rsidR="00285876">
        <w:rPr>
          <w:rFonts w:ascii="Arial" w:hAnsi="Arial" w:cs="Arial"/>
        </w:rPr>
        <w:t xml:space="preserve">, formulate, and apply </w:t>
      </w:r>
      <w:r>
        <w:rPr>
          <w:rFonts w:ascii="Arial" w:hAnsi="Arial" w:cs="Arial"/>
        </w:rPr>
        <w:t xml:space="preserve">the </w:t>
      </w:r>
      <w:r w:rsidRPr="00D12CDC">
        <w:rPr>
          <w:rFonts w:ascii="Arial" w:hAnsi="Arial" w:cs="Arial"/>
        </w:rPr>
        <w:t xml:space="preserve">fundamental concepts of the finite-element method and its application to solid mechanics, </w:t>
      </w:r>
      <w:r>
        <w:rPr>
          <w:rFonts w:ascii="Arial" w:hAnsi="Arial" w:cs="Arial"/>
        </w:rPr>
        <w:t xml:space="preserve">fluid mechanics, </w:t>
      </w:r>
      <w:r w:rsidRPr="00D12CDC">
        <w:rPr>
          <w:rFonts w:ascii="Arial" w:hAnsi="Arial" w:cs="Arial"/>
        </w:rPr>
        <w:t xml:space="preserve">heat </w:t>
      </w:r>
      <w:r w:rsidR="00500045">
        <w:rPr>
          <w:rFonts w:ascii="Arial" w:hAnsi="Arial" w:cs="Arial"/>
        </w:rPr>
        <w:t xml:space="preserve">and mass </w:t>
      </w:r>
      <w:r w:rsidRPr="00D12CDC">
        <w:rPr>
          <w:rFonts w:ascii="Arial" w:hAnsi="Arial" w:cs="Arial"/>
        </w:rPr>
        <w:t>transfer,</w:t>
      </w:r>
      <w:r>
        <w:rPr>
          <w:rFonts w:ascii="Arial" w:hAnsi="Arial" w:cs="Arial"/>
        </w:rPr>
        <w:t xml:space="preserve"> </w:t>
      </w:r>
      <w:r w:rsidR="00642C3C">
        <w:rPr>
          <w:rFonts w:ascii="Arial" w:hAnsi="Arial" w:cs="Arial"/>
        </w:rPr>
        <w:t>biophysics,</w:t>
      </w:r>
      <w:r w:rsidR="0015715A">
        <w:rPr>
          <w:rFonts w:ascii="Arial" w:hAnsi="Arial" w:cs="Arial"/>
        </w:rPr>
        <w:t xml:space="preserve"> </w:t>
      </w:r>
      <w:r>
        <w:rPr>
          <w:rFonts w:ascii="Arial" w:hAnsi="Arial" w:cs="Arial"/>
        </w:rPr>
        <w:t>and electromagnetics.</w:t>
      </w:r>
    </w:p>
    <w:p w14:paraId="7E940C12" w14:textId="0045C88D" w:rsidR="00D12CDC" w:rsidRDefault="00D12CDC" w:rsidP="00D12CDC">
      <w:pPr>
        <w:pStyle w:val="ListParagraph"/>
        <w:numPr>
          <w:ilvl w:val="0"/>
          <w:numId w:val="6"/>
        </w:numPr>
        <w:rPr>
          <w:rFonts w:ascii="Arial" w:hAnsi="Arial" w:cs="Arial"/>
        </w:rPr>
      </w:pPr>
      <w:r w:rsidRPr="00D12CDC">
        <w:rPr>
          <w:rFonts w:ascii="Arial" w:hAnsi="Arial" w:cs="Arial"/>
        </w:rPr>
        <w:t xml:space="preserve">To develop an understanding of the computational aspects of the finite-element method and its application in </w:t>
      </w:r>
      <w:r>
        <w:rPr>
          <w:rFonts w:ascii="Arial" w:hAnsi="Arial" w:cs="Arial"/>
        </w:rPr>
        <w:t xml:space="preserve">current and emerging engineering </w:t>
      </w:r>
      <w:r w:rsidRPr="00D12CDC">
        <w:rPr>
          <w:rFonts w:ascii="Arial" w:hAnsi="Arial" w:cs="Arial"/>
        </w:rPr>
        <w:t>applications</w:t>
      </w:r>
      <w:r>
        <w:rPr>
          <w:rFonts w:ascii="Arial" w:hAnsi="Arial" w:cs="Arial"/>
        </w:rPr>
        <w:t>.</w:t>
      </w:r>
    </w:p>
    <w:p w14:paraId="71BFF527" w14:textId="3B1940D3" w:rsidR="00D12CDC" w:rsidRDefault="00D12CDC" w:rsidP="00D12CDC">
      <w:pPr>
        <w:pStyle w:val="ListParagraph"/>
        <w:numPr>
          <w:ilvl w:val="0"/>
          <w:numId w:val="6"/>
        </w:numPr>
        <w:rPr>
          <w:rFonts w:ascii="Arial" w:hAnsi="Arial" w:cs="Arial"/>
        </w:rPr>
      </w:pPr>
      <w:r>
        <w:rPr>
          <w:rFonts w:ascii="Arial" w:hAnsi="Arial" w:cs="Arial"/>
        </w:rPr>
        <w:t xml:space="preserve">To create </w:t>
      </w:r>
      <w:r w:rsidR="00E5078B">
        <w:rPr>
          <w:rFonts w:ascii="Arial" w:hAnsi="Arial" w:cs="Arial"/>
        </w:rPr>
        <w:t xml:space="preserve">introductory </w:t>
      </w:r>
      <w:r>
        <w:rPr>
          <w:rFonts w:ascii="Arial" w:hAnsi="Arial" w:cs="Arial"/>
        </w:rPr>
        <w:t xml:space="preserve">finite-element codes </w:t>
      </w:r>
      <w:r w:rsidR="003D701C">
        <w:rPr>
          <w:rFonts w:ascii="Arial" w:hAnsi="Arial" w:cs="Arial"/>
        </w:rPr>
        <w:t xml:space="preserve">in MATLAB </w:t>
      </w:r>
      <w:r>
        <w:rPr>
          <w:rFonts w:ascii="Arial" w:hAnsi="Arial" w:cs="Arial"/>
        </w:rPr>
        <w:t>and run commercia</w:t>
      </w:r>
      <w:r w:rsidR="00E5078B">
        <w:rPr>
          <w:rFonts w:ascii="Arial" w:hAnsi="Arial" w:cs="Arial"/>
        </w:rPr>
        <w:t xml:space="preserve">l finite-element codes </w:t>
      </w:r>
      <w:r w:rsidR="003D701C">
        <w:rPr>
          <w:rFonts w:ascii="Arial" w:hAnsi="Arial" w:cs="Arial"/>
        </w:rPr>
        <w:t xml:space="preserve">in ABAQUS </w:t>
      </w:r>
      <w:r w:rsidR="00E5078B">
        <w:rPr>
          <w:rFonts w:ascii="Arial" w:hAnsi="Arial" w:cs="Arial"/>
        </w:rPr>
        <w:t xml:space="preserve">for engineering analysis. </w:t>
      </w:r>
    </w:p>
    <w:p w14:paraId="062A48EA" w14:textId="1C8CAEBD" w:rsidR="00E5078B" w:rsidRPr="00D12CDC" w:rsidRDefault="00E5078B" w:rsidP="00D12CDC">
      <w:pPr>
        <w:pStyle w:val="ListParagraph"/>
        <w:numPr>
          <w:ilvl w:val="0"/>
          <w:numId w:val="6"/>
        </w:numPr>
        <w:rPr>
          <w:rFonts w:ascii="Arial" w:hAnsi="Arial" w:cs="Arial"/>
        </w:rPr>
      </w:pPr>
      <w:r>
        <w:rPr>
          <w:rFonts w:ascii="Arial" w:hAnsi="Arial" w:cs="Arial"/>
        </w:rPr>
        <w:t xml:space="preserve">To deliver a technical report and presentation to effectively communicate and visualize finite-element results. </w:t>
      </w:r>
    </w:p>
    <w:p w14:paraId="77DB7257" w14:textId="44152F09" w:rsidR="000D4BE3" w:rsidRDefault="000D4BE3" w:rsidP="00815231">
      <w:pPr>
        <w:rPr>
          <w:rFonts w:ascii="Arial" w:hAnsi="Arial" w:cs="Arial"/>
        </w:rPr>
      </w:pPr>
      <w:r w:rsidRPr="00D12CDC">
        <w:rPr>
          <w:rFonts w:ascii="Arial" w:hAnsi="Arial" w:cs="Arial"/>
          <w:b/>
          <w:bCs/>
        </w:rPr>
        <w:t>Outcomes:</w:t>
      </w:r>
      <w:r w:rsidR="00D12CDC" w:rsidRPr="00D12CDC">
        <w:rPr>
          <w:rFonts w:ascii="Arial" w:hAnsi="Arial" w:cs="Arial"/>
          <w:b/>
          <w:bCs/>
        </w:rPr>
        <w:t xml:space="preserve"> </w:t>
      </w:r>
      <w:r w:rsidR="00D12CDC" w:rsidRPr="00D12CDC">
        <w:rPr>
          <w:rFonts w:ascii="Arial" w:hAnsi="Arial" w:cs="Arial"/>
        </w:rPr>
        <w:t>MECH/CEVE - 417/517 helps students achieve the following PLOs:</w:t>
      </w:r>
    </w:p>
    <w:p w14:paraId="1C32B050" w14:textId="77777777" w:rsidR="00500045" w:rsidRDefault="00285876" w:rsidP="00500045">
      <w:pPr>
        <w:pStyle w:val="ListParagraph"/>
        <w:numPr>
          <w:ilvl w:val="0"/>
          <w:numId w:val="8"/>
        </w:numPr>
        <w:rPr>
          <w:rFonts w:ascii="Arial" w:hAnsi="Arial" w:cs="Arial"/>
        </w:rPr>
      </w:pPr>
      <w:r w:rsidRPr="00500045">
        <w:rPr>
          <w:rFonts w:ascii="Arial" w:hAnsi="Arial" w:cs="Arial"/>
        </w:rPr>
        <w:t xml:space="preserve">An ability to apply knowledge of mathematics, science, and engineering. </w:t>
      </w:r>
    </w:p>
    <w:p w14:paraId="26A4C6C9" w14:textId="77777777" w:rsidR="00500045" w:rsidRDefault="00285876" w:rsidP="00500045">
      <w:pPr>
        <w:pStyle w:val="ListParagraph"/>
        <w:numPr>
          <w:ilvl w:val="0"/>
          <w:numId w:val="8"/>
        </w:numPr>
        <w:rPr>
          <w:rFonts w:ascii="Arial" w:hAnsi="Arial" w:cs="Arial"/>
        </w:rPr>
      </w:pPr>
      <w:r w:rsidRPr="00500045">
        <w:rPr>
          <w:rFonts w:ascii="Arial" w:hAnsi="Arial" w:cs="Arial"/>
        </w:rPr>
        <w:t>An ability to identify, formulate, and solve engineering problems using the finite-element method.</w:t>
      </w:r>
    </w:p>
    <w:p w14:paraId="40F6B0D1" w14:textId="007F1712" w:rsidR="00285876" w:rsidRPr="00500045" w:rsidRDefault="00285876" w:rsidP="00500045">
      <w:pPr>
        <w:pStyle w:val="ListParagraph"/>
        <w:numPr>
          <w:ilvl w:val="0"/>
          <w:numId w:val="8"/>
        </w:numPr>
        <w:rPr>
          <w:rFonts w:ascii="Arial" w:hAnsi="Arial" w:cs="Arial"/>
        </w:rPr>
      </w:pPr>
      <w:r w:rsidRPr="00500045">
        <w:rPr>
          <w:rFonts w:ascii="Arial" w:hAnsi="Arial" w:cs="Arial"/>
        </w:rPr>
        <w:t>An ability to use the techniques, skills, and modern engineering software necessary for practice.</w:t>
      </w:r>
    </w:p>
    <w:p w14:paraId="16A41BE5" w14:textId="37FADD33" w:rsidR="00FB228C" w:rsidRPr="00D12CDC" w:rsidRDefault="00014B7E" w:rsidP="00815231">
      <w:pPr>
        <w:rPr>
          <w:rFonts w:ascii="Arial" w:hAnsi="Arial" w:cs="Arial"/>
        </w:rPr>
      </w:pPr>
      <w:r w:rsidRPr="00D12CDC">
        <w:rPr>
          <w:rFonts w:ascii="Arial" w:hAnsi="Arial" w:cs="Arial"/>
          <w:b/>
          <w:bCs/>
        </w:rPr>
        <w:t xml:space="preserve">Textbook: </w:t>
      </w:r>
      <w:r w:rsidR="000D4BE3" w:rsidRPr="00D12CDC">
        <w:rPr>
          <w:rFonts w:ascii="Arial" w:hAnsi="Arial" w:cs="Arial"/>
          <w:u w:val="single"/>
        </w:rPr>
        <w:t>NOT REQUIRED</w:t>
      </w:r>
      <w:r w:rsidR="00FB228C" w:rsidRPr="00D12CDC">
        <w:rPr>
          <w:rFonts w:ascii="Arial" w:hAnsi="Arial" w:cs="Arial"/>
        </w:rPr>
        <w:t>, The following textbooks can be used as reference for the material that would be covered in class.</w:t>
      </w:r>
      <w:r w:rsidR="003D701C">
        <w:rPr>
          <w:rFonts w:ascii="Arial" w:hAnsi="Arial" w:cs="Arial"/>
        </w:rPr>
        <w:t xml:space="preserve"> I will follow the book by Fish and Belytschko.</w:t>
      </w:r>
      <w:r w:rsidR="000D4BE3" w:rsidRPr="00D12CDC">
        <w:rPr>
          <w:rFonts w:ascii="Arial" w:hAnsi="Arial" w:cs="Arial"/>
        </w:rPr>
        <w:t xml:space="preserve"> </w:t>
      </w:r>
    </w:p>
    <w:p w14:paraId="52EA4808" w14:textId="77777777" w:rsidR="00FB228C" w:rsidRPr="00D12CDC" w:rsidRDefault="00FB228C" w:rsidP="00815231">
      <w:pPr>
        <w:pStyle w:val="ListParagraph"/>
        <w:numPr>
          <w:ilvl w:val="0"/>
          <w:numId w:val="5"/>
        </w:numPr>
        <w:rPr>
          <w:rFonts w:ascii="Arial" w:hAnsi="Arial" w:cs="Arial"/>
        </w:rPr>
      </w:pPr>
      <w:r w:rsidRPr="00D12CDC">
        <w:rPr>
          <w:rFonts w:ascii="Arial" w:hAnsi="Arial" w:cs="Arial"/>
        </w:rPr>
        <w:t>“</w:t>
      </w:r>
      <w:r w:rsidR="002E0D7B" w:rsidRPr="00D12CDC">
        <w:rPr>
          <w:rFonts w:ascii="Arial" w:hAnsi="Arial" w:cs="Arial"/>
        </w:rPr>
        <w:t xml:space="preserve">A first course in the Finite Element Method”, Daryl L. Logan, Thomson Publishers. </w:t>
      </w:r>
    </w:p>
    <w:p w14:paraId="48D00319" w14:textId="77777777" w:rsidR="00FB228C" w:rsidRPr="00D12CDC" w:rsidRDefault="002E0D7B" w:rsidP="00815231">
      <w:pPr>
        <w:pStyle w:val="ListParagraph"/>
        <w:numPr>
          <w:ilvl w:val="0"/>
          <w:numId w:val="5"/>
        </w:numPr>
        <w:rPr>
          <w:rFonts w:ascii="Arial" w:hAnsi="Arial" w:cs="Arial"/>
        </w:rPr>
      </w:pPr>
      <w:r w:rsidRPr="00D12CDC">
        <w:rPr>
          <w:rFonts w:ascii="Arial" w:hAnsi="Arial" w:cs="Arial"/>
        </w:rPr>
        <w:t>“A first course in finite elements”</w:t>
      </w:r>
      <w:r w:rsidR="00FB228C" w:rsidRPr="00D12CDC">
        <w:rPr>
          <w:rFonts w:ascii="Arial" w:hAnsi="Arial" w:cs="Arial"/>
        </w:rPr>
        <w:t xml:space="preserve">, Jacob </w:t>
      </w:r>
      <w:r w:rsidRPr="00D12CDC">
        <w:rPr>
          <w:rFonts w:ascii="Arial" w:hAnsi="Arial" w:cs="Arial"/>
        </w:rPr>
        <w:t xml:space="preserve">Fish and </w:t>
      </w:r>
      <w:r w:rsidR="00FB228C" w:rsidRPr="00D12CDC">
        <w:rPr>
          <w:rFonts w:ascii="Arial" w:hAnsi="Arial" w:cs="Arial"/>
        </w:rPr>
        <w:t xml:space="preserve">Ted </w:t>
      </w:r>
      <w:r w:rsidRPr="00D12CDC">
        <w:rPr>
          <w:rFonts w:ascii="Arial" w:hAnsi="Arial" w:cs="Arial"/>
        </w:rPr>
        <w:t>Belytschko, Wiley Publications.</w:t>
      </w:r>
    </w:p>
    <w:p w14:paraId="7A18B3A3" w14:textId="77777777" w:rsidR="00FB228C" w:rsidRPr="00D12CDC" w:rsidRDefault="00FB228C" w:rsidP="00815231">
      <w:pPr>
        <w:pStyle w:val="ListParagraph"/>
        <w:numPr>
          <w:ilvl w:val="0"/>
          <w:numId w:val="5"/>
        </w:numPr>
        <w:rPr>
          <w:rFonts w:ascii="Arial" w:hAnsi="Arial" w:cs="Arial"/>
        </w:rPr>
      </w:pPr>
      <w:r w:rsidRPr="00D12CDC">
        <w:rPr>
          <w:rFonts w:ascii="Arial" w:hAnsi="Arial" w:cs="Arial"/>
        </w:rPr>
        <w:t>“The Finite Element Method: Linear Static and Dynamic Finite Element Analysis,” Thomas J. R. Hughes, Courier Corporation.</w:t>
      </w:r>
    </w:p>
    <w:p w14:paraId="05367937" w14:textId="61790098" w:rsidR="00FB228C" w:rsidRPr="00FB228C" w:rsidRDefault="00FB228C" w:rsidP="00815231">
      <w:pPr>
        <w:pStyle w:val="ListParagraph"/>
        <w:numPr>
          <w:ilvl w:val="0"/>
          <w:numId w:val="5"/>
        </w:numPr>
        <w:rPr>
          <w:rFonts w:ascii="Arial" w:hAnsi="Arial" w:cs="Arial"/>
        </w:rPr>
      </w:pPr>
      <w:r w:rsidRPr="00FB228C">
        <w:rPr>
          <w:rFonts w:ascii="Arial" w:hAnsi="Arial" w:cs="Arial"/>
          <w:color w:val="000000"/>
          <w:shd w:val="clear" w:color="auto" w:fill="FFFFFF"/>
        </w:rPr>
        <w:t>“Finite Element Analysis Concepts via SolidWorks”, John E. Akin, World Scientific</w:t>
      </w:r>
    </w:p>
    <w:p w14:paraId="0272B906" w14:textId="6FD94289" w:rsidR="00CC004C" w:rsidRDefault="000D4BE3" w:rsidP="00642C3C">
      <w:pPr>
        <w:jc w:val="both"/>
        <w:rPr>
          <w:rFonts w:ascii="Arial" w:hAnsi="Arial" w:cs="Arial"/>
        </w:rPr>
      </w:pPr>
      <w:r>
        <w:rPr>
          <w:rFonts w:ascii="Arial" w:hAnsi="Arial" w:cs="Arial"/>
          <w:b/>
          <w:bCs/>
        </w:rPr>
        <w:lastRenderedPageBreak/>
        <w:t>Requirements</w:t>
      </w:r>
      <w:r w:rsidR="00B860A9">
        <w:rPr>
          <w:rFonts w:ascii="Arial" w:hAnsi="Arial" w:cs="Arial"/>
          <w:b/>
          <w:bCs/>
        </w:rPr>
        <w:t xml:space="preserve">: </w:t>
      </w:r>
      <w:r w:rsidRPr="000D4BE3">
        <w:rPr>
          <w:rFonts w:ascii="Arial" w:hAnsi="Arial" w:cs="Arial"/>
        </w:rPr>
        <w:t xml:space="preserve">Access to </w:t>
      </w:r>
      <w:hyperlink r:id="rId11" w:anchor="get" w:history="1">
        <w:r w:rsidR="00FC5F6A" w:rsidRPr="002E0D7B">
          <w:rPr>
            <w:rStyle w:val="Hyperlink"/>
            <w:rFonts w:ascii="Arial" w:hAnsi="Arial" w:cs="Arial"/>
          </w:rPr>
          <w:t>MATLAB</w:t>
        </w:r>
      </w:hyperlink>
      <w:r w:rsidR="00B860A9" w:rsidRPr="00FC5F6A">
        <w:rPr>
          <w:rFonts w:ascii="Arial" w:hAnsi="Arial" w:cs="Arial"/>
        </w:rPr>
        <w:t xml:space="preserve"> and </w:t>
      </w:r>
      <w:hyperlink r:id="rId12" w:history="1">
        <w:r w:rsidR="00FC5F6A" w:rsidRPr="002E0D7B">
          <w:rPr>
            <w:rStyle w:val="Hyperlink"/>
            <w:rFonts w:ascii="Arial" w:hAnsi="Arial" w:cs="Arial"/>
          </w:rPr>
          <w:t>ABAQUS</w:t>
        </w:r>
      </w:hyperlink>
      <w:r w:rsidR="002E0D7B">
        <w:rPr>
          <w:rFonts w:ascii="Arial" w:hAnsi="Arial" w:cs="Arial"/>
        </w:rPr>
        <w:t xml:space="preserve"> (Learning Edition is Free). </w:t>
      </w:r>
      <w:r w:rsidR="00642C3C">
        <w:rPr>
          <w:rFonts w:ascii="Arial" w:hAnsi="Arial" w:cs="Arial"/>
        </w:rPr>
        <w:t xml:space="preserve">The class will focus on implementing the finite element codes in MATLAB and ABAQUS. </w:t>
      </w:r>
      <w:r w:rsidR="002E0D7B">
        <w:rPr>
          <w:rFonts w:ascii="Arial" w:hAnsi="Arial" w:cs="Arial"/>
        </w:rPr>
        <w:t xml:space="preserve">There are many free and commercial finite element codes, I </w:t>
      </w:r>
      <w:r w:rsidR="00642C3C">
        <w:rPr>
          <w:rFonts w:ascii="Arial" w:hAnsi="Arial" w:cs="Arial"/>
        </w:rPr>
        <w:t>can</w:t>
      </w:r>
      <w:r w:rsidR="002E0D7B">
        <w:rPr>
          <w:rFonts w:ascii="Arial" w:hAnsi="Arial" w:cs="Arial"/>
        </w:rPr>
        <w:t xml:space="preserve"> provide access to tutorials and resources for each one if you are interested</w:t>
      </w:r>
      <w:r w:rsidR="00642C3C">
        <w:rPr>
          <w:rFonts w:ascii="Arial" w:hAnsi="Arial" w:cs="Arial"/>
        </w:rPr>
        <w:t xml:space="preserve"> but I will not provide any feedback or suggestions to incorporate the class topics into other finite element codes.</w:t>
      </w:r>
    </w:p>
    <w:p w14:paraId="2DB0CE0C" w14:textId="18F77CD4" w:rsidR="00AC1E26" w:rsidRDefault="00AC1E26" w:rsidP="00815231">
      <w:pPr>
        <w:rPr>
          <w:rFonts w:ascii="Arial" w:hAnsi="Arial" w:cs="Arial"/>
          <w:b/>
          <w:bCs/>
        </w:rPr>
      </w:pPr>
      <w:r w:rsidRPr="00815231">
        <w:rPr>
          <w:rFonts w:ascii="Arial" w:hAnsi="Arial" w:cs="Arial"/>
          <w:b/>
          <w:bCs/>
        </w:rPr>
        <w:t>Grading</w:t>
      </w:r>
      <w:r w:rsidR="00263920">
        <w:rPr>
          <w:rFonts w:ascii="Arial" w:hAnsi="Arial" w:cs="Arial"/>
          <w:b/>
          <w:bCs/>
        </w:rPr>
        <w:t xml:space="preserve"> Policy</w:t>
      </w:r>
      <w:r w:rsidRPr="00815231">
        <w:rPr>
          <w:rFonts w:ascii="Arial" w:hAnsi="Arial" w:cs="Arial"/>
          <w:b/>
          <w:bCs/>
        </w:rPr>
        <w:t>:</w:t>
      </w:r>
      <w:r w:rsidR="00642C3C">
        <w:rPr>
          <w:rFonts w:ascii="Arial" w:hAnsi="Arial" w:cs="Arial"/>
          <w:b/>
          <w:bCs/>
        </w:rPr>
        <w:t xml:space="preserve"> </w:t>
      </w:r>
    </w:p>
    <w:tbl>
      <w:tblPr>
        <w:tblStyle w:val="GridTable2"/>
        <w:tblW w:w="0" w:type="auto"/>
        <w:jc w:val="center"/>
        <w:tblLook w:val="04A0" w:firstRow="1" w:lastRow="0" w:firstColumn="1" w:lastColumn="0" w:noHBand="0" w:noVBand="1"/>
      </w:tblPr>
      <w:tblGrid>
        <w:gridCol w:w="3336"/>
        <w:gridCol w:w="1464"/>
      </w:tblGrid>
      <w:tr w:rsidR="00263920" w14:paraId="66B23967" w14:textId="77777777" w:rsidTr="000C19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4016916B" w14:textId="42D76CD0" w:rsidR="00263920" w:rsidRDefault="00263920" w:rsidP="00815231">
            <w:pPr>
              <w:rPr>
                <w:rFonts w:ascii="Arial" w:hAnsi="Arial" w:cs="Arial"/>
                <w:b w:val="0"/>
                <w:bCs w:val="0"/>
              </w:rPr>
            </w:pPr>
            <w:r>
              <w:rPr>
                <w:rFonts w:ascii="Arial" w:hAnsi="Arial" w:cs="Arial"/>
                <w:b w:val="0"/>
                <w:bCs w:val="0"/>
              </w:rPr>
              <w:t>Deliverables</w:t>
            </w:r>
          </w:p>
        </w:tc>
        <w:tc>
          <w:tcPr>
            <w:tcW w:w="1464" w:type="dxa"/>
          </w:tcPr>
          <w:p w14:paraId="3CD5873E" w14:textId="6C59349A" w:rsidR="00263920" w:rsidRDefault="00263920" w:rsidP="008152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Percentage</w:t>
            </w:r>
          </w:p>
        </w:tc>
      </w:tr>
      <w:tr w:rsidR="00263920" w14:paraId="6F91944E" w14:textId="77777777" w:rsidTr="000C19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3F4EAA42" w14:textId="01CB1637" w:rsidR="00263920" w:rsidRDefault="000C19C0" w:rsidP="00263920">
            <w:pPr>
              <w:rPr>
                <w:rFonts w:ascii="Arial" w:hAnsi="Arial" w:cs="Arial"/>
                <w:b w:val="0"/>
                <w:bCs w:val="0"/>
              </w:rPr>
            </w:pPr>
            <w:r>
              <w:rPr>
                <w:rFonts w:ascii="Arial" w:hAnsi="Arial" w:cs="Arial"/>
                <w:b w:val="0"/>
                <w:bCs w:val="0"/>
              </w:rPr>
              <w:t xml:space="preserve">4 </w:t>
            </w:r>
            <w:r w:rsidR="00263920">
              <w:rPr>
                <w:rFonts w:ascii="Arial" w:hAnsi="Arial" w:cs="Arial"/>
                <w:b w:val="0"/>
                <w:bCs w:val="0"/>
              </w:rPr>
              <w:t>Homework Assignments</w:t>
            </w:r>
          </w:p>
        </w:tc>
        <w:tc>
          <w:tcPr>
            <w:tcW w:w="1464" w:type="dxa"/>
          </w:tcPr>
          <w:p w14:paraId="47E677DF" w14:textId="0F69B523" w:rsidR="00263920" w:rsidRDefault="00263920" w:rsidP="0026392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30%</w:t>
            </w:r>
          </w:p>
        </w:tc>
      </w:tr>
      <w:tr w:rsidR="00263920" w14:paraId="2C41CB97" w14:textId="77777777" w:rsidTr="000C19C0">
        <w:trPr>
          <w:jc w:val="center"/>
        </w:trPr>
        <w:tc>
          <w:tcPr>
            <w:cnfStyle w:val="001000000000" w:firstRow="0" w:lastRow="0" w:firstColumn="1" w:lastColumn="0" w:oddVBand="0" w:evenVBand="0" w:oddHBand="0" w:evenHBand="0" w:firstRowFirstColumn="0" w:firstRowLastColumn="0" w:lastRowFirstColumn="0" w:lastRowLastColumn="0"/>
            <w:tcW w:w="3336" w:type="dxa"/>
          </w:tcPr>
          <w:p w14:paraId="5E510320" w14:textId="503201AB" w:rsidR="00263920" w:rsidRDefault="000C19C0" w:rsidP="00263920">
            <w:pPr>
              <w:rPr>
                <w:rFonts w:ascii="Arial" w:hAnsi="Arial" w:cs="Arial"/>
                <w:b w:val="0"/>
                <w:bCs w:val="0"/>
              </w:rPr>
            </w:pPr>
            <w:r>
              <w:rPr>
                <w:rFonts w:ascii="Arial" w:hAnsi="Arial" w:cs="Arial"/>
                <w:b w:val="0"/>
                <w:bCs w:val="0"/>
              </w:rPr>
              <w:t xml:space="preserve">3 </w:t>
            </w:r>
            <w:r w:rsidR="00263920">
              <w:rPr>
                <w:rFonts w:ascii="Arial" w:hAnsi="Arial" w:cs="Arial"/>
                <w:b w:val="0"/>
                <w:bCs w:val="0"/>
              </w:rPr>
              <w:t>Computational Assignments</w:t>
            </w:r>
          </w:p>
        </w:tc>
        <w:tc>
          <w:tcPr>
            <w:tcW w:w="1464" w:type="dxa"/>
          </w:tcPr>
          <w:p w14:paraId="64F1D33E" w14:textId="4B1C655A" w:rsidR="00263920" w:rsidRDefault="00263920" w:rsidP="0026392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30%</w:t>
            </w:r>
          </w:p>
        </w:tc>
      </w:tr>
      <w:tr w:rsidR="00263920" w14:paraId="1DE2CD07" w14:textId="77777777" w:rsidTr="000C19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732C2011" w14:textId="4D4BD5D2" w:rsidR="00263920" w:rsidRDefault="000C19C0" w:rsidP="00263920">
            <w:pPr>
              <w:rPr>
                <w:rFonts w:ascii="Arial" w:hAnsi="Arial" w:cs="Arial"/>
                <w:b w:val="0"/>
                <w:bCs w:val="0"/>
              </w:rPr>
            </w:pPr>
            <w:r>
              <w:rPr>
                <w:rFonts w:ascii="Arial" w:hAnsi="Arial" w:cs="Arial"/>
                <w:b w:val="0"/>
                <w:bCs w:val="0"/>
              </w:rPr>
              <w:t xml:space="preserve">1 </w:t>
            </w:r>
            <w:r w:rsidR="00263920">
              <w:rPr>
                <w:rFonts w:ascii="Arial" w:hAnsi="Arial" w:cs="Arial"/>
                <w:b w:val="0"/>
                <w:bCs w:val="0"/>
              </w:rPr>
              <w:t>Midterm</w:t>
            </w:r>
            <w:r w:rsidR="00AD3DBD">
              <w:rPr>
                <w:rFonts w:ascii="Arial" w:hAnsi="Arial" w:cs="Arial"/>
                <w:b w:val="0"/>
                <w:bCs w:val="0"/>
              </w:rPr>
              <w:t xml:space="preserve"> – Open Notes</w:t>
            </w:r>
          </w:p>
        </w:tc>
        <w:tc>
          <w:tcPr>
            <w:tcW w:w="1464" w:type="dxa"/>
          </w:tcPr>
          <w:p w14:paraId="7ED71F90" w14:textId="25E2F4FF" w:rsidR="00263920" w:rsidRDefault="00263920" w:rsidP="0026392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20%</w:t>
            </w:r>
          </w:p>
        </w:tc>
      </w:tr>
      <w:tr w:rsidR="00263920" w14:paraId="532AFDD5" w14:textId="77777777" w:rsidTr="000C19C0">
        <w:trPr>
          <w:jc w:val="center"/>
        </w:trPr>
        <w:tc>
          <w:tcPr>
            <w:cnfStyle w:val="001000000000" w:firstRow="0" w:lastRow="0" w:firstColumn="1" w:lastColumn="0" w:oddVBand="0" w:evenVBand="0" w:oddHBand="0" w:evenHBand="0" w:firstRowFirstColumn="0" w:firstRowLastColumn="0" w:lastRowFirstColumn="0" w:lastRowLastColumn="0"/>
            <w:tcW w:w="3336" w:type="dxa"/>
          </w:tcPr>
          <w:p w14:paraId="6AFC5AC9" w14:textId="27115FEE" w:rsidR="00263920" w:rsidRDefault="000C19C0" w:rsidP="00263920">
            <w:pPr>
              <w:rPr>
                <w:rFonts w:ascii="Arial" w:hAnsi="Arial" w:cs="Arial"/>
                <w:b w:val="0"/>
                <w:bCs w:val="0"/>
              </w:rPr>
            </w:pPr>
            <w:r>
              <w:rPr>
                <w:rFonts w:ascii="Arial" w:hAnsi="Arial" w:cs="Arial"/>
                <w:b w:val="0"/>
                <w:bCs w:val="0"/>
              </w:rPr>
              <w:t xml:space="preserve">1 </w:t>
            </w:r>
            <w:r w:rsidR="00263920">
              <w:rPr>
                <w:rFonts w:ascii="Arial" w:hAnsi="Arial" w:cs="Arial"/>
                <w:b w:val="0"/>
                <w:bCs w:val="0"/>
              </w:rPr>
              <w:t>Final Project</w:t>
            </w:r>
          </w:p>
        </w:tc>
        <w:tc>
          <w:tcPr>
            <w:tcW w:w="1464" w:type="dxa"/>
          </w:tcPr>
          <w:p w14:paraId="6E33C575" w14:textId="68E04F52" w:rsidR="00263920" w:rsidRDefault="00263920" w:rsidP="0026392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20%</w:t>
            </w:r>
          </w:p>
        </w:tc>
      </w:tr>
    </w:tbl>
    <w:p w14:paraId="7ADC5B5C" w14:textId="77777777" w:rsidR="00263920" w:rsidRPr="00815231" w:rsidRDefault="00263920" w:rsidP="00815231">
      <w:pPr>
        <w:rPr>
          <w:rFonts w:ascii="Arial" w:hAnsi="Arial" w:cs="Arial"/>
          <w:b/>
          <w:bCs/>
        </w:rPr>
      </w:pPr>
    </w:p>
    <w:p w14:paraId="4BA8E3EB" w14:textId="6BED031F" w:rsidR="00626EE7" w:rsidRDefault="00AC1E26" w:rsidP="00626EE7">
      <w:pPr>
        <w:jc w:val="both"/>
        <w:rPr>
          <w:rFonts w:ascii="Arial" w:hAnsi="Arial" w:cs="Arial"/>
        </w:rPr>
      </w:pPr>
      <w:r w:rsidRPr="00263920">
        <w:rPr>
          <w:rFonts w:ascii="Arial" w:hAnsi="Arial" w:cs="Arial"/>
          <w:b/>
          <w:bCs/>
        </w:rPr>
        <w:t>Homework</w:t>
      </w:r>
      <w:r w:rsidR="00263920">
        <w:rPr>
          <w:rFonts w:ascii="Arial" w:hAnsi="Arial" w:cs="Arial"/>
          <w:b/>
          <w:bCs/>
        </w:rPr>
        <w:t xml:space="preserve"> and Computational Assignments</w:t>
      </w:r>
      <w:r w:rsidRPr="00263920">
        <w:rPr>
          <w:rFonts w:ascii="Arial" w:hAnsi="Arial" w:cs="Arial"/>
          <w:b/>
          <w:bCs/>
        </w:rPr>
        <w:t>:</w:t>
      </w:r>
      <w:r w:rsidR="00263920">
        <w:rPr>
          <w:rFonts w:ascii="Arial" w:hAnsi="Arial" w:cs="Arial"/>
          <w:b/>
          <w:bCs/>
        </w:rPr>
        <w:t xml:space="preserve"> </w:t>
      </w:r>
      <w:r w:rsidR="00AD3DBD">
        <w:rPr>
          <w:rFonts w:ascii="Arial" w:hAnsi="Arial" w:cs="Arial"/>
        </w:rPr>
        <w:t xml:space="preserve">The assignments will be divided between handwritten (4) and computational (3) where you are expected to turn in your </w:t>
      </w:r>
      <w:r w:rsidR="00AD3DBD" w:rsidRPr="00626EE7">
        <w:rPr>
          <w:rFonts w:ascii="Arial" w:hAnsi="Arial" w:cs="Arial"/>
          <w:u w:val="single"/>
        </w:rPr>
        <w:t>OWN</w:t>
      </w:r>
      <w:r w:rsidR="00AD3DBD">
        <w:rPr>
          <w:rFonts w:ascii="Arial" w:hAnsi="Arial" w:cs="Arial"/>
        </w:rPr>
        <w:t xml:space="preserve"> work. You are allowed to work in groups or consult with your peers in the class, but these are individual assignments. Further guidance on the formatting and </w:t>
      </w:r>
      <w:r w:rsidR="00626EE7">
        <w:rPr>
          <w:rFonts w:ascii="Arial" w:hAnsi="Arial" w:cs="Arial"/>
        </w:rPr>
        <w:t>reporting</w:t>
      </w:r>
      <w:r w:rsidR="00AD3DBD">
        <w:rPr>
          <w:rFonts w:ascii="Arial" w:hAnsi="Arial" w:cs="Arial"/>
        </w:rPr>
        <w:t xml:space="preserve"> of the computational assignments (which must include the finite element code</w:t>
      </w:r>
      <w:r w:rsidR="00626EE7">
        <w:rPr>
          <w:rFonts w:ascii="Arial" w:hAnsi="Arial" w:cs="Arial"/>
        </w:rPr>
        <w:t xml:space="preserve"> in MATLAB</w:t>
      </w:r>
      <w:r w:rsidR="00AD3DBD">
        <w:rPr>
          <w:rFonts w:ascii="Arial" w:hAnsi="Arial" w:cs="Arial"/>
        </w:rPr>
        <w:t>) will be provided by the instructor</w:t>
      </w:r>
      <w:r w:rsidR="00626EE7">
        <w:rPr>
          <w:rFonts w:ascii="Arial" w:hAnsi="Arial" w:cs="Arial"/>
        </w:rPr>
        <w:t>.</w:t>
      </w:r>
    </w:p>
    <w:p w14:paraId="1C44BB1D" w14:textId="0CFE3B7C" w:rsidR="00AC1E26" w:rsidRPr="00263920" w:rsidRDefault="00815231" w:rsidP="00626EE7">
      <w:pPr>
        <w:jc w:val="both"/>
        <w:rPr>
          <w:rFonts w:ascii="Arial" w:hAnsi="Arial" w:cs="Arial"/>
        </w:rPr>
      </w:pPr>
      <w:r w:rsidRPr="00263920">
        <w:rPr>
          <w:rFonts w:ascii="Arial" w:hAnsi="Arial" w:cs="Arial"/>
          <w:b/>
          <w:bCs/>
        </w:rPr>
        <w:t xml:space="preserve">Final </w:t>
      </w:r>
      <w:r w:rsidR="00AC1E26" w:rsidRPr="00263920">
        <w:rPr>
          <w:rFonts w:ascii="Arial" w:hAnsi="Arial" w:cs="Arial"/>
          <w:b/>
          <w:bCs/>
        </w:rPr>
        <w:t>Project:</w:t>
      </w:r>
      <w:r w:rsidR="00F962A9" w:rsidRPr="00263920">
        <w:rPr>
          <w:rFonts w:ascii="Arial" w:hAnsi="Arial" w:cs="Arial"/>
          <w:b/>
          <w:bCs/>
        </w:rPr>
        <w:t xml:space="preserve"> </w:t>
      </w:r>
      <w:r w:rsidR="00F962A9" w:rsidRPr="00263920">
        <w:rPr>
          <w:rFonts w:ascii="Arial" w:hAnsi="Arial" w:cs="Arial"/>
        </w:rPr>
        <w:t xml:space="preserve">The last third of this class will be evaluated in the form of a final group project, rather than an exam. Groups will consist of </w:t>
      </w:r>
      <w:r w:rsidR="003E4939" w:rsidRPr="00263920">
        <w:rPr>
          <w:rFonts w:ascii="Arial" w:hAnsi="Arial" w:cs="Arial"/>
        </w:rPr>
        <w:t>~</w:t>
      </w:r>
      <w:r w:rsidR="00AD3DBD">
        <w:rPr>
          <w:rFonts w:ascii="Arial" w:hAnsi="Arial" w:cs="Arial"/>
        </w:rPr>
        <w:t>3</w:t>
      </w:r>
      <w:r w:rsidR="00F962A9" w:rsidRPr="00263920">
        <w:rPr>
          <w:rFonts w:ascii="Arial" w:hAnsi="Arial" w:cs="Arial"/>
        </w:rPr>
        <w:t xml:space="preserve"> students</w:t>
      </w:r>
      <w:r w:rsidR="003E4939" w:rsidRPr="00263920">
        <w:rPr>
          <w:rFonts w:ascii="Arial" w:hAnsi="Arial" w:cs="Arial"/>
        </w:rPr>
        <w:t xml:space="preserve">, and students will evaluate each other as well, which may affect individual grades. The project can be around emerging topics in solid mechanics, heat transfer, mass transfer, </w:t>
      </w:r>
      <w:r w:rsidR="0015715A" w:rsidRPr="00263920">
        <w:rPr>
          <w:rFonts w:ascii="Arial" w:hAnsi="Arial" w:cs="Arial"/>
        </w:rPr>
        <w:t xml:space="preserve">biophysics </w:t>
      </w:r>
      <w:r w:rsidR="003E4939" w:rsidRPr="00263920">
        <w:rPr>
          <w:rFonts w:ascii="Arial" w:hAnsi="Arial" w:cs="Arial"/>
        </w:rPr>
        <w:t xml:space="preserve">or electromagnetics depending on your interests. However, I must approve the project beforehand. </w:t>
      </w:r>
      <w:r w:rsidR="00162006" w:rsidRPr="00263920">
        <w:rPr>
          <w:rFonts w:ascii="Arial" w:hAnsi="Arial" w:cs="Arial"/>
          <w:highlight w:val="yellow"/>
        </w:rPr>
        <w:t xml:space="preserve">The MECH/CEVE 517 graduate curriculum will follow that of the MECH/CEVE 417 course. However, there will be </w:t>
      </w:r>
      <w:r w:rsidR="00626EE7" w:rsidRPr="00263920">
        <w:rPr>
          <w:rFonts w:ascii="Arial" w:hAnsi="Arial" w:cs="Arial"/>
          <w:highlight w:val="yellow"/>
        </w:rPr>
        <w:t>additional</w:t>
      </w:r>
      <w:r w:rsidR="00162006" w:rsidRPr="00263920">
        <w:rPr>
          <w:rFonts w:ascii="Arial" w:hAnsi="Arial" w:cs="Arial"/>
          <w:highlight w:val="yellow"/>
        </w:rPr>
        <w:t xml:space="preserve"> homework and </w:t>
      </w:r>
      <w:r w:rsidR="00E642B4">
        <w:rPr>
          <w:rFonts w:ascii="Arial" w:hAnsi="Arial" w:cs="Arial"/>
          <w:highlight w:val="yellow"/>
        </w:rPr>
        <w:t xml:space="preserve">final </w:t>
      </w:r>
      <w:r w:rsidR="00162006" w:rsidRPr="00263920">
        <w:rPr>
          <w:rFonts w:ascii="Arial" w:hAnsi="Arial" w:cs="Arial"/>
          <w:highlight w:val="yellow"/>
        </w:rPr>
        <w:t xml:space="preserve">project </w:t>
      </w:r>
      <w:r w:rsidR="00626EE7" w:rsidRPr="00263920">
        <w:rPr>
          <w:rFonts w:ascii="Arial" w:hAnsi="Arial" w:cs="Arial"/>
          <w:highlight w:val="yellow"/>
        </w:rPr>
        <w:t>components</w:t>
      </w:r>
      <w:r w:rsidR="00162006" w:rsidRPr="00263920">
        <w:rPr>
          <w:rFonts w:ascii="Arial" w:hAnsi="Arial" w:cs="Arial"/>
          <w:highlight w:val="yellow"/>
        </w:rPr>
        <w:t xml:space="preserve"> to the course. The additional material is intended to allow the graduate student to investigate the execution of more advanced methods in FEM.</w:t>
      </w:r>
    </w:p>
    <w:p w14:paraId="20FDE6D1" w14:textId="14584BFD" w:rsidR="0068298C" w:rsidRPr="00263920" w:rsidRDefault="0068298C" w:rsidP="003E4939">
      <w:pPr>
        <w:pStyle w:val="NormalWeb"/>
        <w:shd w:val="clear" w:color="auto" w:fill="FFFFFF"/>
        <w:jc w:val="both"/>
        <w:rPr>
          <w:rFonts w:ascii="Arial" w:hAnsi="Arial" w:cs="Arial"/>
          <w:sz w:val="22"/>
          <w:szCs w:val="22"/>
        </w:rPr>
      </w:pPr>
      <w:r w:rsidRPr="00263920">
        <w:rPr>
          <w:rFonts w:ascii="Arial" w:hAnsi="Arial" w:cs="Arial"/>
          <w:sz w:val="22"/>
          <w:szCs w:val="22"/>
          <w:highlight w:val="yellow"/>
        </w:rPr>
        <w:t>The final project report is due the week of finals.</w:t>
      </w:r>
    </w:p>
    <w:p w14:paraId="62B7143B" w14:textId="77777777" w:rsidR="00AC1E26" w:rsidRPr="00AC1E26" w:rsidRDefault="00AC1E26" w:rsidP="00626EE7">
      <w:pPr>
        <w:jc w:val="both"/>
        <w:rPr>
          <w:rFonts w:ascii="Arial" w:hAnsi="Arial" w:cs="Arial"/>
        </w:rPr>
      </w:pPr>
      <w:r w:rsidRPr="00AC1E26">
        <w:rPr>
          <w:rFonts w:ascii="Arial" w:hAnsi="Arial" w:cs="Arial"/>
          <w:b/>
          <w:bCs/>
        </w:rPr>
        <w:t>Rice Honor Code:</w:t>
      </w:r>
      <w:r w:rsidRPr="00AC1E26">
        <w:rPr>
          <w:rFonts w:ascii="Arial" w:hAnsi="Arial" w:cs="Arial"/>
        </w:rPr>
        <w:t xml:space="preserve"> In this course, all students will be held to the standards of the Rice Honor Code, a code that you pledged to honor when you matriculated at this institution. If you are unfamiliar with the details of this code and how it is administered, you should consult the Honor System Handbook at </w:t>
      </w:r>
      <w:hyperlink r:id="rId13">
        <w:r w:rsidRPr="00AC1E26">
          <w:rPr>
            <w:rFonts w:ascii="Arial" w:hAnsi="Arial" w:cs="Arial"/>
          </w:rPr>
          <w:t>http://honor.rice.edu/honor-system-handbook/</w:t>
        </w:r>
      </w:hyperlink>
      <w:r w:rsidRPr="00AC1E26">
        <w:rPr>
          <w:rFonts w:ascii="Arial" w:hAnsi="Arial" w:cs="Arial"/>
        </w:rPr>
        <w:t>. This handbook outlines the University's expectations for the integrity of your academic work, the procedures for resolving alleged violations of those expectations, and the rights and responsibilities of students and faculty members throughout the process.</w:t>
      </w:r>
    </w:p>
    <w:p w14:paraId="5F726EF2" w14:textId="1DB23333" w:rsidR="00AC1E26" w:rsidRDefault="00AC1E26" w:rsidP="00815231">
      <w:pPr>
        <w:rPr>
          <w:rFonts w:ascii="Arial" w:hAnsi="Arial" w:cs="Arial"/>
        </w:rPr>
      </w:pPr>
      <w:r w:rsidRPr="00AC1E26">
        <w:rPr>
          <w:rFonts w:ascii="Arial" w:hAnsi="Arial" w:cs="Arial"/>
          <w:b/>
          <w:bCs/>
        </w:rPr>
        <w:t>ADA Notice:</w:t>
      </w:r>
      <w:r w:rsidRPr="00AC1E26">
        <w:rPr>
          <w:rFonts w:ascii="Arial" w:hAnsi="Arial" w:cs="Arial"/>
        </w:rPr>
        <w:t xml:space="preserve"> If you have a documented disability or other condition that may affect academic performance you should: 1) make sure this documentation is on file with the Disability Resource Center (Allen Center, Room 111 / </w:t>
      </w:r>
      <w:hyperlink r:id="rId14">
        <w:r w:rsidRPr="00AC1E26">
          <w:rPr>
            <w:rFonts w:ascii="Arial" w:hAnsi="Arial" w:cs="Arial"/>
          </w:rPr>
          <w:t>adarice@rice.edu</w:t>
        </w:r>
      </w:hyperlink>
      <w:r w:rsidRPr="00AC1E26">
        <w:rPr>
          <w:rFonts w:ascii="Arial" w:hAnsi="Arial" w:cs="Arial"/>
        </w:rPr>
        <w:t xml:space="preserve"> / x5841) to determine the accommodations you need; and 2) talk with me to discuss your accommodation needs.</w:t>
      </w:r>
    </w:p>
    <w:p w14:paraId="47BD7A07" w14:textId="12296148" w:rsidR="00626EE7" w:rsidRDefault="00626EE7" w:rsidP="00626EE7">
      <w:pPr>
        <w:jc w:val="both"/>
        <w:rPr>
          <w:rFonts w:ascii="Arial" w:hAnsi="Arial" w:cs="Arial"/>
        </w:rPr>
      </w:pPr>
      <w:r w:rsidRPr="00626EE7">
        <w:rPr>
          <w:rFonts w:ascii="Arial" w:hAnsi="Arial" w:cs="Arial"/>
          <w:b/>
          <w:bCs/>
        </w:rPr>
        <w:t>Mental Health Statement:</w:t>
      </w:r>
      <w:r>
        <w:rPr>
          <w:rFonts w:ascii="Arial" w:hAnsi="Arial" w:cs="Arial"/>
        </w:rPr>
        <w:t xml:space="preserve"> </w:t>
      </w:r>
      <w:r w:rsidRPr="00626EE7">
        <w:rPr>
          <w:rFonts w:ascii="Arial" w:hAnsi="Arial" w:cs="Arial"/>
        </w:rPr>
        <w:t xml:space="preserve">The wellbeing and mental health of students is important; if you are having trouble completing your coursework, please reach out to the </w:t>
      </w:r>
      <w:hyperlink r:id="rId15" w:history="1">
        <w:r w:rsidRPr="00626EE7">
          <w:rPr>
            <w:rStyle w:val="Hyperlink"/>
            <w:rFonts w:ascii="Arial" w:hAnsi="Arial" w:cs="Arial"/>
          </w:rPr>
          <w:t>Wellbeing and Counseling Center</w:t>
        </w:r>
      </w:hyperlink>
      <w:r w:rsidRPr="00626EE7">
        <w:rPr>
          <w:rFonts w:ascii="Arial" w:hAnsi="Arial" w:cs="Arial"/>
        </w:rPr>
        <w:t xml:space="preserve">. Rice University provides cost-free mental health services through the Wellbeing and Counseling Center to help you manage personal challenges that threaten your personal or academic well-being. If you believe you are experiencing unusual amounts of stress, sadness, or </w:t>
      </w:r>
      <w:r w:rsidRPr="00626EE7">
        <w:rPr>
          <w:rFonts w:ascii="Arial" w:hAnsi="Arial" w:cs="Arial"/>
        </w:rPr>
        <w:lastRenderedPageBreak/>
        <w:t xml:space="preserve">anxiety, the Student Wellbeing Office or the Rice Counseling Center may be able to assist you. The Wellbeing and Counseling Center </w:t>
      </w:r>
      <w:proofErr w:type="gramStart"/>
      <w:r w:rsidRPr="00626EE7">
        <w:rPr>
          <w:rFonts w:ascii="Arial" w:hAnsi="Arial" w:cs="Arial"/>
        </w:rPr>
        <w:t>is located in</w:t>
      </w:r>
      <w:proofErr w:type="gramEnd"/>
      <w:r w:rsidRPr="00626EE7">
        <w:rPr>
          <w:rFonts w:ascii="Arial" w:hAnsi="Arial" w:cs="Arial"/>
        </w:rPr>
        <w:t xml:space="preserve"> the Gibbs Wellness Center and can be reached at 713-348-3311 (available 24/7).</w:t>
      </w:r>
    </w:p>
    <w:p w14:paraId="74786BA3" w14:textId="36EB0163" w:rsidR="00AC1E26" w:rsidRDefault="00AC1E26" w:rsidP="00626EE7">
      <w:pPr>
        <w:jc w:val="both"/>
        <w:rPr>
          <w:rFonts w:ascii="Arial" w:hAnsi="Arial" w:cs="Arial"/>
          <w:b/>
          <w:bCs/>
        </w:rPr>
      </w:pPr>
      <w:r w:rsidRPr="00AC1E26">
        <w:rPr>
          <w:rFonts w:ascii="Arial" w:hAnsi="Arial" w:cs="Arial"/>
          <w:b/>
          <w:bCs/>
        </w:rPr>
        <w:t>Office Hours:</w:t>
      </w:r>
      <w:r w:rsidR="00815231">
        <w:rPr>
          <w:rFonts w:ascii="Arial" w:hAnsi="Arial" w:cs="Arial"/>
          <w:b/>
          <w:bCs/>
        </w:rPr>
        <w:t xml:space="preserve"> “</w:t>
      </w:r>
      <w:r w:rsidR="00815231" w:rsidRPr="00815231">
        <w:rPr>
          <w:rFonts w:ascii="Arial" w:hAnsi="Arial" w:cs="Arial"/>
          <w:i/>
          <w:iCs/>
        </w:rPr>
        <w:t>Office hours are not a terrifying time when I am going to yell at you about not understanding things in the class; rather, they are a time when you can gain more knowledge, ask questions you don’t want to ask in front of the whole class, or just check up on things in general.</w:t>
      </w:r>
      <w:r w:rsidR="00815231">
        <w:rPr>
          <w:rFonts w:ascii="Arial" w:hAnsi="Arial" w:cs="Arial"/>
        </w:rPr>
        <w:t xml:space="preserve">” – credit to Prof. Laura Shaefer. You are welcome to stop by my office if my door is open or schedule an appointment via email for an in-person meeting or zoom meeting. </w:t>
      </w:r>
    </w:p>
    <w:p w14:paraId="14D3CD81" w14:textId="77777777" w:rsidR="00C045DB" w:rsidRDefault="00815231" w:rsidP="00626EE7">
      <w:pPr>
        <w:jc w:val="both"/>
        <w:rPr>
          <w:rFonts w:ascii="Arial" w:hAnsi="Arial" w:cs="Arial"/>
          <w:b/>
          <w:bCs/>
        </w:rPr>
      </w:pPr>
      <w:r>
        <w:rPr>
          <w:rFonts w:ascii="Arial" w:hAnsi="Arial" w:cs="Arial"/>
          <w:b/>
          <w:bCs/>
        </w:rPr>
        <w:t xml:space="preserve">Statement on AI: </w:t>
      </w:r>
      <w:r w:rsidRPr="00815231">
        <w:rPr>
          <w:rFonts w:ascii="Arial" w:hAnsi="Arial" w:cs="Arial"/>
        </w:rPr>
        <w:t xml:space="preserve">Before collaborating with an AI chatbot </w:t>
      </w:r>
      <w:r>
        <w:rPr>
          <w:rFonts w:ascii="Arial" w:hAnsi="Arial" w:cs="Arial"/>
        </w:rPr>
        <w:t xml:space="preserve">(ChatGPT) </w:t>
      </w:r>
      <w:r w:rsidRPr="00815231">
        <w:rPr>
          <w:rFonts w:ascii="Arial" w:hAnsi="Arial" w:cs="Arial"/>
        </w:rPr>
        <w:t>on your work for this course, please request permission by sending me a note that describes (a) how you intend to use the tool and (b) how using it will enhance your learning. Any use of AI to complete an assignment must be acknowledged in a citation that includes the prompt you submitted to the bot, the date of access, and the URL of the program.</w:t>
      </w:r>
      <w:r w:rsidRPr="00815231">
        <w:rPr>
          <w:rFonts w:ascii="Arial" w:hAnsi="Arial" w:cs="Arial"/>
          <w:b/>
          <w:bCs/>
        </w:rPr>
        <w:t xml:space="preserve"> </w:t>
      </w:r>
    </w:p>
    <w:p w14:paraId="54EEBE53" w14:textId="2AA58302" w:rsidR="00815231" w:rsidRPr="00C045DB" w:rsidRDefault="00C045DB" w:rsidP="00815231">
      <w:pPr>
        <w:rPr>
          <w:rFonts w:ascii="Arial" w:hAnsi="Arial" w:cs="Arial"/>
          <w:i/>
          <w:iCs/>
        </w:rPr>
      </w:pPr>
      <w:r w:rsidRPr="00C045DB">
        <w:rPr>
          <w:rFonts w:ascii="Arial" w:hAnsi="Arial" w:cs="Arial"/>
          <w:i/>
          <w:iCs/>
        </w:rPr>
        <w:t xml:space="preserve">Latest Revision – </w:t>
      </w:r>
      <w:r w:rsidR="00DA1DC8">
        <w:rPr>
          <w:rFonts w:ascii="Arial" w:hAnsi="Arial" w:cs="Arial"/>
          <w:i/>
          <w:iCs/>
        </w:rPr>
        <w:t>0</w:t>
      </w:r>
      <w:r w:rsidR="005343CB">
        <w:rPr>
          <w:rFonts w:ascii="Arial" w:hAnsi="Arial" w:cs="Arial"/>
          <w:i/>
          <w:iCs/>
        </w:rPr>
        <w:t>1</w:t>
      </w:r>
      <w:r w:rsidRPr="00C045DB">
        <w:rPr>
          <w:rFonts w:ascii="Arial" w:hAnsi="Arial" w:cs="Arial"/>
          <w:i/>
          <w:iCs/>
        </w:rPr>
        <w:t>/</w:t>
      </w:r>
      <w:r w:rsidR="005343CB">
        <w:rPr>
          <w:rFonts w:ascii="Arial" w:hAnsi="Arial" w:cs="Arial"/>
          <w:i/>
          <w:iCs/>
        </w:rPr>
        <w:t>12</w:t>
      </w:r>
      <w:r w:rsidRPr="00C045DB">
        <w:rPr>
          <w:rFonts w:ascii="Arial" w:hAnsi="Arial" w:cs="Arial"/>
          <w:i/>
          <w:iCs/>
        </w:rPr>
        <w:t>/202</w:t>
      </w:r>
      <w:r w:rsidR="005343CB">
        <w:rPr>
          <w:rFonts w:ascii="Arial" w:hAnsi="Arial" w:cs="Arial"/>
          <w:i/>
          <w:iCs/>
        </w:rPr>
        <w:t>5</w:t>
      </w:r>
      <w:r w:rsidR="00815231" w:rsidRPr="00C045DB">
        <w:rPr>
          <w:rFonts w:ascii="Arial" w:hAnsi="Arial" w:cs="Arial"/>
          <w:i/>
          <w:iCs/>
        </w:rPr>
        <w:t xml:space="preserve"> </w:t>
      </w:r>
    </w:p>
    <w:p w14:paraId="3542D878" w14:textId="0F43DE59" w:rsidR="00500045" w:rsidRDefault="00500045">
      <w:pPr>
        <w:rPr>
          <w:rFonts w:ascii="Arial" w:hAnsi="Arial" w:cs="Arial"/>
          <w:b/>
          <w:bCs/>
        </w:rPr>
      </w:pPr>
      <w:r>
        <w:rPr>
          <w:rFonts w:ascii="Arial" w:hAnsi="Arial" w:cs="Arial"/>
          <w:b/>
          <w:bCs/>
        </w:rPr>
        <w:br w:type="page"/>
      </w:r>
    </w:p>
    <w:p w14:paraId="39B5A6F8" w14:textId="3BBE6FCE" w:rsidR="00500045" w:rsidRPr="00AC1E26" w:rsidRDefault="00500045" w:rsidP="00815231">
      <w:pPr>
        <w:rPr>
          <w:rFonts w:ascii="Arial" w:hAnsi="Arial" w:cs="Arial"/>
          <w:b/>
          <w:bCs/>
        </w:rPr>
      </w:pPr>
      <w:r>
        <w:rPr>
          <w:rFonts w:ascii="Arial" w:hAnsi="Arial" w:cs="Arial"/>
          <w:b/>
          <w:bCs/>
        </w:rPr>
        <w:lastRenderedPageBreak/>
        <w:t xml:space="preserve">Course Tentative Schedule: </w:t>
      </w:r>
      <w:r w:rsidRPr="00500045">
        <w:rPr>
          <w:rFonts w:ascii="Arial" w:hAnsi="Arial" w:cs="Arial"/>
        </w:rPr>
        <w:t xml:space="preserve">The topics </w:t>
      </w:r>
      <w:r>
        <w:rPr>
          <w:rFonts w:ascii="Arial" w:hAnsi="Arial" w:cs="Arial"/>
        </w:rPr>
        <w:t xml:space="preserve">and schedule below </w:t>
      </w:r>
      <w:r w:rsidRPr="00500045">
        <w:rPr>
          <w:rFonts w:ascii="Arial" w:hAnsi="Arial" w:cs="Arial"/>
        </w:rPr>
        <w:t xml:space="preserve">are </w:t>
      </w:r>
      <w:r w:rsidR="00FA3885">
        <w:rPr>
          <w:rFonts w:ascii="Arial" w:hAnsi="Arial" w:cs="Arial"/>
        </w:rPr>
        <w:t xml:space="preserve">only a guide for the course and are </w:t>
      </w:r>
      <w:r w:rsidRPr="00500045">
        <w:rPr>
          <w:rFonts w:ascii="Arial" w:hAnsi="Arial" w:cs="Arial"/>
        </w:rPr>
        <w:t>subject to change based on</w:t>
      </w:r>
      <w:r>
        <w:rPr>
          <w:rFonts w:ascii="Arial" w:hAnsi="Arial" w:cs="Arial"/>
        </w:rPr>
        <w:t xml:space="preserve"> the </w:t>
      </w:r>
      <w:r w:rsidR="0014347F">
        <w:rPr>
          <w:rFonts w:ascii="Arial" w:hAnsi="Arial" w:cs="Arial"/>
        </w:rPr>
        <w:t>instructor’s</w:t>
      </w:r>
      <w:r>
        <w:rPr>
          <w:rFonts w:ascii="Arial" w:hAnsi="Arial" w:cs="Arial"/>
        </w:rPr>
        <w:t xml:space="preserve"> judgement.</w:t>
      </w:r>
    </w:p>
    <w:tbl>
      <w:tblPr>
        <w:tblStyle w:val="Grid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10"/>
        <w:gridCol w:w="4317"/>
        <w:gridCol w:w="2338"/>
      </w:tblGrid>
      <w:tr w:rsidR="0014347F" w14:paraId="567AF98E" w14:textId="77777777" w:rsidTr="00AB4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14:paraId="3BCA65B5" w14:textId="5700BBB6" w:rsidR="0014347F" w:rsidRDefault="0014347F" w:rsidP="00A352BB">
            <w:pPr>
              <w:rPr>
                <w:rFonts w:ascii="Arial" w:hAnsi="Arial" w:cs="Arial"/>
                <w:b w:val="0"/>
                <w:bCs w:val="0"/>
              </w:rPr>
            </w:pPr>
            <w:r>
              <w:rPr>
                <w:rFonts w:ascii="Arial" w:hAnsi="Arial" w:cs="Arial"/>
                <w:b w:val="0"/>
                <w:bCs w:val="0"/>
              </w:rPr>
              <w:t>Date</w:t>
            </w:r>
          </w:p>
        </w:tc>
        <w:tc>
          <w:tcPr>
            <w:tcW w:w="810" w:type="dxa"/>
            <w:tcBorders>
              <w:top w:val="none" w:sz="0" w:space="0" w:color="auto"/>
              <w:left w:val="none" w:sz="0" w:space="0" w:color="auto"/>
              <w:bottom w:val="none" w:sz="0" w:space="0" w:color="auto"/>
              <w:right w:val="none" w:sz="0" w:space="0" w:color="auto"/>
            </w:tcBorders>
          </w:tcPr>
          <w:p w14:paraId="5EACA952" w14:textId="62650918" w:rsidR="0014347F" w:rsidRDefault="0014347F" w:rsidP="00A352B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Week</w:t>
            </w:r>
          </w:p>
        </w:tc>
        <w:tc>
          <w:tcPr>
            <w:tcW w:w="4317" w:type="dxa"/>
            <w:tcBorders>
              <w:top w:val="none" w:sz="0" w:space="0" w:color="auto"/>
              <w:left w:val="none" w:sz="0" w:space="0" w:color="auto"/>
              <w:bottom w:val="none" w:sz="0" w:space="0" w:color="auto"/>
              <w:right w:val="none" w:sz="0" w:space="0" w:color="auto"/>
            </w:tcBorders>
          </w:tcPr>
          <w:p w14:paraId="20E89418" w14:textId="3A227AAE" w:rsidR="0014347F" w:rsidRDefault="0014347F" w:rsidP="00A352B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Content</w:t>
            </w:r>
          </w:p>
        </w:tc>
        <w:tc>
          <w:tcPr>
            <w:tcW w:w="2338" w:type="dxa"/>
            <w:tcBorders>
              <w:top w:val="none" w:sz="0" w:space="0" w:color="auto"/>
              <w:left w:val="none" w:sz="0" w:space="0" w:color="auto"/>
              <w:bottom w:val="none" w:sz="0" w:space="0" w:color="auto"/>
            </w:tcBorders>
          </w:tcPr>
          <w:p w14:paraId="15862660" w14:textId="75BF94CA" w:rsidR="0014347F" w:rsidRDefault="0014347F" w:rsidP="00A352BB">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 xml:space="preserve">Homework Assignment </w:t>
            </w:r>
          </w:p>
        </w:tc>
      </w:tr>
      <w:tr w:rsidR="0014347F" w14:paraId="450E4AB8"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6C49DC5" w14:textId="731E7BE5" w:rsidR="0014347F" w:rsidRDefault="0014347F" w:rsidP="00A352BB">
            <w:pPr>
              <w:rPr>
                <w:rFonts w:ascii="Arial" w:hAnsi="Arial" w:cs="Arial"/>
                <w:b w:val="0"/>
                <w:bCs w:val="0"/>
              </w:rPr>
            </w:pPr>
            <w:r>
              <w:rPr>
                <w:rFonts w:ascii="Arial" w:hAnsi="Arial" w:cs="Arial"/>
                <w:b w:val="0"/>
                <w:bCs w:val="0"/>
              </w:rPr>
              <w:t>01/09 Tuesday</w:t>
            </w:r>
          </w:p>
        </w:tc>
        <w:tc>
          <w:tcPr>
            <w:tcW w:w="810" w:type="dxa"/>
          </w:tcPr>
          <w:p w14:paraId="7FE55898" w14:textId="59B54C83" w:rsidR="0014347F" w:rsidRPr="00FA3885" w:rsidRDefault="0014347F" w:rsidP="00A35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1</w:t>
            </w:r>
          </w:p>
        </w:tc>
        <w:tc>
          <w:tcPr>
            <w:tcW w:w="4317" w:type="dxa"/>
          </w:tcPr>
          <w:p w14:paraId="1C84AABE" w14:textId="00BDD641" w:rsidR="0014347F" w:rsidRPr="00AB43B7" w:rsidRDefault="00AB43B7" w:rsidP="00A35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B43B7">
              <w:rPr>
                <w:rFonts w:ascii="Arial" w:hAnsi="Arial" w:cs="Arial"/>
              </w:rPr>
              <w:t xml:space="preserve">Introduction to </w:t>
            </w:r>
            <w:r>
              <w:rPr>
                <w:rFonts w:ascii="Arial" w:hAnsi="Arial" w:cs="Arial"/>
              </w:rPr>
              <w:t>the finite element method and review of linear algebra</w:t>
            </w:r>
          </w:p>
        </w:tc>
        <w:tc>
          <w:tcPr>
            <w:tcW w:w="2338" w:type="dxa"/>
          </w:tcPr>
          <w:p w14:paraId="289707AD" w14:textId="77777777" w:rsidR="0014347F" w:rsidRDefault="0014347F" w:rsidP="00A352BB">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14347F" w14:paraId="38176684"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50554AA3" w14:textId="0CA965DB" w:rsidR="0014347F" w:rsidRDefault="0014347F" w:rsidP="00A352BB">
            <w:pPr>
              <w:rPr>
                <w:rFonts w:ascii="Arial" w:hAnsi="Arial" w:cs="Arial"/>
                <w:b w:val="0"/>
                <w:bCs w:val="0"/>
              </w:rPr>
            </w:pPr>
            <w:r>
              <w:rPr>
                <w:rFonts w:ascii="Arial" w:hAnsi="Arial" w:cs="Arial"/>
                <w:b w:val="0"/>
                <w:bCs w:val="0"/>
              </w:rPr>
              <w:t>01/11 Thursday</w:t>
            </w:r>
          </w:p>
        </w:tc>
        <w:tc>
          <w:tcPr>
            <w:tcW w:w="810" w:type="dxa"/>
          </w:tcPr>
          <w:p w14:paraId="731D283A" w14:textId="1B452225" w:rsidR="0014347F" w:rsidRPr="00FA3885" w:rsidRDefault="0014347F" w:rsidP="00A35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1</w:t>
            </w:r>
          </w:p>
        </w:tc>
        <w:tc>
          <w:tcPr>
            <w:tcW w:w="4317" w:type="dxa"/>
          </w:tcPr>
          <w:p w14:paraId="409D312E" w14:textId="00CB1C0D" w:rsidR="0014347F" w:rsidRPr="00AB43B7" w:rsidRDefault="00117F0F" w:rsidP="00A352BB">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B43B7">
              <w:rPr>
                <w:rFonts w:ascii="Arial" w:hAnsi="Arial" w:cs="Arial"/>
              </w:rPr>
              <w:t xml:space="preserve">Introduction to </w:t>
            </w:r>
            <w:r>
              <w:rPr>
                <w:rFonts w:ascii="Arial" w:hAnsi="Arial" w:cs="Arial"/>
              </w:rPr>
              <w:t>the finite element method</w:t>
            </w:r>
            <w:r w:rsidR="003D701C">
              <w:rPr>
                <w:rFonts w:ascii="Arial" w:hAnsi="Arial" w:cs="Arial"/>
              </w:rPr>
              <w:t xml:space="preserve"> and review of linear elasticity</w:t>
            </w:r>
          </w:p>
        </w:tc>
        <w:tc>
          <w:tcPr>
            <w:tcW w:w="2338" w:type="dxa"/>
          </w:tcPr>
          <w:p w14:paraId="69749224" w14:textId="77777777" w:rsidR="0014347F" w:rsidRDefault="0014347F" w:rsidP="00A352BB">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14347F" w14:paraId="54FA469B"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4C49DF5" w14:textId="57EFDB8B" w:rsidR="0014347F" w:rsidRDefault="0014347F" w:rsidP="0014347F">
            <w:pPr>
              <w:rPr>
                <w:rFonts w:ascii="Arial" w:hAnsi="Arial" w:cs="Arial"/>
                <w:b w:val="0"/>
                <w:bCs w:val="0"/>
              </w:rPr>
            </w:pPr>
            <w:r>
              <w:rPr>
                <w:rFonts w:ascii="Arial" w:hAnsi="Arial" w:cs="Arial"/>
                <w:b w:val="0"/>
                <w:bCs w:val="0"/>
              </w:rPr>
              <w:t>01/16 Tuesday</w:t>
            </w:r>
          </w:p>
        </w:tc>
        <w:tc>
          <w:tcPr>
            <w:tcW w:w="810" w:type="dxa"/>
          </w:tcPr>
          <w:p w14:paraId="35ECAF33" w14:textId="7FC3DACB" w:rsidR="0014347F" w:rsidRPr="00FA3885" w:rsidRDefault="0014347F" w:rsidP="0014347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2</w:t>
            </w:r>
          </w:p>
        </w:tc>
        <w:tc>
          <w:tcPr>
            <w:tcW w:w="4317" w:type="dxa"/>
          </w:tcPr>
          <w:p w14:paraId="540A0048" w14:textId="4A94B6A7" w:rsidR="0014347F" w:rsidRPr="00117F0F" w:rsidRDefault="00117F0F" w:rsidP="0014347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7F0F">
              <w:rPr>
                <w:rFonts w:ascii="Arial" w:hAnsi="Arial" w:cs="Arial"/>
              </w:rPr>
              <w:t xml:space="preserve">Direct </w:t>
            </w:r>
            <w:r>
              <w:rPr>
                <w:rFonts w:ascii="Arial" w:hAnsi="Arial" w:cs="Arial"/>
              </w:rPr>
              <w:t>a</w:t>
            </w:r>
            <w:r w:rsidRPr="00117F0F">
              <w:rPr>
                <w:rFonts w:ascii="Arial" w:hAnsi="Arial" w:cs="Arial"/>
              </w:rPr>
              <w:t xml:space="preserve">pproach – single </w:t>
            </w:r>
            <w:r w:rsidR="003D701C">
              <w:rPr>
                <w:rFonts w:ascii="Arial" w:hAnsi="Arial" w:cs="Arial"/>
              </w:rPr>
              <w:t xml:space="preserve">spring </w:t>
            </w:r>
            <w:r w:rsidRPr="00117F0F">
              <w:rPr>
                <w:rFonts w:ascii="Arial" w:hAnsi="Arial" w:cs="Arial"/>
              </w:rPr>
              <w:t>element</w:t>
            </w:r>
          </w:p>
        </w:tc>
        <w:tc>
          <w:tcPr>
            <w:tcW w:w="2338" w:type="dxa"/>
          </w:tcPr>
          <w:p w14:paraId="1EB9B24F" w14:textId="77777777" w:rsidR="0014347F" w:rsidRDefault="0014347F" w:rsidP="0014347F">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14347F" w14:paraId="3D2999A6"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20739435" w14:textId="0969ACFF" w:rsidR="0014347F" w:rsidRDefault="0014347F" w:rsidP="0014347F">
            <w:pPr>
              <w:rPr>
                <w:rFonts w:ascii="Arial" w:hAnsi="Arial" w:cs="Arial"/>
                <w:b w:val="0"/>
                <w:bCs w:val="0"/>
              </w:rPr>
            </w:pPr>
            <w:r>
              <w:rPr>
                <w:rFonts w:ascii="Arial" w:hAnsi="Arial" w:cs="Arial"/>
                <w:b w:val="0"/>
                <w:bCs w:val="0"/>
              </w:rPr>
              <w:t>01/18 Thursday</w:t>
            </w:r>
          </w:p>
        </w:tc>
        <w:tc>
          <w:tcPr>
            <w:tcW w:w="810" w:type="dxa"/>
          </w:tcPr>
          <w:p w14:paraId="0D097E50" w14:textId="17ADA452" w:rsidR="0014347F" w:rsidRPr="00FA3885" w:rsidRDefault="0014347F" w:rsidP="0014347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2</w:t>
            </w:r>
          </w:p>
        </w:tc>
        <w:tc>
          <w:tcPr>
            <w:tcW w:w="4317" w:type="dxa"/>
          </w:tcPr>
          <w:p w14:paraId="403F7A5C" w14:textId="571E20E0" w:rsidR="0014347F" w:rsidRDefault="00117F0F" w:rsidP="0014347F">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17F0F">
              <w:rPr>
                <w:rFonts w:ascii="Arial" w:hAnsi="Arial" w:cs="Arial"/>
              </w:rPr>
              <w:t xml:space="preserve">Direct </w:t>
            </w:r>
            <w:r>
              <w:rPr>
                <w:rFonts w:ascii="Arial" w:hAnsi="Arial" w:cs="Arial"/>
              </w:rPr>
              <w:t>a</w:t>
            </w:r>
            <w:r w:rsidRPr="00117F0F">
              <w:rPr>
                <w:rFonts w:ascii="Arial" w:hAnsi="Arial" w:cs="Arial"/>
              </w:rPr>
              <w:t xml:space="preserve">pproach – </w:t>
            </w:r>
            <w:r>
              <w:rPr>
                <w:rFonts w:ascii="Arial" w:hAnsi="Arial" w:cs="Arial"/>
              </w:rPr>
              <w:t>assembly</w:t>
            </w:r>
            <w:r w:rsidR="000546D4">
              <w:rPr>
                <w:rFonts w:ascii="Arial" w:hAnsi="Arial" w:cs="Arial"/>
              </w:rPr>
              <w:t xml:space="preserve"> and linear systems</w:t>
            </w:r>
          </w:p>
        </w:tc>
        <w:tc>
          <w:tcPr>
            <w:tcW w:w="2338" w:type="dxa"/>
          </w:tcPr>
          <w:p w14:paraId="5E45F735" w14:textId="49B8728D" w:rsidR="0014347F" w:rsidRDefault="00772B56" w:rsidP="0014347F">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HW1</w:t>
            </w:r>
          </w:p>
        </w:tc>
      </w:tr>
      <w:tr w:rsidR="0014347F" w14:paraId="6468A388"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FF856A2" w14:textId="35234359" w:rsidR="0014347F" w:rsidRDefault="0014347F" w:rsidP="0014347F">
            <w:pPr>
              <w:rPr>
                <w:rFonts w:ascii="Arial" w:hAnsi="Arial" w:cs="Arial"/>
                <w:b w:val="0"/>
                <w:bCs w:val="0"/>
              </w:rPr>
            </w:pPr>
            <w:r>
              <w:rPr>
                <w:rFonts w:ascii="Arial" w:hAnsi="Arial" w:cs="Arial"/>
                <w:b w:val="0"/>
                <w:bCs w:val="0"/>
              </w:rPr>
              <w:t>01/23 Tuesday</w:t>
            </w:r>
          </w:p>
        </w:tc>
        <w:tc>
          <w:tcPr>
            <w:tcW w:w="810" w:type="dxa"/>
          </w:tcPr>
          <w:p w14:paraId="7520832E" w14:textId="7B8599F4" w:rsidR="0014347F" w:rsidRPr="00FA3885" w:rsidRDefault="0014347F" w:rsidP="0014347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3</w:t>
            </w:r>
          </w:p>
        </w:tc>
        <w:tc>
          <w:tcPr>
            <w:tcW w:w="4317" w:type="dxa"/>
          </w:tcPr>
          <w:p w14:paraId="7B555F23" w14:textId="24A98834" w:rsidR="0014347F" w:rsidRPr="00117F0F" w:rsidRDefault="00117F0F" w:rsidP="0014347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7F0F">
              <w:rPr>
                <w:rFonts w:ascii="Arial" w:hAnsi="Arial" w:cs="Arial"/>
              </w:rPr>
              <w:t xml:space="preserve">Direct </w:t>
            </w:r>
            <w:r>
              <w:rPr>
                <w:rFonts w:ascii="Arial" w:hAnsi="Arial" w:cs="Arial"/>
              </w:rPr>
              <w:t>a</w:t>
            </w:r>
            <w:r w:rsidRPr="00117F0F">
              <w:rPr>
                <w:rFonts w:ascii="Arial" w:hAnsi="Arial" w:cs="Arial"/>
              </w:rPr>
              <w:t>pproach –</w:t>
            </w:r>
            <w:r w:rsidR="003D701C">
              <w:rPr>
                <w:rFonts w:ascii="Arial" w:hAnsi="Arial" w:cs="Arial"/>
              </w:rPr>
              <w:t xml:space="preserve"> truss elements</w:t>
            </w:r>
          </w:p>
        </w:tc>
        <w:tc>
          <w:tcPr>
            <w:tcW w:w="2338" w:type="dxa"/>
          </w:tcPr>
          <w:p w14:paraId="152FC36B" w14:textId="6D86069C" w:rsidR="0014347F" w:rsidRDefault="0014347F" w:rsidP="0014347F">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3D701C" w14:paraId="74282E30"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1D567312" w14:textId="4E22D479" w:rsidR="003D701C" w:rsidRDefault="003D701C" w:rsidP="003D701C">
            <w:pPr>
              <w:rPr>
                <w:rFonts w:ascii="Arial" w:hAnsi="Arial" w:cs="Arial"/>
                <w:b w:val="0"/>
                <w:bCs w:val="0"/>
              </w:rPr>
            </w:pPr>
            <w:r>
              <w:rPr>
                <w:rFonts w:ascii="Arial" w:hAnsi="Arial" w:cs="Arial"/>
                <w:b w:val="0"/>
                <w:bCs w:val="0"/>
              </w:rPr>
              <w:t>01/25 Thursday</w:t>
            </w:r>
          </w:p>
        </w:tc>
        <w:tc>
          <w:tcPr>
            <w:tcW w:w="810" w:type="dxa"/>
          </w:tcPr>
          <w:p w14:paraId="18894B24" w14:textId="4F70205F" w:rsidR="003D701C" w:rsidRPr="00FA3885" w:rsidRDefault="003D701C" w:rsidP="003D701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3</w:t>
            </w:r>
          </w:p>
        </w:tc>
        <w:tc>
          <w:tcPr>
            <w:tcW w:w="4317" w:type="dxa"/>
          </w:tcPr>
          <w:p w14:paraId="66145022" w14:textId="0964975C" w:rsidR="003D701C" w:rsidRDefault="003D701C" w:rsidP="003D701C">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17F0F">
              <w:rPr>
                <w:rFonts w:ascii="Arial" w:hAnsi="Arial" w:cs="Arial"/>
              </w:rPr>
              <w:t xml:space="preserve">Direct </w:t>
            </w:r>
            <w:r>
              <w:rPr>
                <w:rFonts w:ascii="Arial" w:hAnsi="Arial" w:cs="Arial"/>
              </w:rPr>
              <w:t>a</w:t>
            </w:r>
            <w:r w:rsidRPr="00117F0F">
              <w:rPr>
                <w:rFonts w:ascii="Arial" w:hAnsi="Arial" w:cs="Arial"/>
              </w:rPr>
              <w:t>pproach –</w:t>
            </w:r>
            <w:r>
              <w:rPr>
                <w:rFonts w:ascii="Arial" w:hAnsi="Arial" w:cs="Arial"/>
              </w:rPr>
              <w:t xml:space="preserve"> beam elements</w:t>
            </w:r>
          </w:p>
        </w:tc>
        <w:tc>
          <w:tcPr>
            <w:tcW w:w="2338" w:type="dxa"/>
          </w:tcPr>
          <w:p w14:paraId="34532110" w14:textId="174B624C" w:rsidR="003D701C" w:rsidRDefault="00772B56" w:rsidP="003D701C">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HW2</w:t>
            </w:r>
          </w:p>
        </w:tc>
      </w:tr>
      <w:tr w:rsidR="00772B56" w14:paraId="01DC9EE0"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480DD4D" w14:textId="254EFA3A" w:rsidR="00772B56" w:rsidRDefault="00772B56" w:rsidP="00772B56">
            <w:pPr>
              <w:rPr>
                <w:rFonts w:ascii="Arial" w:hAnsi="Arial" w:cs="Arial"/>
                <w:b w:val="0"/>
                <w:bCs w:val="0"/>
              </w:rPr>
            </w:pPr>
            <w:r>
              <w:rPr>
                <w:rFonts w:ascii="Arial" w:hAnsi="Arial" w:cs="Arial"/>
                <w:b w:val="0"/>
                <w:bCs w:val="0"/>
              </w:rPr>
              <w:t>01/30 Tuesday</w:t>
            </w:r>
          </w:p>
        </w:tc>
        <w:tc>
          <w:tcPr>
            <w:tcW w:w="810" w:type="dxa"/>
          </w:tcPr>
          <w:p w14:paraId="1EB6A22D" w14:textId="3C471172"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4</w:t>
            </w:r>
          </w:p>
        </w:tc>
        <w:tc>
          <w:tcPr>
            <w:tcW w:w="4317" w:type="dxa"/>
          </w:tcPr>
          <w:p w14:paraId="5F784B99" w14:textId="420D479C" w:rsidR="00772B56" w:rsidRPr="00117F0F"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7F0F">
              <w:rPr>
                <w:rFonts w:ascii="Arial" w:hAnsi="Arial" w:cs="Arial"/>
              </w:rPr>
              <w:t xml:space="preserve">Strong and </w:t>
            </w:r>
            <w:r>
              <w:rPr>
                <w:rFonts w:ascii="Arial" w:hAnsi="Arial" w:cs="Arial"/>
              </w:rPr>
              <w:t>w</w:t>
            </w:r>
            <w:r w:rsidRPr="00117F0F">
              <w:rPr>
                <w:rFonts w:ascii="Arial" w:hAnsi="Arial" w:cs="Arial"/>
              </w:rPr>
              <w:t>eak form in 1D</w:t>
            </w:r>
            <w:r>
              <w:rPr>
                <w:rFonts w:ascii="Arial" w:hAnsi="Arial" w:cs="Arial"/>
              </w:rPr>
              <w:t xml:space="preserve"> – Part 1</w:t>
            </w:r>
          </w:p>
        </w:tc>
        <w:tc>
          <w:tcPr>
            <w:tcW w:w="2338" w:type="dxa"/>
          </w:tcPr>
          <w:p w14:paraId="24F90FB7" w14:textId="2114C0C3"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CA1</w:t>
            </w:r>
          </w:p>
        </w:tc>
      </w:tr>
      <w:tr w:rsidR="00772B56" w14:paraId="128FD252"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3CE24F8B" w14:textId="4AE389E7" w:rsidR="00772B56" w:rsidRDefault="00772B56" w:rsidP="00772B56">
            <w:pPr>
              <w:rPr>
                <w:rFonts w:ascii="Arial" w:hAnsi="Arial" w:cs="Arial"/>
                <w:b w:val="0"/>
                <w:bCs w:val="0"/>
              </w:rPr>
            </w:pPr>
            <w:r>
              <w:rPr>
                <w:rFonts w:ascii="Arial" w:hAnsi="Arial" w:cs="Arial"/>
                <w:b w:val="0"/>
                <w:bCs w:val="0"/>
              </w:rPr>
              <w:t>02/01 Thursday</w:t>
            </w:r>
          </w:p>
        </w:tc>
        <w:tc>
          <w:tcPr>
            <w:tcW w:w="810" w:type="dxa"/>
          </w:tcPr>
          <w:p w14:paraId="51126D2C" w14:textId="0D7509E6"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4</w:t>
            </w:r>
          </w:p>
        </w:tc>
        <w:tc>
          <w:tcPr>
            <w:tcW w:w="4317" w:type="dxa"/>
          </w:tcPr>
          <w:p w14:paraId="4AF31D7B" w14:textId="128114B9" w:rsidR="00772B56" w:rsidRPr="003D701C"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17F0F">
              <w:rPr>
                <w:rFonts w:ascii="Arial" w:hAnsi="Arial" w:cs="Arial"/>
              </w:rPr>
              <w:t xml:space="preserve">Strong and </w:t>
            </w:r>
            <w:r>
              <w:rPr>
                <w:rFonts w:ascii="Arial" w:hAnsi="Arial" w:cs="Arial"/>
              </w:rPr>
              <w:t>w</w:t>
            </w:r>
            <w:r w:rsidRPr="00117F0F">
              <w:rPr>
                <w:rFonts w:ascii="Arial" w:hAnsi="Arial" w:cs="Arial"/>
              </w:rPr>
              <w:t>eak form in 1D</w:t>
            </w:r>
            <w:r>
              <w:rPr>
                <w:rFonts w:ascii="Arial" w:hAnsi="Arial" w:cs="Arial"/>
              </w:rPr>
              <w:t xml:space="preserve"> – Part 2</w:t>
            </w:r>
          </w:p>
        </w:tc>
        <w:tc>
          <w:tcPr>
            <w:tcW w:w="2338" w:type="dxa"/>
          </w:tcPr>
          <w:p w14:paraId="6BBED21F" w14:textId="489F0338"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772B56" w14:paraId="4DFA50B8"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4380E4E" w14:textId="5A02D12A" w:rsidR="00772B56" w:rsidRDefault="00772B56" w:rsidP="00772B56">
            <w:pPr>
              <w:rPr>
                <w:rFonts w:ascii="Arial" w:hAnsi="Arial" w:cs="Arial"/>
                <w:b w:val="0"/>
                <w:bCs w:val="0"/>
              </w:rPr>
            </w:pPr>
            <w:r>
              <w:rPr>
                <w:rFonts w:ascii="Arial" w:hAnsi="Arial" w:cs="Arial"/>
                <w:b w:val="0"/>
                <w:bCs w:val="0"/>
              </w:rPr>
              <w:t>02/06 Tuesday</w:t>
            </w:r>
          </w:p>
        </w:tc>
        <w:tc>
          <w:tcPr>
            <w:tcW w:w="810" w:type="dxa"/>
          </w:tcPr>
          <w:p w14:paraId="3589A4AC" w14:textId="5E09866F"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5</w:t>
            </w:r>
          </w:p>
        </w:tc>
        <w:tc>
          <w:tcPr>
            <w:tcW w:w="4317" w:type="dxa"/>
          </w:tcPr>
          <w:p w14:paraId="7C7F2842" w14:textId="10A10BEC"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117F0F">
              <w:rPr>
                <w:rFonts w:ascii="Arial" w:hAnsi="Arial" w:cs="Arial"/>
              </w:rPr>
              <w:t xml:space="preserve">Strong and </w:t>
            </w:r>
            <w:r>
              <w:rPr>
                <w:rFonts w:ascii="Arial" w:hAnsi="Arial" w:cs="Arial"/>
              </w:rPr>
              <w:t>w</w:t>
            </w:r>
            <w:r w:rsidRPr="00117F0F">
              <w:rPr>
                <w:rFonts w:ascii="Arial" w:hAnsi="Arial" w:cs="Arial"/>
              </w:rPr>
              <w:t>eak form in 1D</w:t>
            </w:r>
            <w:r>
              <w:rPr>
                <w:rFonts w:ascii="Arial" w:hAnsi="Arial" w:cs="Arial"/>
              </w:rPr>
              <w:t xml:space="preserve"> – Part 3</w:t>
            </w:r>
          </w:p>
        </w:tc>
        <w:tc>
          <w:tcPr>
            <w:tcW w:w="2338" w:type="dxa"/>
          </w:tcPr>
          <w:p w14:paraId="35385AA6" w14:textId="77777777"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772B56" w14:paraId="598F9780"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16F78873" w14:textId="6AFF5B71" w:rsidR="00772B56" w:rsidRPr="00FA3885" w:rsidRDefault="00772B56" w:rsidP="00772B56">
            <w:pPr>
              <w:rPr>
                <w:rFonts w:ascii="Arial" w:hAnsi="Arial" w:cs="Arial"/>
                <w:b w:val="0"/>
                <w:bCs w:val="0"/>
                <w:highlight w:val="yellow"/>
              </w:rPr>
            </w:pPr>
            <w:r w:rsidRPr="00FA3885">
              <w:rPr>
                <w:rFonts w:ascii="Arial" w:hAnsi="Arial" w:cs="Arial"/>
                <w:b w:val="0"/>
                <w:bCs w:val="0"/>
                <w:highlight w:val="yellow"/>
              </w:rPr>
              <w:t>02/08 Thursday</w:t>
            </w:r>
          </w:p>
        </w:tc>
        <w:tc>
          <w:tcPr>
            <w:tcW w:w="810" w:type="dxa"/>
          </w:tcPr>
          <w:p w14:paraId="313A62F1" w14:textId="2E772DE9"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FA3885">
              <w:rPr>
                <w:rFonts w:ascii="Arial" w:hAnsi="Arial" w:cs="Arial"/>
                <w:highlight w:val="yellow"/>
              </w:rPr>
              <w:t>5</w:t>
            </w:r>
          </w:p>
        </w:tc>
        <w:tc>
          <w:tcPr>
            <w:tcW w:w="4317" w:type="dxa"/>
          </w:tcPr>
          <w:p w14:paraId="27F2961D" w14:textId="124165FD"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highlight w:val="yellow"/>
              </w:rPr>
            </w:pPr>
            <w:r w:rsidRPr="00FA3885">
              <w:rPr>
                <w:rFonts w:ascii="Arial" w:hAnsi="Arial" w:cs="Arial"/>
                <w:b/>
                <w:bCs/>
                <w:highlight w:val="yellow"/>
              </w:rPr>
              <w:t>NO CLASS</w:t>
            </w:r>
          </w:p>
        </w:tc>
        <w:tc>
          <w:tcPr>
            <w:tcW w:w="2338" w:type="dxa"/>
          </w:tcPr>
          <w:p w14:paraId="207592DB" w14:textId="0A451CA0"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highlight w:val="yellow"/>
              </w:rPr>
            </w:pPr>
            <w:r w:rsidRPr="00FA3885">
              <w:rPr>
                <w:rFonts w:ascii="Arial" w:hAnsi="Arial" w:cs="Arial"/>
                <w:b/>
                <w:bCs/>
                <w:highlight w:val="yellow"/>
              </w:rPr>
              <w:t>Spring Recess</w:t>
            </w:r>
          </w:p>
        </w:tc>
      </w:tr>
      <w:tr w:rsidR="00772B56" w14:paraId="071C588D"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4B3EF53" w14:textId="122711F2" w:rsidR="00772B56" w:rsidRDefault="00772B56" w:rsidP="00772B56">
            <w:pPr>
              <w:rPr>
                <w:rFonts w:ascii="Arial" w:hAnsi="Arial" w:cs="Arial"/>
                <w:b w:val="0"/>
                <w:bCs w:val="0"/>
              </w:rPr>
            </w:pPr>
            <w:r>
              <w:rPr>
                <w:rFonts w:ascii="Arial" w:hAnsi="Arial" w:cs="Arial"/>
                <w:b w:val="0"/>
                <w:bCs w:val="0"/>
              </w:rPr>
              <w:t>02/13 Tuesday</w:t>
            </w:r>
          </w:p>
        </w:tc>
        <w:tc>
          <w:tcPr>
            <w:tcW w:w="810" w:type="dxa"/>
          </w:tcPr>
          <w:p w14:paraId="35F13D96" w14:textId="2D291877"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6</w:t>
            </w:r>
          </w:p>
        </w:tc>
        <w:tc>
          <w:tcPr>
            <w:tcW w:w="4317" w:type="dxa"/>
          </w:tcPr>
          <w:p w14:paraId="02D475D8" w14:textId="11B579CB" w:rsidR="00772B56" w:rsidRPr="000546D4"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Construction of shape functions in 1D for higher order elements </w:t>
            </w:r>
            <w:proofErr w:type="gramStart"/>
            <w:r>
              <w:rPr>
                <w:rFonts w:ascii="Arial" w:hAnsi="Arial" w:cs="Arial"/>
              </w:rPr>
              <w:t>–  Part</w:t>
            </w:r>
            <w:proofErr w:type="gramEnd"/>
            <w:r>
              <w:rPr>
                <w:rFonts w:ascii="Arial" w:hAnsi="Arial" w:cs="Arial"/>
              </w:rPr>
              <w:t xml:space="preserve"> 1</w:t>
            </w:r>
          </w:p>
        </w:tc>
        <w:tc>
          <w:tcPr>
            <w:tcW w:w="2338" w:type="dxa"/>
          </w:tcPr>
          <w:p w14:paraId="2BB9847C" w14:textId="13821226"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772B56" w14:paraId="104E6A5A"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657DD8FC" w14:textId="6AEFC125" w:rsidR="00772B56" w:rsidRDefault="00772B56" w:rsidP="00772B56">
            <w:pPr>
              <w:rPr>
                <w:rFonts w:ascii="Arial" w:hAnsi="Arial" w:cs="Arial"/>
                <w:b w:val="0"/>
                <w:bCs w:val="0"/>
              </w:rPr>
            </w:pPr>
            <w:r>
              <w:rPr>
                <w:rFonts w:ascii="Arial" w:hAnsi="Arial" w:cs="Arial"/>
                <w:b w:val="0"/>
                <w:bCs w:val="0"/>
              </w:rPr>
              <w:t>02/15 Thursday</w:t>
            </w:r>
          </w:p>
        </w:tc>
        <w:tc>
          <w:tcPr>
            <w:tcW w:w="810" w:type="dxa"/>
          </w:tcPr>
          <w:p w14:paraId="27FA2B7E" w14:textId="1C9C5863"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6</w:t>
            </w:r>
          </w:p>
        </w:tc>
        <w:tc>
          <w:tcPr>
            <w:tcW w:w="4317" w:type="dxa"/>
          </w:tcPr>
          <w:p w14:paraId="657EEB13" w14:textId="3CF7E43E"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Construction of shape functions in 1D for higher order elements – Part 2</w:t>
            </w:r>
          </w:p>
          <w:p w14:paraId="4363427C" w14:textId="367945FE" w:rsidR="00772B56" w:rsidRPr="000546D4"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Gauss Quadrature in 1D</w:t>
            </w:r>
          </w:p>
        </w:tc>
        <w:tc>
          <w:tcPr>
            <w:tcW w:w="2338" w:type="dxa"/>
          </w:tcPr>
          <w:p w14:paraId="51FA7459" w14:textId="78563DDD"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CA2</w:t>
            </w:r>
          </w:p>
        </w:tc>
      </w:tr>
      <w:tr w:rsidR="00772B56" w14:paraId="13D58E0C"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52C761" w14:textId="62BC5F2A" w:rsidR="00772B56" w:rsidRPr="00E06F5E" w:rsidRDefault="00772B56" w:rsidP="00772B56">
            <w:pPr>
              <w:rPr>
                <w:rFonts w:ascii="Arial" w:hAnsi="Arial" w:cs="Arial"/>
                <w:b w:val="0"/>
                <w:bCs w:val="0"/>
              </w:rPr>
            </w:pPr>
            <w:r w:rsidRPr="00E06F5E">
              <w:rPr>
                <w:rFonts w:ascii="Arial" w:hAnsi="Arial" w:cs="Arial"/>
                <w:b w:val="0"/>
                <w:bCs w:val="0"/>
              </w:rPr>
              <w:t>02/20 Tuesday</w:t>
            </w:r>
          </w:p>
        </w:tc>
        <w:tc>
          <w:tcPr>
            <w:tcW w:w="810" w:type="dxa"/>
          </w:tcPr>
          <w:p w14:paraId="21B78F0F" w14:textId="34F7888F" w:rsidR="00772B56" w:rsidRPr="00E06F5E"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6F5E">
              <w:rPr>
                <w:rFonts w:ascii="Arial" w:hAnsi="Arial" w:cs="Arial"/>
              </w:rPr>
              <w:t>7</w:t>
            </w:r>
          </w:p>
        </w:tc>
        <w:tc>
          <w:tcPr>
            <w:tcW w:w="4317" w:type="dxa"/>
          </w:tcPr>
          <w:p w14:paraId="19F7FC7B" w14:textId="4376243F" w:rsidR="00772B56" w:rsidRPr="000546D4"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highlight w:val="magenta"/>
              </w:rPr>
            </w:pPr>
            <w:r>
              <w:rPr>
                <w:rFonts w:ascii="Arial" w:hAnsi="Arial" w:cs="Arial"/>
              </w:rPr>
              <w:t>Finite element formulation with shape functions and B matrix for arbitrary Boundary Conditions – Part 1</w:t>
            </w:r>
          </w:p>
        </w:tc>
        <w:tc>
          <w:tcPr>
            <w:tcW w:w="2338" w:type="dxa"/>
          </w:tcPr>
          <w:p w14:paraId="599DBFD7" w14:textId="5F5B3300" w:rsidR="00772B56" w:rsidRPr="000546D4"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highlight w:val="magenta"/>
              </w:rPr>
            </w:pPr>
          </w:p>
        </w:tc>
      </w:tr>
      <w:tr w:rsidR="00772B56" w14:paraId="2B9AF700" w14:textId="77777777" w:rsidTr="00E06F5E">
        <w:tc>
          <w:tcPr>
            <w:cnfStyle w:val="001000000000" w:firstRow="0" w:lastRow="0" w:firstColumn="1" w:lastColumn="0" w:oddVBand="0" w:evenVBand="0" w:oddHBand="0" w:evenHBand="0" w:firstRowFirstColumn="0" w:firstRowLastColumn="0" w:lastRowFirstColumn="0" w:lastRowLastColumn="0"/>
            <w:tcW w:w="1885" w:type="dxa"/>
            <w:shd w:val="clear" w:color="auto" w:fill="D9E2F3" w:themeFill="accent1" w:themeFillTint="33"/>
          </w:tcPr>
          <w:p w14:paraId="02B72E44" w14:textId="390E71A8" w:rsidR="00772B56" w:rsidRPr="00E06F5E" w:rsidRDefault="00772B56" w:rsidP="00772B56">
            <w:pPr>
              <w:rPr>
                <w:rFonts w:ascii="Arial" w:hAnsi="Arial" w:cs="Arial"/>
                <w:b w:val="0"/>
                <w:bCs w:val="0"/>
              </w:rPr>
            </w:pPr>
            <w:r w:rsidRPr="00E06F5E">
              <w:rPr>
                <w:rFonts w:ascii="Arial" w:hAnsi="Arial" w:cs="Arial"/>
                <w:b w:val="0"/>
                <w:bCs w:val="0"/>
              </w:rPr>
              <w:t>02/22 Thursday</w:t>
            </w:r>
          </w:p>
        </w:tc>
        <w:tc>
          <w:tcPr>
            <w:tcW w:w="810" w:type="dxa"/>
            <w:shd w:val="clear" w:color="auto" w:fill="D9E2F3" w:themeFill="accent1" w:themeFillTint="33"/>
          </w:tcPr>
          <w:p w14:paraId="48769A41" w14:textId="173EB171" w:rsidR="00772B56" w:rsidRPr="00E06F5E"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6F5E">
              <w:rPr>
                <w:rFonts w:ascii="Arial" w:hAnsi="Arial" w:cs="Arial"/>
              </w:rPr>
              <w:t>7</w:t>
            </w:r>
          </w:p>
        </w:tc>
        <w:tc>
          <w:tcPr>
            <w:tcW w:w="4317" w:type="dxa"/>
          </w:tcPr>
          <w:p w14:paraId="09088842" w14:textId="0275AA83" w:rsidR="00772B56" w:rsidRPr="000546D4"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highlight w:val="cyan"/>
              </w:rPr>
            </w:pPr>
            <w:r>
              <w:rPr>
                <w:rFonts w:ascii="Arial" w:hAnsi="Arial" w:cs="Arial"/>
              </w:rPr>
              <w:t>Finite element formulation with shape functions and B matrix for arbitrary Boundary Conditions – Part 2</w:t>
            </w:r>
          </w:p>
        </w:tc>
        <w:tc>
          <w:tcPr>
            <w:tcW w:w="2338" w:type="dxa"/>
          </w:tcPr>
          <w:p w14:paraId="276011E3" w14:textId="3ECFAEDD" w:rsidR="00772B56" w:rsidRPr="000546D4"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highlight w:val="cyan"/>
              </w:rPr>
            </w:pPr>
            <w:r>
              <w:rPr>
                <w:rFonts w:ascii="Arial" w:hAnsi="Arial" w:cs="Arial"/>
                <w:b/>
                <w:bCs/>
              </w:rPr>
              <w:t>HW3</w:t>
            </w:r>
          </w:p>
        </w:tc>
      </w:tr>
      <w:tr w:rsidR="00772B56" w14:paraId="4D82B45A"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02840D" w14:textId="400DF7E0" w:rsidR="00772B56" w:rsidRPr="00E06F5E" w:rsidRDefault="00772B56" w:rsidP="00772B56">
            <w:pPr>
              <w:rPr>
                <w:rFonts w:ascii="Arial" w:hAnsi="Arial" w:cs="Arial"/>
                <w:b w:val="0"/>
                <w:bCs w:val="0"/>
                <w:highlight w:val="magenta"/>
              </w:rPr>
            </w:pPr>
            <w:r w:rsidRPr="00E06F5E">
              <w:rPr>
                <w:rFonts w:ascii="Arial" w:hAnsi="Arial" w:cs="Arial"/>
                <w:b w:val="0"/>
                <w:bCs w:val="0"/>
                <w:highlight w:val="magenta"/>
              </w:rPr>
              <w:t>02/27 Tuesday</w:t>
            </w:r>
          </w:p>
        </w:tc>
        <w:tc>
          <w:tcPr>
            <w:tcW w:w="810" w:type="dxa"/>
          </w:tcPr>
          <w:p w14:paraId="4290EABF" w14:textId="5B29E735" w:rsidR="00772B56" w:rsidRPr="00E06F5E"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highlight w:val="magenta"/>
              </w:rPr>
            </w:pPr>
            <w:r w:rsidRPr="00E06F5E">
              <w:rPr>
                <w:rFonts w:ascii="Arial" w:hAnsi="Arial" w:cs="Arial"/>
                <w:highlight w:val="magenta"/>
              </w:rPr>
              <w:t>8</w:t>
            </w:r>
          </w:p>
        </w:tc>
        <w:tc>
          <w:tcPr>
            <w:tcW w:w="4317" w:type="dxa"/>
          </w:tcPr>
          <w:p w14:paraId="4C8A7D53" w14:textId="01C42CC0" w:rsidR="00772B56" w:rsidRPr="00B23B5F"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546D4">
              <w:rPr>
                <w:rFonts w:ascii="Arial" w:hAnsi="Arial" w:cs="Arial"/>
                <w:highlight w:val="magenta"/>
              </w:rPr>
              <w:t xml:space="preserve">Class review of covered material </w:t>
            </w:r>
          </w:p>
        </w:tc>
        <w:tc>
          <w:tcPr>
            <w:tcW w:w="2338" w:type="dxa"/>
          </w:tcPr>
          <w:p w14:paraId="77F6AE1E" w14:textId="43340C7B"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772B56" w14:paraId="00AB0763"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2A4DB97D" w14:textId="50987933" w:rsidR="00772B56" w:rsidRPr="00E06F5E" w:rsidRDefault="00772B56" w:rsidP="00772B56">
            <w:pPr>
              <w:rPr>
                <w:rFonts w:ascii="Arial" w:hAnsi="Arial" w:cs="Arial"/>
                <w:b w:val="0"/>
                <w:bCs w:val="0"/>
                <w:highlight w:val="cyan"/>
              </w:rPr>
            </w:pPr>
            <w:r w:rsidRPr="00E06F5E">
              <w:rPr>
                <w:rFonts w:ascii="Arial" w:hAnsi="Arial" w:cs="Arial"/>
                <w:b w:val="0"/>
                <w:bCs w:val="0"/>
                <w:highlight w:val="cyan"/>
              </w:rPr>
              <w:t>02/29 Thursday</w:t>
            </w:r>
          </w:p>
        </w:tc>
        <w:tc>
          <w:tcPr>
            <w:tcW w:w="810" w:type="dxa"/>
          </w:tcPr>
          <w:p w14:paraId="02D1AD42" w14:textId="334E9AE1" w:rsidR="00772B56" w:rsidRPr="00E06F5E"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highlight w:val="cyan"/>
              </w:rPr>
            </w:pPr>
            <w:r w:rsidRPr="00E06F5E">
              <w:rPr>
                <w:rFonts w:ascii="Arial" w:hAnsi="Arial" w:cs="Arial"/>
                <w:highlight w:val="cyan"/>
              </w:rPr>
              <w:t>8</w:t>
            </w:r>
          </w:p>
        </w:tc>
        <w:tc>
          <w:tcPr>
            <w:tcW w:w="4317" w:type="dxa"/>
          </w:tcPr>
          <w:p w14:paraId="40F05CF9" w14:textId="2AB099FD"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0546D4">
              <w:rPr>
                <w:rFonts w:ascii="Arial" w:hAnsi="Arial" w:cs="Arial"/>
                <w:highlight w:val="cyan"/>
              </w:rPr>
              <w:t>Midterm exam</w:t>
            </w:r>
            <w:r>
              <w:rPr>
                <w:rFonts w:ascii="Arial" w:hAnsi="Arial" w:cs="Arial"/>
                <w:highlight w:val="cyan"/>
              </w:rPr>
              <w:t xml:space="preserve"> – (open notes)</w:t>
            </w:r>
          </w:p>
        </w:tc>
        <w:tc>
          <w:tcPr>
            <w:tcW w:w="2338" w:type="dxa"/>
          </w:tcPr>
          <w:p w14:paraId="602B8570" w14:textId="77777777"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772B56" w14:paraId="4AA499AB"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3DC2C1" w14:textId="1D3005AE" w:rsidR="00772B56" w:rsidRPr="00D83669" w:rsidRDefault="00772B56" w:rsidP="00772B56">
            <w:pPr>
              <w:rPr>
                <w:rFonts w:ascii="Arial" w:hAnsi="Arial" w:cs="Arial"/>
                <w:b w:val="0"/>
                <w:bCs w:val="0"/>
              </w:rPr>
            </w:pPr>
            <w:r w:rsidRPr="00D83669">
              <w:rPr>
                <w:rFonts w:ascii="Arial" w:hAnsi="Arial" w:cs="Arial"/>
                <w:b w:val="0"/>
                <w:bCs w:val="0"/>
              </w:rPr>
              <w:t>03/05 Tuesday</w:t>
            </w:r>
          </w:p>
        </w:tc>
        <w:tc>
          <w:tcPr>
            <w:tcW w:w="810" w:type="dxa"/>
          </w:tcPr>
          <w:p w14:paraId="136527AE" w14:textId="130B3BA4" w:rsidR="00772B56" w:rsidRPr="00D83669"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83669">
              <w:rPr>
                <w:rFonts w:ascii="Arial" w:hAnsi="Arial" w:cs="Arial"/>
              </w:rPr>
              <w:t>9</w:t>
            </w:r>
          </w:p>
        </w:tc>
        <w:tc>
          <w:tcPr>
            <w:tcW w:w="4317" w:type="dxa"/>
          </w:tcPr>
          <w:p w14:paraId="2AAFEF37" w14:textId="46C0E2C9" w:rsidR="00772B56" w:rsidRPr="00D83669"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Convergence and Error of Finite Elements</w:t>
            </w:r>
          </w:p>
        </w:tc>
        <w:tc>
          <w:tcPr>
            <w:tcW w:w="2338" w:type="dxa"/>
          </w:tcPr>
          <w:p w14:paraId="3A78E2E1" w14:textId="5C1EEBCD"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772B56" w14:paraId="00F1E641"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27A81D59" w14:textId="527099D9" w:rsidR="00772B56" w:rsidRDefault="00772B56" w:rsidP="00772B56">
            <w:pPr>
              <w:rPr>
                <w:rFonts w:ascii="Arial" w:hAnsi="Arial" w:cs="Arial"/>
                <w:b w:val="0"/>
                <w:bCs w:val="0"/>
              </w:rPr>
            </w:pPr>
            <w:r>
              <w:rPr>
                <w:rFonts w:ascii="Arial" w:hAnsi="Arial" w:cs="Arial"/>
                <w:b w:val="0"/>
                <w:bCs w:val="0"/>
              </w:rPr>
              <w:t>03/07 Thursday</w:t>
            </w:r>
          </w:p>
        </w:tc>
        <w:tc>
          <w:tcPr>
            <w:tcW w:w="810" w:type="dxa"/>
          </w:tcPr>
          <w:p w14:paraId="777AAC35" w14:textId="30FBAE90"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9</w:t>
            </w:r>
          </w:p>
        </w:tc>
        <w:tc>
          <w:tcPr>
            <w:tcW w:w="4317" w:type="dxa"/>
          </w:tcPr>
          <w:p w14:paraId="382D5508" w14:textId="7FB97E31" w:rsidR="00772B56" w:rsidRPr="003E4939"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2D Elements Shape Functions (Tri and Quad)</w:t>
            </w:r>
          </w:p>
        </w:tc>
        <w:tc>
          <w:tcPr>
            <w:tcW w:w="2338" w:type="dxa"/>
          </w:tcPr>
          <w:p w14:paraId="3E23DD69" w14:textId="77777777"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772B56" w14:paraId="3F251780"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B1B0EAC" w14:textId="317CC144" w:rsidR="00772B56" w:rsidRPr="00FA3885" w:rsidRDefault="00772B56" w:rsidP="00772B56">
            <w:pPr>
              <w:rPr>
                <w:rFonts w:ascii="Arial" w:hAnsi="Arial" w:cs="Arial"/>
                <w:b w:val="0"/>
                <w:bCs w:val="0"/>
                <w:highlight w:val="yellow"/>
              </w:rPr>
            </w:pPr>
            <w:r w:rsidRPr="00FA3885">
              <w:rPr>
                <w:rFonts w:ascii="Arial" w:hAnsi="Arial" w:cs="Arial"/>
                <w:b w:val="0"/>
                <w:bCs w:val="0"/>
                <w:highlight w:val="yellow"/>
              </w:rPr>
              <w:t>03/12 Tuesday</w:t>
            </w:r>
          </w:p>
        </w:tc>
        <w:tc>
          <w:tcPr>
            <w:tcW w:w="810" w:type="dxa"/>
          </w:tcPr>
          <w:p w14:paraId="380ECC21" w14:textId="27CF76CD"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FA3885">
              <w:rPr>
                <w:rFonts w:ascii="Arial" w:hAnsi="Arial" w:cs="Arial"/>
                <w:highlight w:val="yellow"/>
              </w:rPr>
              <w:t>10</w:t>
            </w:r>
          </w:p>
        </w:tc>
        <w:tc>
          <w:tcPr>
            <w:tcW w:w="4317" w:type="dxa"/>
          </w:tcPr>
          <w:p w14:paraId="2AB9E5A8" w14:textId="3F2F7FBA"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highlight w:val="yellow"/>
              </w:rPr>
            </w:pPr>
            <w:r w:rsidRPr="00FA3885">
              <w:rPr>
                <w:rFonts w:ascii="Arial" w:hAnsi="Arial" w:cs="Arial"/>
                <w:b/>
                <w:bCs/>
                <w:highlight w:val="yellow"/>
              </w:rPr>
              <w:t>NO CLASS</w:t>
            </w:r>
          </w:p>
        </w:tc>
        <w:tc>
          <w:tcPr>
            <w:tcW w:w="2338" w:type="dxa"/>
          </w:tcPr>
          <w:p w14:paraId="38AC2570" w14:textId="361B6D2C"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highlight w:val="yellow"/>
              </w:rPr>
            </w:pPr>
            <w:r w:rsidRPr="00FA3885">
              <w:rPr>
                <w:rFonts w:ascii="Arial" w:hAnsi="Arial" w:cs="Arial"/>
                <w:b/>
                <w:bCs/>
                <w:highlight w:val="yellow"/>
              </w:rPr>
              <w:t>Spring Break</w:t>
            </w:r>
          </w:p>
        </w:tc>
      </w:tr>
      <w:tr w:rsidR="00772B56" w14:paraId="16F40707"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0D034CDD" w14:textId="05D73DB9" w:rsidR="00772B56" w:rsidRPr="00FA3885" w:rsidRDefault="00772B56" w:rsidP="00772B56">
            <w:pPr>
              <w:rPr>
                <w:rFonts w:ascii="Arial" w:hAnsi="Arial" w:cs="Arial"/>
                <w:b w:val="0"/>
                <w:bCs w:val="0"/>
                <w:highlight w:val="yellow"/>
              </w:rPr>
            </w:pPr>
            <w:r w:rsidRPr="00FA3885">
              <w:rPr>
                <w:rFonts w:ascii="Arial" w:hAnsi="Arial" w:cs="Arial"/>
                <w:b w:val="0"/>
                <w:bCs w:val="0"/>
                <w:highlight w:val="yellow"/>
              </w:rPr>
              <w:t>03/14 Thursday</w:t>
            </w:r>
          </w:p>
        </w:tc>
        <w:tc>
          <w:tcPr>
            <w:tcW w:w="810" w:type="dxa"/>
          </w:tcPr>
          <w:p w14:paraId="52A87913" w14:textId="65FF713A"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FA3885">
              <w:rPr>
                <w:rFonts w:ascii="Arial" w:hAnsi="Arial" w:cs="Arial"/>
                <w:highlight w:val="yellow"/>
              </w:rPr>
              <w:t>10</w:t>
            </w:r>
          </w:p>
        </w:tc>
        <w:tc>
          <w:tcPr>
            <w:tcW w:w="4317" w:type="dxa"/>
          </w:tcPr>
          <w:p w14:paraId="2439AFFC" w14:textId="12358131"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highlight w:val="yellow"/>
              </w:rPr>
            </w:pPr>
            <w:r w:rsidRPr="00FA3885">
              <w:rPr>
                <w:rFonts w:ascii="Arial" w:hAnsi="Arial" w:cs="Arial"/>
                <w:b/>
                <w:bCs/>
                <w:highlight w:val="yellow"/>
              </w:rPr>
              <w:t>NO CLASS</w:t>
            </w:r>
          </w:p>
        </w:tc>
        <w:tc>
          <w:tcPr>
            <w:tcW w:w="2338" w:type="dxa"/>
          </w:tcPr>
          <w:p w14:paraId="54212778" w14:textId="173F07AB"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highlight w:val="yellow"/>
              </w:rPr>
            </w:pPr>
            <w:r w:rsidRPr="00FA3885">
              <w:rPr>
                <w:rFonts w:ascii="Arial" w:hAnsi="Arial" w:cs="Arial"/>
                <w:b/>
                <w:bCs/>
                <w:highlight w:val="yellow"/>
              </w:rPr>
              <w:t>Spring Break</w:t>
            </w:r>
          </w:p>
        </w:tc>
      </w:tr>
      <w:tr w:rsidR="00772B56" w14:paraId="2B2ADF89"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ABE689E" w14:textId="28B8167E" w:rsidR="00772B56" w:rsidRDefault="00772B56" w:rsidP="00772B56">
            <w:pPr>
              <w:rPr>
                <w:rFonts w:ascii="Arial" w:hAnsi="Arial" w:cs="Arial"/>
                <w:b w:val="0"/>
                <w:bCs w:val="0"/>
              </w:rPr>
            </w:pPr>
            <w:r>
              <w:rPr>
                <w:rFonts w:ascii="Arial" w:hAnsi="Arial" w:cs="Arial"/>
                <w:b w:val="0"/>
                <w:bCs w:val="0"/>
              </w:rPr>
              <w:t>03/19 Tuesday</w:t>
            </w:r>
          </w:p>
        </w:tc>
        <w:tc>
          <w:tcPr>
            <w:tcW w:w="810" w:type="dxa"/>
          </w:tcPr>
          <w:p w14:paraId="65C03D67" w14:textId="217E202B"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11</w:t>
            </w:r>
          </w:p>
        </w:tc>
        <w:tc>
          <w:tcPr>
            <w:tcW w:w="4317" w:type="dxa"/>
          </w:tcPr>
          <w:p w14:paraId="1B00879D" w14:textId="68A766DC" w:rsidR="00772B56" w:rsidRPr="003E4939"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2D Isoparametric Elements – Part 1</w:t>
            </w:r>
          </w:p>
        </w:tc>
        <w:tc>
          <w:tcPr>
            <w:tcW w:w="2338" w:type="dxa"/>
          </w:tcPr>
          <w:p w14:paraId="7E5F5AC9" w14:textId="058A0FDC"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CA3</w:t>
            </w:r>
          </w:p>
        </w:tc>
      </w:tr>
      <w:tr w:rsidR="00772B56" w14:paraId="04F11CA5"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26CE50D4" w14:textId="64411F3E" w:rsidR="00772B56" w:rsidRDefault="00772B56" w:rsidP="00772B56">
            <w:pPr>
              <w:rPr>
                <w:rFonts w:ascii="Arial" w:hAnsi="Arial" w:cs="Arial"/>
                <w:b w:val="0"/>
                <w:bCs w:val="0"/>
              </w:rPr>
            </w:pPr>
            <w:r>
              <w:rPr>
                <w:rFonts w:ascii="Arial" w:hAnsi="Arial" w:cs="Arial"/>
                <w:b w:val="0"/>
                <w:bCs w:val="0"/>
              </w:rPr>
              <w:t>03/21 Thursday</w:t>
            </w:r>
          </w:p>
        </w:tc>
        <w:tc>
          <w:tcPr>
            <w:tcW w:w="810" w:type="dxa"/>
          </w:tcPr>
          <w:p w14:paraId="53FFA87C" w14:textId="16884F73"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11</w:t>
            </w:r>
          </w:p>
        </w:tc>
        <w:tc>
          <w:tcPr>
            <w:tcW w:w="4317" w:type="dxa"/>
          </w:tcPr>
          <w:p w14:paraId="11EF843A" w14:textId="20E12846" w:rsidR="00772B56" w:rsidRPr="003E4939"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2D Isoparametric Elements – Part 2</w:t>
            </w:r>
          </w:p>
        </w:tc>
        <w:tc>
          <w:tcPr>
            <w:tcW w:w="2338" w:type="dxa"/>
          </w:tcPr>
          <w:p w14:paraId="2CB05D1E" w14:textId="2BE07526"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HW4</w:t>
            </w:r>
          </w:p>
        </w:tc>
      </w:tr>
      <w:tr w:rsidR="00772B56" w14:paraId="35AB3757"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0E4AA21" w14:textId="02735CF0" w:rsidR="00772B56" w:rsidRPr="00263920" w:rsidRDefault="00772B56" w:rsidP="00772B56">
            <w:pPr>
              <w:rPr>
                <w:rFonts w:ascii="Arial" w:hAnsi="Arial" w:cs="Arial"/>
                <w:b w:val="0"/>
                <w:bCs w:val="0"/>
              </w:rPr>
            </w:pPr>
            <w:r w:rsidRPr="00263920">
              <w:rPr>
                <w:rFonts w:ascii="Arial" w:hAnsi="Arial" w:cs="Arial"/>
                <w:b w:val="0"/>
                <w:bCs w:val="0"/>
              </w:rPr>
              <w:t>03/26 Tuesday</w:t>
            </w:r>
          </w:p>
        </w:tc>
        <w:tc>
          <w:tcPr>
            <w:tcW w:w="810" w:type="dxa"/>
          </w:tcPr>
          <w:p w14:paraId="4F5F72B4" w14:textId="2BF45BD6" w:rsidR="00772B56" w:rsidRPr="00263920"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63920">
              <w:rPr>
                <w:rFonts w:ascii="Arial" w:hAnsi="Arial" w:cs="Arial"/>
              </w:rPr>
              <w:t>12</w:t>
            </w:r>
          </w:p>
        </w:tc>
        <w:tc>
          <w:tcPr>
            <w:tcW w:w="4317" w:type="dxa"/>
          </w:tcPr>
          <w:p w14:paraId="1BC03E82" w14:textId="0B96C06F" w:rsidR="00772B56" w:rsidRPr="00B07D12"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highlight w:val="magenta"/>
              </w:rPr>
            </w:pPr>
            <w:r>
              <w:rPr>
                <w:rFonts w:ascii="Arial" w:hAnsi="Arial" w:cs="Arial"/>
              </w:rPr>
              <w:t xml:space="preserve">FEM for Multidimensional Problems Theory and Implementation– Part 1 </w:t>
            </w:r>
          </w:p>
        </w:tc>
        <w:tc>
          <w:tcPr>
            <w:tcW w:w="2338" w:type="dxa"/>
          </w:tcPr>
          <w:p w14:paraId="392AAFE8" w14:textId="5F601D81"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Project Proposal</w:t>
            </w:r>
          </w:p>
        </w:tc>
      </w:tr>
      <w:tr w:rsidR="00772B56" w14:paraId="0024E3F1"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0476D934" w14:textId="740365DC" w:rsidR="00772B56" w:rsidRPr="00B07D12" w:rsidRDefault="00772B56" w:rsidP="00772B56">
            <w:pPr>
              <w:rPr>
                <w:rFonts w:ascii="Arial" w:hAnsi="Arial" w:cs="Arial"/>
                <w:b w:val="0"/>
                <w:bCs w:val="0"/>
              </w:rPr>
            </w:pPr>
            <w:r w:rsidRPr="00B07D12">
              <w:rPr>
                <w:rFonts w:ascii="Arial" w:hAnsi="Arial" w:cs="Arial"/>
                <w:b w:val="0"/>
                <w:bCs w:val="0"/>
              </w:rPr>
              <w:t>03/28 Thursday</w:t>
            </w:r>
          </w:p>
        </w:tc>
        <w:tc>
          <w:tcPr>
            <w:tcW w:w="810" w:type="dxa"/>
          </w:tcPr>
          <w:p w14:paraId="5E775623" w14:textId="7352C3F4" w:rsidR="00772B56" w:rsidRPr="00B07D12"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07D12">
              <w:rPr>
                <w:rFonts w:ascii="Arial" w:hAnsi="Arial" w:cs="Arial"/>
              </w:rPr>
              <w:t>12</w:t>
            </w:r>
          </w:p>
        </w:tc>
        <w:tc>
          <w:tcPr>
            <w:tcW w:w="4317" w:type="dxa"/>
          </w:tcPr>
          <w:p w14:paraId="23306A0A" w14:textId="71E3206F" w:rsidR="00772B56" w:rsidRPr="00B07D12"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FEM for Multidimensional Problems Theory and Implementation – Part 2</w:t>
            </w:r>
          </w:p>
        </w:tc>
        <w:tc>
          <w:tcPr>
            <w:tcW w:w="2338" w:type="dxa"/>
          </w:tcPr>
          <w:p w14:paraId="1360B5A3" w14:textId="40742881"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772B56" w14:paraId="1D5DE3D0"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2495118" w14:textId="427CC1D1" w:rsidR="00772B56" w:rsidRDefault="00772B56" w:rsidP="00772B56">
            <w:pPr>
              <w:rPr>
                <w:rFonts w:ascii="Arial" w:hAnsi="Arial" w:cs="Arial"/>
                <w:b w:val="0"/>
                <w:bCs w:val="0"/>
              </w:rPr>
            </w:pPr>
            <w:r>
              <w:rPr>
                <w:rFonts w:ascii="Arial" w:hAnsi="Arial" w:cs="Arial"/>
                <w:b w:val="0"/>
                <w:bCs w:val="0"/>
              </w:rPr>
              <w:t>04/02 Tuesday</w:t>
            </w:r>
          </w:p>
        </w:tc>
        <w:tc>
          <w:tcPr>
            <w:tcW w:w="810" w:type="dxa"/>
          </w:tcPr>
          <w:p w14:paraId="71B8D691" w14:textId="7AFF1586"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13</w:t>
            </w:r>
          </w:p>
        </w:tc>
        <w:tc>
          <w:tcPr>
            <w:tcW w:w="4317" w:type="dxa"/>
          </w:tcPr>
          <w:p w14:paraId="5B0C6086" w14:textId="031CF30C" w:rsidR="00772B56" w:rsidRPr="00B07D12"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Deep Dive into ABAQUS Implementation</w:t>
            </w:r>
          </w:p>
        </w:tc>
        <w:tc>
          <w:tcPr>
            <w:tcW w:w="2338" w:type="dxa"/>
          </w:tcPr>
          <w:p w14:paraId="04DFEB98" w14:textId="77777777"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772B56" w14:paraId="50067F2A"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35F961E1" w14:textId="7F524AC4" w:rsidR="00772B56" w:rsidRDefault="00772B56" w:rsidP="00772B56">
            <w:pPr>
              <w:rPr>
                <w:rFonts w:ascii="Arial" w:hAnsi="Arial" w:cs="Arial"/>
                <w:b w:val="0"/>
                <w:bCs w:val="0"/>
              </w:rPr>
            </w:pPr>
            <w:r>
              <w:rPr>
                <w:rFonts w:ascii="Arial" w:hAnsi="Arial" w:cs="Arial"/>
                <w:b w:val="0"/>
                <w:bCs w:val="0"/>
              </w:rPr>
              <w:t>04/04 Thursday</w:t>
            </w:r>
          </w:p>
        </w:tc>
        <w:tc>
          <w:tcPr>
            <w:tcW w:w="810" w:type="dxa"/>
          </w:tcPr>
          <w:p w14:paraId="3B2CBADF" w14:textId="6BC035C7"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13</w:t>
            </w:r>
          </w:p>
        </w:tc>
        <w:tc>
          <w:tcPr>
            <w:tcW w:w="4317" w:type="dxa"/>
          </w:tcPr>
          <w:p w14:paraId="3E09D773" w14:textId="044BDFB2"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rPr>
              <w:t>Deep Dive into ABAQUS Implementation</w:t>
            </w:r>
          </w:p>
        </w:tc>
        <w:tc>
          <w:tcPr>
            <w:tcW w:w="2338" w:type="dxa"/>
          </w:tcPr>
          <w:p w14:paraId="1A9B39D6" w14:textId="23FA0435" w:rsidR="00772B56" w:rsidRDefault="00DA1DC8"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CA4</w:t>
            </w:r>
          </w:p>
        </w:tc>
      </w:tr>
      <w:tr w:rsidR="00772B56" w14:paraId="29897AAD"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493F7B" w14:textId="4B821E5B" w:rsidR="00772B56" w:rsidRDefault="00772B56" w:rsidP="00772B56">
            <w:pPr>
              <w:rPr>
                <w:rFonts w:ascii="Arial" w:hAnsi="Arial" w:cs="Arial"/>
                <w:b w:val="0"/>
                <w:bCs w:val="0"/>
              </w:rPr>
            </w:pPr>
            <w:r>
              <w:rPr>
                <w:rFonts w:ascii="Arial" w:hAnsi="Arial" w:cs="Arial"/>
                <w:b w:val="0"/>
                <w:bCs w:val="0"/>
              </w:rPr>
              <w:t>04/09 Tuesday</w:t>
            </w:r>
          </w:p>
        </w:tc>
        <w:tc>
          <w:tcPr>
            <w:tcW w:w="810" w:type="dxa"/>
          </w:tcPr>
          <w:p w14:paraId="291527A1" w14:textId="45C156DE"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14</w:t>
            </w:r>
          </w:p>
        </w:tc>
        <w:tc>
          <w:tcPr>
            <w:tcW w:w="4317" w:type="dxa"/>
          </w:tcPr>
          <w:p w14:paraId="2B9E0C14" w14:textId="3914F3E7"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 xml:space="preserve">Theory of Elasticity in FEM  </w:t>
            </w:r>
          </w:p>
        </w:tc>
        <w:tc>
          <w:tcPr>
            <w:tcW w:w="2338" w:type="dxa"/>
          </w:tcPr>
          <w:p w14:paraId="694224C5" w14:textId="5C866BBF"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772B56" w14:paraId="7CEE502E"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3F76DD6E" w14:textId="7459F8DF" w:rsidR="00772B56" w:rsidRDefault="00772B56" w:rsidP="00772B56">
            <w:pPr>
              <w:rPr>
                <w:rFonts w:ascii="Arial" w:hAnsi="Arial" w:cs="Arial"/>
                <w:b w:val="0"/>
                <w:bCs w:val="0"/>
              </w:rPr>
            </w:pPr>
            <w:r>
              <w:rPr>
                <w:rFonts w:ascii="Arial" w:hAnsi="Arial" w:cs="Arial"/>
                <w:b w:val="0"/>
                <w:bCs w:val="0"/>
              </w:rPr>
              <w:t>04/11 Thursday</w:t>
            </w:r>
          </w:p>
        </w:tc>
        <w:tc>
          <w:tcPr>
            <w:tcW w:w="810" w:type="dxa"/>
          </w:tcPr>
          <w:p w14:paraId="4E198E04" w14:textId="7BCA99AB"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14</w:t>
            </w:r>
          </w:p>
        </w:tc>
        <w:tc>
          <w:tcPr>
            <w:tcW w:w="4317" w:type="dxa"/>
          </w:tcPr>
          <w:p w14:paraId="456A0D1D" w14:textId="73DDB6E3" w:rsidR="00772B56" w:rsidRPr="002F0FB4"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Fracture Mechanics in FEM  </w:t>
            </w:r>
          </w:p>
        </w:tc>
        <w:tc>
          <w:tcPr>
            <w:tcW w:w="2338" w:type="dxa"/>
          </w:tcPr>
          <w:p w14:paraId="1085ED53" w14:textId="77777777"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772B56" w14:paraId="646CD8D6" w14:textId="77777777" w:rsidTr="00AB4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D86FC68" w14:textId="5EED1B5E" w:rsidR="00772B56" w:rsidRDefault="00772B56" w:rsidP="00772B56">
            <w:pPr>
              <w:rPr>
                <w:rFonts w:ascii="Arial" w:hAnsi="Arial" w:cs="Arial"/>
                <w:b w:val="0"/>
                <w:bCs w:val="0"/>
              </w:rPr>
            </w:pPr>
            <w:r>
              <w:rPr>
                <w:rFonts w:ascii="Arial" w:hAnsi="Arial" w:cs="Arial"/>
                <w:b w:val="0"/>
                <w:bCs w:val="0"/>
              </w:rPr>
              <w:t>04/16 Tuesday</w:t>
            </w:r>
          </w:p>
        </w:tc>
        <w:tc>
          <w:tcPr>
            <w:tcW w:w="810" w:type="dxa"/>
          </w:tcPr>
          <w:p w14:paraId="1E8DF9D3" w14:textId="203EBF06" w:rsidR="00772B56" w:rsidRPr="00FA3885"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A3885">
              <w:rPr>
                <w:rFonts w:ascii="Arial" w:hAnsi="Arial" w:cs="Arial"/>
              </w:rPr>
              <w:t>15</w:t>
            </w:r>
          </w:p>
        </w:tc>
        <w:tc>
          <w:tcPr>
            <w:tcW w:w="4317" w:type="dxa"/>
          </w:tcPr>
          <w:p w14:paraId="47B5D78A" w14:textId="528777E4" w:rsidR="00772B56" w:rsidRPr="002F0FB4"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Non-linear Elasticity in FEM</w:t>
            </w:r>
          </w:p>
        </w:tc>
        <w:tc>
          <w:tcPr>
            <w:tcW w:w="2338" w:type="dxa"/>
          </w:tcPr>
          <w:p w14:paraId="261A9257" w14:textId="77777777" w:rsidR="00772B56" w:rsidRDefault="00772B56" w:rsidP="00772B5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772B56" w14:paraId="6435A045" w14:textId="77777777" w:rsidTr="00AB43B7">
        <w:tc>
          <w:tcPr>
            <w:cnfStyle w:val="001000000000" w:firstRow="0" w:lastRow="0" w:firstColumn="1" w:lastColumn="0" w:oddVBand="0" w:evenVBand="0" w:oddHBand="0" w:evenHBand="0" w:firstRowFirstColumn="0" w:firstRowLastColumn="0" w:lastRowFirstColumn="0" w:lastRowLastColumn="0"/>
            <w:tcW w:w="1885" w:type="dxa"/>
          </w:tcPr>
          <w:p w14:paraId="3EC783A7" w14:textId="386DEC55" w:rsidR="00772B56" w:rsidRDefault="00772B56" w:rsidP="00772B56">
            <w:pPr>
              <w:rPr>
                <w:rFonts w:ascii="Arial" w:hAnsi="Arial" w:cs="Arial"/>
                <w:b w:val="0"/>
                <w:bCs w:val="0"/>
              </w:rPr>
            </w:pPr>
            <w:r>
              <w:rPr>
                <w:rFonts w:ascii="Arial" w:hAnsi="Arial" w:cs="Arial"/>
                <w:b w:val="0"/>
                <w:bCs w:val="0"/>
              </w:rPr>
              <w:t>04/18 Thursday</w:t>
            </w:r>
          </w:p>
        </w:tc>
        <w:tc>
          <w:tcPr>
            <w:tcW w:w="810" w:type="dxa"/>
          </w:tcPr>
          <w:p w14:paraId="07126574" w14:textId="18C5EE33" w:rsidR="00772B56" w:rsidRPr="00FA3885"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A3885">
              <w:rPr>
                <w:rFonts w:ascii="Arial" w:hAnsi="Arial" w:cs="Arial"/>
              </w:rPr>
              <w:t>15</w:t>
            </w:r>
          </w:p>
        </w:tc>
        <w:tc>
          <w:tcPr>
            <w:tcW w:w="4317" w:type="dxa"/>
          </w:tcPr>
          <w:p w14:paraId="67CAC710" w14:textId="568F755E" w:rsidR="00772B56" w:rsidRP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Bioelectronics in FEM</w:t>
            </w:r>
          </w:p>
        </w:tc>
        <w:tc>
          <w:tcPr>
            <w:tcW w:w="2338" w:type="dxa"/>
          </w:tcPr>
          <w:p w14:paraId="6943AC4B" w14:textId="77777777" w:rsidR="00772B56" w:rsidRDefault="00772B56" w:rsidP="00772B56">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bl>
    <w:p w14:paraId="141A8B5D" w14:textId="77777777" w:rsidR="00A31108" w:rsidRPr="00A31108" w:rsidRDefault="00A31108">
      <w:pPr>
        <w:rPr>
          <w:rFonts w:ascii="Arial" w:hAnsi="Arial" w:cs="Arial"/>
          <w:b/>
          <w:bCs/>
        </w:rPr>
      </w:pPr>
    </w:p>
    <w:sectPr w:rsidR="00A31108" w:rsidRPr="00A3110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7F231" w14:textId="77777777" w:rsidR="000B70EB" w:rsidRDefault="000B70EB" w:rsidP="00A352BB">
      <w:pPr>
        <w:spacing w:after="0" w:line="240" w:lineRule="auto"/>
      </w:pPr>
      <w:r>
        <w:separator/>
      </w:r>
    </w:p>
  </w:endnote>
  <w:endnote w:type="continuationSeparator" w:id="0">
    <w:p w14:paraId="1E483894" w14:textId="77777777" w:rsidR="000B70EB" w:rsidRDefault="000B70EB" w:rsidP="00A3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6C69D" w14:textId="36FAE4DB" w:rsidR="00A352BB" w:rsidRPr="000D4BE3" w:rsidRDefault="000D4BE3" w:rsidP="000D4BE3">
    <w:pPr>
      <w:pStyle w:val="Footer"/>
      <w:jc w:val="center"/>
      <w:rPr>
        <w:sz w:val="20"/>
        <w:szCs w:val="20"/>
      </w:rPr>
    </w:pPr>
    <w:r w:rsidRPr="000D4BE3">
      <w:rPr>
        <w:rFonts w:ascii="Arial" w:hAnsi="Arial" w:cs="Arial"/>
        <w:b/>
        <w:bCs/>
        <w:sz w:val="28"/>
        <w:szCs w:val="28"/>
      </w:rPr>
      <w:t>MECH/CEVE - 417/517: Finite Element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EDA37" w14:textId="77777777" w:rsidR="000B70EB" w:rsidRDefault="000B70EB" w:rsidP="00A352BB">
      <w:pPr>
        <w:spacing w:after="0" w:line="240" w:lineRule="auto"/>
      </w:pPr>
      <w:r>
        <w:separator/>
      </w:r>
    </w:p>
  </w:footnote>
  <w:footnote w:type="continuationSeparator" w:id="0">
    <w:p w14:paraId="384B8141" w14:textId="77777777" w:rsidR="000B70EB" w:rsidRDefault="000B70EB" w:rsidP="00A3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11606"/>
    <w:multiLevelType w:val="multilevel"/>
    <w:tmpl w:val="2E9C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3336E"/>
    <w:multiLevelType w:val="hybridMultilevel"/>
    <w:tmpl w:val="7BAE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6982"/>
    <w:multiLevelType w:val="hybridMultilevel"/>
    <w:tmpl w:val="BBD4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B2796"/>
    <w:multiLevelType w:val="hybridMultilevel"/>
    <w:tmpl w:val="0534FF1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E94C55"/>
    <w:multiLevelType w:val="hybridMultilevel"/>
    <w:tmpl w:val="0534FF1C"/>
    <w:lvl w:ilvl="0" w:tplc="9B8CA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22113"/>
    <w:multiLevelType w:val="hybridMultilevel"/>
    <w:tmpl w:val="874025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3A54621"/>
    <w:multiLevelType w:val="hybridMultilevel"/>
    <w:tmpl w:val="202C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17E71"/>
    <w:multiLevelType w:val="multilevel"/>
    <w:tmpl w:val="FE6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471423">
    <w:abstractNumId w:val="0"/>
  </w:num>
  <w:num w:numId="2" w16cid:durableId="518928459">
    <w:abstractNumId w:val="4"/>
  </w:num>
  <w:num w:numId="3" w16cid:durableId="1447038327">
    <w:abstractNumId w:val="3"/>
  </w:num>
  <w:num w:numId="4" w16cid:durableId="854228471">
    <w:abstractNumId w:val="7"/>
  </w:num>
  <w:num w:numId="5" w16cid:durableId="190148608">
    <w:abstractNumId w:val="6"/>
  </w:num>
  <w:num w:numId="6" w16cid:durableId="1127433615">
    <w:abstractNumId w:val="1"/>
  </w:num>
  <w:num w:numId="7" w16cid:durableId="274797737">
    <w:abstractNumId w:val="2"/>
  </w:num>
  <w:num w:numId="8" w16cid:durableId="462970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08"/>
    <w:rsid w:val="00014B7E"/>
    <w:rsid w:val="000546D4"/>
    <w:rsid w:val="000947DD"/>
    <w:rsid w:val="000B70EB"/>
    <w:rsid w:val="000C19C0"/>
    <w:rsid w:val="000D4BE3"/>
    <w:rsid w:val="00117F0F"/>
    <w:rsid w:val="0014347F"/>
    <w:rsid w:val="0015715A"/>
    <w:rsid w:val="00157BE5"/>
    <w:rsid w:val="00162006"/>
    <w:rsid w:val="00192541"/>
    <w:rsid w:val="001F36D1"/>
    <w:rsid w:val="001F6691"/>
    <w:rsid w:val="00247237"/>
    <w:rsid w:val="00263920"/>
    <w:rsid w:val="00285876"/>
    <w:rsid w:val="00286BC8"/>
    <w:rsid w:val="002A786E"/>
    <w:rsid w:val="002E0D7B"/>
    <w:rsid w:val="002F0FB4"/>
    <w:rsid w:val="0031058B"/>
    <w:rsid w:val="00376A5B"/>
    <w:rsid w:val="003D701C"/>
    <w:rsid w:val="003E4939"/>
    <w:rsid w:val="00402897"/>
    <w:rsid w:val="004968C3"/>
    <w:rsid w:val="004E2C39"/>
    <w:rsid w:val="004F1C2D"/>
    <w:rsid w:val="00500045"/>
    <w:rsid w:val="00511202"/>
    <w:rsid w:val="005343CB"/>
    <w:rsid w:val="005D4211"/>
    <w:rsid w:val="005E4E5C"/>
    <w:rsid w:val="00626EE7"/>
    <w:rsid w:val="00642C3C"/>
    <w:rsid w:val="0068298C"/>
    <w:rsid w:val="006E1D42"/>
    <w:rsid w:val="007070AE"/>
    <w:rsid w:val="007501BF"/>
    <w:rsid w:val="00772B56"/>
    <w:rsid w:val="00815231"/>
    <w:rsid w:val="008D37A2"/>
    <w:rsid w:val="00A31108"/>
    <w:rsid w:val="00A352BB"/>
    <w:rsid w:val="00AB43B7"/>
    <w:rsid w:val="00AC1E26"/>
    <w:rsid w:val="00AC43EC"/>
    <w:rsid w:val="00AD3DBD"/>
    <w:rsid w:val="00B07D12"/>
    <w:rsid w:val="00B23B5F"/>
    <w:rsid w:val="00B860A9"/>
    <w:rsid w:val="00BE7452"/>
    <w:rsid w:val="00C012EE"/>
    <w:rsid w:val="00C045DB"/>
    <w:rsid w:val="00C54D95"/>
    <w:rsid w:val="00CC004C"/>
    <w:rsid w:val="00D12CDC"/>
    <w:rsid w:val="00D13A00"/>
    <w:rsid w:val="00D40225"/>
    <w:rsid w:val="00D83669"/>
    <w:rsid w:val="00DA1DC8"/>
    <w:rsid w:val="00DB0E8E"/>
    <w:rsid w:val="00DF0334"/>
    <w:rsid w:val="00E06F5E"/>
    <w:rsid w:val="00E25A85"/>
    <w:rsid w:val="00E5078B"/>
    <w:rsid w:val="00E642B4"/>
    <w:rsid w:val="00F15F8E"/>
    <w:rsid w:val="00F962A9"/>
    <w:rsid w:val="00FA3885"/>
    <w:rsid w:val="00FB228C"/>
    <w:rsid w:val="00FC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A5D9"/>
  <w15:chartTrackingRefBased/>
  <w15:docId w15:val="{E9C1DFA2-E127-4B95-8109-5C340A1C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1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fr3q">
    <w:name w:val="zfr3q"/>
    <w:basedOn w:val="Normal"/>
    <w:rsid w:val="008D37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g6ef">
    <w:name w:val="jgg6ef"/>
    <w:basedOn w:val="DefaultParagraphFont"/>
    <w:rsid w:val="008D37A2"/>
  </w:style>
  <w:style w:type="character" w:styleId="Hyperlink">
    <w:name w:val="Hyperlink"/>
    <w:basedOn w:val="DefaultParagraphFont"/>
    <w:uiPriority w:val="99"/>
    <w:unhideWhenUsed/>
    <w:rsid w:val="007501BF"/>
    <w:rPr>
      <w:color w:val="0563C1" w:themeColor="hyperlink"/>
      <w:u w:val="single"/>
    </w:rPr>
  </w:style>
  <w:style w:type="character" w:styleId="UnresolvedMention">
    <w:name w:val="Unresolved Mention"/>
    <w:basedOn w:val="DefaultParagraphFont"/>
    <w:uiPriority w:val="99"/>
    <w:semiHidden/>
    <w:unhideWhenUsed/>
    <w:rsid w:val="007501BF"/>
    <w:rPr>
      <w:color w:val="605E5C"/>
      <w:shd w:val="clear" w:color="auto" w:fill="E1DFDD"/>
    </w:rPr>
  </w:style>
  <w:style w:type="character" w:styleId="Strong">
    <w:name w:val="Strong"/>
    <w:basedOn w:val="DefaultParagraphFont"/>
    <w:uiPriority w:val="22"/>
    <w:qFormat/>
    <w:rsid w:val="007501BF"/>
    <w:rPr>
      <w:b/>
      <w:bCs/>
    </w:rPr>
  </w:style>
  <w:style w:type="paragraph" w:styleId="Header">
    <w:name w:val="header"/>
    <w:basedOn w:val="Normal"/>
    <w:link w:val="HeaderChar"/>
    <w:uiPriority w:val="99"/>
    <w:unhideWhenUsed/>
    <w:rsid w:val="00A3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BB"/>
  </w:style>
  <w:style w:type="paragraph" w:styleId="Footer">
    <w:name w:val="footer"/>
    <w:basedOn w:val="Normal"/>
    <w:link w:val="FooterChar"/>
    <w:uiPriority w:val="99"/>
    <w:unhideWhenUsed/>
    <w:rsid w:val="00A3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BB"/>
  </w:style>
  <w:style w:type="paragraph" w:styleId="ListParagraph">
    <w:name w:val="List Paragraph"/>
    <w:basedOn w:val="Normal"/>
    <w:uiPriority w:val="34"/>
    <w:qFormat/>
    <w:rsid w:val="00FB228C"/>
    <w:pPr>
      <w:ind w:left="720"/>
      <w:contextualSpacing/>
    </w:pPr>
  </w:style>
  <w:style w:type="paragraph" w:styleId="NormalWeb">
    <w:name w:val="Normal (Web)"/>
    <w:basedOn w:val="Normal"/>
    <w:uiPriority w:val="99"/>
    <w:unhideWhenUsed/>
    <w:rsid w:val="001620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3-Accent1">
    <w:name w:val="Grid Table 3 Accent 1"/>
    <w:basedOn w:val="TableNormal"/>
    <w:uiPriority w:val="48"/>
    <w:rsid w:val="001434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14347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
    <w:name w:val="Grid Table 3"/>
    <w:basedOn w:val="TableNormal"/>
    <w:uiPriority w:val="48"/>
    <w:rsid w:val="002639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392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39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86764">
      <w:bodyDiv w:val="1"/>
      <w:marLeft w:val="0"/>
      <w:marRight w:val="0"/>
      <w:marTop w:val="0"/>
      <w:marBottom w:val="0"/>
      <w:divBdr>
        <w:top w:val="none" w:sz="0" w:space="0" w:color="auto"/>
        <w:left w:val="none" w:sz="0" w:space="0" w:color="auto"/>
        <w:bottom w:val="none" w:sz="0" w:space="0" w:color="auto"/>
        <w:right w:val="none" w:sz="0" w:space="0" w:color="auto"/>
      </w:divBdr>
    </w:div>
    <w:div w:id="1132019270">
      <w:bodyDiv w:val="1"/>
      <w:marLeft w:val="0"/>
      <w:marRight w:val="0"/>
      <w:marTop w:val="0"/>
      <w:marBottom w:val="0"/>
      <w:divBdr>
        <w:top w:val="none" w:sz="0" w:space="0" w:color="auto"/>
        <w:left w:val="none" w:sz="0" w:space="0" w:color="auto"/>
        <w:bottom w:val="none" w:sz="0" w:space="0" w:color="auto"/>
        <w:right w:val="none" w:sz="0" w:space="0" w:color="auto"/>
      </w:divBdr>
    </w:div>
    <w:div w:id="1739093587">
      <w:bodyDiv w:val="1"/>
      <w:marLeft w:val="0"/>
      <w:marRight w:val="0"/>
      <w:marTop w:val="0"/>
      <w:marBottom w:val="0"/>
      <w:divBdr>
        <w:top w:val="none" w:sz="0" w:space="0" w:color="auto"/>
        <w:left w:val="none" w:sz="0" w:space="0" w:color="auto"/>
        <w:bottom w:val="none" w:sz="0" w:space="0" w:color="auto"/>
        <w:right w:val="none" w:sz="0" w:space="0" w:color="auto"/>
      </w:divBdr>
    </w:div>
    <w:div w:id="1865710463">
      <w:bodyDiv w:val="1"/>
      <w:marLeft w:val="0"/>
      <w:marRight w:val="0"/>
      <w:marTop w:val="0"/>
      <w:marBottom w:val="0"/>
      <w:divBdr>
        <w:top w:val="none" w:sz="0" w:space="0" w:color="auto"/>
        <w:left w:val="none" w:sz="0" w:space="0" w:color="auto"/>
        <w:bottom w:val="none" w:sz="0" w:space="0" w:color="auto"/>
        <w:right w:val="none" w:sz="0" w:space="0" w:color="auto"/>
      </w:divBdr>
    </w:div>
    <w:div w:id="2024084050">
      <w:bodyDiv w:val="1"/>
      <w:marLeft w:val="0"/>
      <w:marRight w:val="0"/>
      <w:marTop w:val="0"/>
      <w:marBottom w:val="0"/>
      <w:divBdr>
        <w:top w:val="none" w:sz="0" w:space="0" w:color="auto"/>
        <w:left w:val="none" w:sz="0" w:space="0" w:color="auto"/>
        <w:bottom w:val="none" w:sz="0" w:space="0" w:color="auto"/>
        <w:right w:val="none" w:sz="0" w:space="0" w:color="auto"/>
      </w:divBdr>
    </w:div>
    <w:div w:id="214711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onor.rice.edu/honor-system-handboo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3ds.com/edu/education/students/solutions/abaqus-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academia/tah-portal/rice-university-40580441.html" TargetMode="External"/><Relationship Id="rId5" Type="http://schemas.openxmlformats.org/officeDocument/2006/relationships/footnotes" Target="footnotes.xml"/><Relationship Id="rId15" Type="http://schemas.openxmlformats.org/officeDocument/2006/relationships/hyperlink" Target="https://wellbeing.rice.edu/" TargetMode="External"/><Relationship Id="rId10" Type="http://schemas.openxmlformats.org/officeDocument/2006/relationships/hyperlink" Target="mailto:roavila@rice.edu" TargetMode="External"/><Relationship Id="rId4" Type="http://schemas.openxmlformats.org/officeDocument/2006/relationships/webSettings" Target="webSettings.xml"/><Relationship Id="rId9" Type="http://schemas.openxmlformats.org/officeDocument/2006/relationships/hyperlink" Target="file:///C:\Users\Raudel%20Avila\Documents\Teaching%20Documents\avila.rice.edu" TargetMode="External"/><Relationship Id="rId14" Type="http://schemas.openxmlformats.org/officeDocument/2006/relationships/hyperlink" Target="mailto:adarice@ri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Raudel Oswaldo Avila</dc:creator>
  <cp:keywords/>
  <dc:description/>
  <cp:lastModifiedBy>Raudel Avila</cp:lastModifiedBy>
  <cp:revision>11</cp:revision>
  <cp:lastPrinted>2024-01-23T22:05:00Z</cp:lastPrinted>
  <dcterms:created xsi:type="dcterms:W3CDTF">2024-02-29T17:22:00Z</dcterms:created>
  <dcterms:modified xsi:type="dcterms:W3CDTF">2025-01-12T21:35:00Z</dcterms:modified>
</cp:coreProperties>
</file>