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119836502"/>
        <w:docPartObj>
          <w:docPartGallery w:val="autotext"/>
        </w:docPartObj>
      </w:sdtPr>
      <w:sdtEndPr>
        <w:rPr>
          <w:caps/>
        </w:rPr>
      </w:sdtEndPr>
      <w:sdtContent>
        <w:p w14:paraId="7A6589B4">
          <w: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A417F92">
                                    <w:pPr>
                                      <w:pStyle w:val="139"/>
                                      <w:rPr>
                                        <w:color w:val="FFFFFF" w:themeColor="background1"/>
                                        <w:sz w:val="48"/>
                                        <w:szCs w:val="48"/>
                                        <w14:textFill>
                                          <w14:solidFill>
                                            <w14:schemeClr w14:val="bg1"/>
                                          </w14:solidFill>
                                        </w14:textFill>
                                      </w:rPr>
                                    </w:pPr>
                                  </w:p>
                                </w:txbxContent>
                              </wps:txbx>
                              <wps:bodyPr rot="0" spcFirstLastPara="0" vertOverflow="overflow" horzOverflow="overflow" vert="horz" wrap="square" lIns="685800" tIns="685800" rIns="914400" bIns="4572000" numCol="1" spcCol="0" rtlCol="0" fromWordArt="0" anchor="t" anchorCtr="0" forceAA="0" compatLnSpc="1">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wps:wsp>
                              <wps:wsp>
                                <wps:cNvPr id="57" name="Freeform 57"/>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wps:wsp>
                              <wps:wsp>
                                <wps:cNvPr id="58" name="Freeform 58"/>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wps:wsp>
                              <wps:wsp>
                                <wps:cNvPr id="59" name="Freeform 59"/>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wps:wsp>
                              <wps:wsp>
                                <wps:cNvPr id="60" name="Freeform 60"/>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FFFFFF" w:themeColor="background1"/>
                                      <w:sz w:val="64"/>
                                      <w:szCs w:val="64"/>
                                      <w14:textFill>
                                        <w14:solidFill>
                                          <w14:schemeClr w14:val="bg1"/>
                                        </w14:solidFill>
                                      </w14:textFill>
                                    </w:rPr>
                                    <w:alias w:val="Title"/>
                                    <w:id w:val="1841046763"/>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FFFFFF" w:themeColor="background1"/>
                                      <w:sz w:val="64"/>
                                      <w:szCs w:val="64"/>
                                      <w14:textFill>
                                        <w14:solidFill>
                                          <w14:schemeClr w14:val="bg1"/>
                                        </w14:solidFill>
                                      </w14:textFill>
                                    </w:rPr>
                                  </w:sdtEndPr>
                                  <w:sdtContent>
                                    <w:p w14:paraId="537BC1BE">
                                      <w:pPr>
                                        <w:pStyle w:val="139"/>
                                        <w:rPr>
                                          <w:rFonts w:asciiTheme="majorHAnsi" w:hAnsiTheme="majorHAnsi" w:eastAsiaTheme="majorEastAsia" w:cstheme="majorBidi"/>
                                          <w:caps/>
                                          <w:color w:val="FFFFFF" w:themeColor="background1"/>
                                          <w:sz w:val="64"/>
                                          <w:szCs w:val="64"/>
                                          <w14:textFill>
                                            <w14:solidFill>
                                              <w14:schemeClr w14:val="bg1"/>
                                            </w14:solidFill>
                                          </w14:textFill>
                                        </w:rPr>
                                      </w:pPr>
                                      <w:r>
                                        <w:rPr>
                                          <w:rFonts w:hint="default" w:asciiTheme="majorHAnsi" w:hAnsiTheme="majorHAnsi" w:eastAsiaTheme="majorEastAsia"/>
                                          <w:caps/>
                                          <w:color w:val="FFFFFF" w:themeColor="background1"/>
                                          <w:sz w:val="64"/>
                                          <w:szCs w:val="64"/>
                                          <w:lang w:val="en-US"/>
                                          <w14:textFill>
                                            <w14:solidFill>
                                              <w14:schemeClr w14:val="bg1"/>
                                            </w14:solidFill>
                                          </w14:textFill>
                                        </w:rPr>
                                        <w:t>AI Assistant Usage in Student Life</w:t>
                                      </w:r>
                                    </w:p>
                                  </w:sdtContent>
                                </w:sdt>
                                <w:sdt>
                                  <w:sdtPr>
                                    <w:rPr>
                                      <w:color w:val="3494BA" w:themeColor="accent1"/>
                                      <w:sz w:val="36"/>
                                      <w:szCs w:val="36"/>
                                      <w14:textFill>
                                        <w14:solidFill>
                                          <w14:schemeClr w14:val="accent1"/>
                                        </w14:solidFill>
                                      </w14:textFill>
                                    </w:rPr>
                                    <w:alias w:val="Subtitle"/>
                                    <w:id w:val="-1686441493"/>
                                    <w:dataBinding w:prefixMappings="xmlns:ns0='http://purl.org/dc/elements/1.1/' xmlns:ns1='http://schemas.openxmlformats.org/package/2006/metadata/core-properties' " w:xpath="/ns1:coreProperties[1]/ns0:subject[1]" w:storeItemID="{6C3C8BC8-F283-45AE-878A-BAB7291924A1}"/>
                                    <w:text/>
                                  </w:sdtPr>
                                  <w:sdtEndPr>
                                    <w:rPr>
                                      <w:color w:val="3494BA" w:themeColor="accent1"/>
                                      <w:sz w:val="36"/>
                                      <w:szCs w:val="36"/>
                                      <w14:textFill>
                                        <w14:solidFill>
                                          <w14:schemeClr w14:val="accent1"/>
                                        </w14:solidFill>
                                      </w14:textFill>
                                    </w:rPr>
                                  </w:sdtEndPr>
                                  <w:sdtContent>
                                    <w:p w14:paraId="4DC47B8D">
                                      <w:pPr>
                                        <w:pStyle w:val="139"/>
                                        <w:spacing w:before="120"/>
                                        <w:rPr>
                                          <w:color w:val="3494BA" w:themeColor="accent1"/>
                                          <w:sz w:val="36"/>
                                          <w:szCs w:val="36"/>
                                          <w14:textFill>
                                            <w14:solidFill>
                                              <w14:schemeClr w14:val="accent1"/>
                                            </w14:solidFill>
                                          </w14:textFill>
                                        </w:rPr>
                                      </w:pPr>
                                      <w:r>
                                        <w:rPr>
                                          <w:rFonts w:hint="default"/>
                                          <w:color w:val="3494BA" w:themeColor="accent1"/>
                                          <w:sz w:val="36"/>
                                          <w:szCs w:val="36"/>
                                          <w:lang w:val="en-US"/>
                                          <w14:textFill>
                                            <w14:solidFill>
                                              <w14:schemeClr w14:val="accent1"/>
                                            </w14:solidFill>
                                          </w14:textFill>
                                        </w:rPr>
                                        <w:t xml:space="preserve">Full-stack Business Intelligence solution </w:t>
                                      </w:r>
                                    </w:p>
                                  </w:sdtContent>
                                </w:sdt>
                              </w:txbxContent>
                            </wps:txbx>
                            <wps:bodyPr rot="0" spcFirstLastPara="0" vertOverflow="overflow" horzOverflow="overflow" vert="horz" wrap="square" lIns="685800" tIns="0" rIns="914400" bIns="0" numCol="1" spcCol="0" rtlCol="0" fromWordArt="0" anchor="b" anchorCtr="0" forceAA="0" compatLnSpc="1">
                              <a:noAutofit/>
                            </wps:bodyPr>
                          </wps:wsp>
                        </wpg:wgp>
                      </a:graphicData>
                    </a:graphic>
                    <wp14:sizeRelH relativeFrom="page">
                      <wp14:pctWidth>88200</wp14:pctWidth>
                    </wp14:sizeRelH>
                    <wp14:sizeRelV relativeFrom="page">
                      <wp14:pctHeight>90900</wp14:pctHeight>
                    </wp14:sizeRelV>
                  </wp:anchor>
                </w:drawing>
              </mc:Choice>
              <mc:Fallback>
                <w:pict>
                  <v:group id="_x0000_s1026" o:spid="_x0000_s1026" o:spt="203" style="position:absolute;left:0pt;height:720pt;width:540pt;mso-position-horizontal:center;mso-position-horizontal-relative:page;mso-position-vertical:center;mso-position-vertical-relative:page;z-index:-251657216;mso-width-relative:page;mso-height-relative:page;mso-width-percent:882;mso-height-percent:909;" coordsize="6858000,9144000" o:gfxdata="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">
                    <o:lock v:ext="edit" aspectratio="f"/>
                    <v:group id="_x0000_s1026" o:spid="_x0000_s1026" o:spt="203" style="position:absolute;left:0;top:0;height:9144000;width:6858000;" coordsize="6858000,9144000"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rect id="Rectangle 54" o:spid="_x0000_s1026" o:spt="1" style="position:absolute;left:0;top:0;height:9144000;width:6858000;" fillcolor="#6F7690 [5250]" filled="t" stroked="f" coordsize="21600,21600" o:gfxdata="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42/74A&#10;AADbAAAADwAAAAAAAAABACAAAAAiAAAAZHJzL2Rvd25yZXYueG1sUEsBAhQAFAAAAAgAh07iQDMv&#10;BZ47AAAAOQAAABAAAAAAAAAAAQAgAAAADQEAAGRycy9zaGFwZXhtbC54bWxQSwUGAAAAAAYABgBb&#10;AQAAtwMAAAAA&#10;">
                        <v:fill type="gradient" on="t" color2="#2F2D3E [2882]" angle="348" focus="100%" focussize="0,0" rotate="t"/>
                        <v:stroke on="f" weight="1pt" miterlimit="8" joinstyle="miter"/>
                        <v:imagedata o:title=""/>
                        <o:lock v:ext="edit" aspectratio="f"/>
                        <v:textbox inset="19.05mm,19.05mm,25.4mm,127mm">
                          <w:txbxContent>
                            <w:p w14:paraId="1A417F92">
                              <w:pPr>
                                <w:pStyle w:val="139"/>
                                <w:rPr>
                                  <w:color w:val="FFFFFF" w:themeColor="background1"/>
                                  <w:sz w:val="48"/>
                                  <w:szCs w:val="48"/>
                                  <w14:textFill>
                                    <w14:solidFill>
                                      <w14:schemeClr w14:val="bg1"/>
                                    </w14:solidFill>
                                  </w14:textFill>
                                </w:rPr>
                              </w:pPr>
                            </w:p>
                          </w:txbxContent>
                        </v:textbox>
                      </v:rect>
                      <v:group id="Group 2" o:spid="_x0000_s1026" o:spt="203" style="position:absolute;left:2524125;top:0;height:4491038;width:4329113;" coordsize="4329113,4491038"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shape id="_x0000_s1026" o:spid="_x0000_s1026" o:spt="100" style="position:absolute;left:1501775;top:0;height:2835275;width:2827338;" filled="t" stroked="f" coordsize="1781,1786" o:gfxdata="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xcL4A&#10;AADbAAAADwAAAAAAAAABACAAAAAiAAAAZHJzL2Rvd25yZXYueG1sUEsBAhQAFAAAAAgAh07iQDMv&#10;BZ47AAAAOQAAABAAAAAAAAAAAQAgAAAADQEAAGRycy9zaGFwZXhtbC54bWxQSwUGAAAAAAYABgBb&#10;AQAAtwMAAAAA&#10;" path="m4,1786l0,1782,1776,0,1781,5,4,1786xe">
                          <v:path o:connectlocs="6350,2835275;0,2828925;2819400,0;2827338,7937;6350,2835275" o:connectangles="0,0,0,0,0"/>
                          <v:fill on="t" focussize="0,0"/>
                          <v:stroke on="f"/>
                          <v:imagedata o:title=""/>
                          <o:lock v:ext="edit" aspectratio="f"/>
                        </v:shape>
                        <v:shape id="_x0000_s1026" o:spid="_x0000_s1026" o:spt="100" style="position:absolute;left:782637;top:227013;height:3546475;width:3546475;" filled="t" stroked="f" coordsize="2234,2234" o:gfxdata="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Xn6yvQAA&#10;ANsAAAAPAAAAAAAAAAEAIAAAACIAAABkcnMvZG93bnJldi54bWxQSwECFAAUAAAACACHTuJAMy8F&#10;njsAAAA5AAAAEAAAAAAAAAABACAAAAAMAQAAZHJzL3NoYXBleG1sLnhtbFBLBQYAAAAABgAGAFsB&#10;AAC2AwAAAAA=&#10;" path="m5,2234l0,2229,2229,0,2234,5,5,2234xe">
                          <v:path o:connectlocs="7937,3546475;0,3538537;3538537,0;3546475,7937;7937,3546475" o:connectangles="0,0,0,0,0"/>
                          <v:fill on="t" focussize="0,0"/>
                          <v:stroke on="f"/>
                          <v:imagedata o:title=""/>
                          <o:lock v:ext="edit" aspectratio="f"/>
                        </v:shape>
                        <v:shape id="_x0000_s1026" o:spid="_x0000_s1026" o:spt="100" style="position:absolute;left:841375;top:109538;height:3487738;width:3487738;" filled="t" stroked="f" coordsize="2197,2197" o:gfxdata="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ZNmFugAAANsA&#10;AAAPAAAAAAAAAAEAIAAAACIAAABkcnMvZG93bnJldi54bWxQSwECFAAUAAAACACHTuJAMy8FnjsA&#10;AAA5AAAAEAAAAAAAAAABACAAAAAJAQAAZHJzL3NoYXBleG1sLnhtbFBLBQYAAAAABgAGAFsBAACz&#10;AwAAAAA=&#10;" path="m9,2197l0,2193,2188,0,2197,10,9,2197xe">
                          <v:path o:connectlocs="14287,3487738;0,3481387;3473450,0;3487738,15875;14287,3487738" o:connectangles="0,0,0,0,0"/>
                          <v:fill on="t" focussize="0,0"/>
                          <v:stroke on="f"/>
                          <v:imagedata o:title=""/>
                          <o:lock v:ext="edit" aspectratio="f"/>
                        </v:shape>
                        <v:shape id="_x0000_s1026" o:spid="_x0000_s1026" o:spt="100" style="position:absolute;left:1216025;top:498475;height:3121025;width:3113088;" filled="t" stroked="f" coordsize="1961,1966" o:gfxdata="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pjt7sAAADb&#10;AAAADwAAAAAAAAABACAAAAAiAAAAZHJzL2Rvd25yZXYueG1sUEsBAhQAFAAAAAgAh07iQDMvBZ47&#10;AAAAOQAAABAAAAAAAAAAAQAgAAAACgEAAGRycy9zaGFwZXhtbC54bWxQSwUGAAAAAAYABgBbAQAA&#10;tAMAAAAA&#10;" path="m9,1966l0,1957,1952,0,1961,9,9,1966xe">
                          <v:path o:connectlocs="14287,3121025;0,3106737;3098800,0;3113088,14287;14287,3121025" o:connectangles="0,0,0,0,0"/>
                          <v:fill on="t" focussize="0,0"/>
                          <v:stroke on="f"/>
                          <v:imagedata o:title=""/>
                          <o:lock v:ext="edit" aspectratio="f"/>
                        </v:shape>
                        <v:shape id="_x0000_s1026" o:spid="_x0000_s1026" o:spt="100" style="position:absolute;left:0;top:153988;height:4337050;width:4329113;" filled="t" stroked="f" coordsize="2727,2732" o:gfxdata="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OHjK2AAAA2wAAAA8A&#10;AAAAAAAAAQAgAAAAIgAAAGRycy9kb3ducmV2LnhtbFBLAQIUABQAAAAIAIdO4kAzLwWeOwAAADkA&#10;AAAQAAAAAAAAAAEAIAAAAAUBAABkcnMvc2hhcGV4bWwueG1sUEsFBgAAAAAGAAYAWwEAAK8DAAAA&#10;AA==&#10;" path="m0,2732l0,2728,2722,0,2727,5,0,2732xe">
                          <v:path o:connectlocs="0,4337050;0,4330700;4321175,0;4329113,7937;0,4337050" o:connectangles="0,0,0,0,0"/>
                          <v:fill on="t" focussize="0,0"/>
                          <v:stroke on="f"/>
                          <v:imagedata o:title=""/>
                          <o:lock v:ext="edit" aspectratio="f"/>
                        </v:shape>
                      </v:group>
                    </v:group>
                    <v:shape id="_x0000_s1026" o:spid="_x0000_s1026" o:spt="202" type="#_x0000_t202" style="position:absolute;left:9518;top:4838700;height:3789752;width:6843395;v-text-anchor:bottom;" filled="f" stroked="f" coordsize="21600,21600" o:gfxdata="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L/kq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19.05mm,0mm,25.4mm,0mm">
                        <w:txbxContent>
                          <w:sdt>
                            <w:sdtPr>
                              <w:rPr>
                                <w:rFonts w:asciiTheme="majorHAnsi" w:hAnsiTheme="majorHAnsi" w:eastAsiaTheme="majorEastAsia" w:cstheme="majorBidi"/>
                                <w:caps/>
                                <w:color w:val="FFFFFF" w:themeColor="background1"/>
                                <w:sz w:val="64"/>
                                <w:szCs w:val="64"/>
                                <w14:textFill>
                                  <w14:solidFill>
                                    <w14:schemeClr w14:val="bg1"/>
                                  </w14:solidFill>
                                </w14:textFill>
                              </w:rPr>
                              <w:alias w:val="Title"/>
                              <w:id w:val="1841046763"/>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FFFFFF" w:themeColor="background1"/>
                                <w:sz w:val="64"/>
                                <w:szCs w:val="64"/>
                                <w14:textFill>
                                  <w14:solidFill>
                                    <w14:schemeClr w14:val="bg1"/>
                                  </w14:solidFill>
                                </w14:textFill>
                              </w:rPr>
                            </w:sdtEndPr>
                            <w:sdtContent>
                              <w:p w14:paraId="537BC1BE">
                                <w:pPr>
                                  <w:pStyle w:val="139"/>
                                  <w:rPr>
                                    <w:rFonts w:asciiTheme="majorHAnsi" w:hAnsiTheme="majorHAnsi" w:eastAsiaTheme="majorEastAsia" w:cstheme="majorBidi"/>
                                    <w:caps/>
                                    <w:color w:val="FFFFFF" w:themeColor="background1"/>
                                    <w:sz w:val="64"/>
                                    <w:szCs w:val="64"/>
                                    <w14:textFill>
                                      <w14:solidFill>
                                        <w14:schemeClr w14:val="bg1"/>
                                      </w14:solidFill>
                                    </w14:textFill>
                                  </w:rPr>
                                </w:pPr>
                                <w:r>
                                  <w:rPr>
                                    <w:rFonts w:hint="default" w:asciiTheme="majorHAnsi" w:hAnsiTheme="majorHAnsi" w:eastAsiaTheme="majorEastAsia"/>
                                    <w:caps/>
                                    <w:color w:val="FFFFFF" w:themeColor="background1"/>
                                    <w:sz w:val="64"/>
                                    <w:szCs w:val="64"/>
                                    <w:lang w:val="en-US"/>
                                    <w14:textFill>
                                      <w14:solidFill>
                                        <w14:schemeClr w14:val="bg1"/>
                                      </w14:solidFill>
                                    </w14:textFill>
                                  </w:rPr>
                                  <w:t>AI Assistant Usage in Student Life</w:t>
                                </w:r>
                              </w:p>
                            </w:sdtContent>
                          </w:sdt>
                          <w:sdt>
                            <w:sdtPr>
                              <w:rPr>
                                <w:color w:val="3494BA" w:themeColor="accent1"/>
                                <w:sz w:val="36"/>
                                <w:szCs w:val="36"/>
                                <w14:textFill>
                                  <w14:solidFill>
                                    <w14:schemeClr w14:val="accent1"/>
                                  </w14:solidFill>
                                </w14:textFill>
                              </w:rPr>
                              <w:alias w:val="Subtitle"/>
                              <w:id w:val="-1686441493"/>
                              <w:dataBinding w:prefixMappings="xmlns:ns0='http://purl.org/dc/elements/1.1/' xmlns:ns1='http://schemas.openxmlformats.org/package/2006/metadata/core-properties' " w:xpath="/ns1:coreProperties[1]/ns0:subject[1]" w:storeItemID="{6C3C8BC8-F283-45AE-878A-BAB7291924A1}"/>
                              <w:text/>
                            </w:sdtPr>
                            <w:sdtEndPr>
                              <w:rPr>
                                <w:color w:val="3494BA" w:themeColor="accent1"/>
                                <w:sz w:val="36"/>
                                <w:szCs w:val="36"/>
                                <w14:textFill>
                                  <w14:solidFill>
                                    <w14:schemeClr w14:val="accent1"/>
                                  </w14:solidFill>
                                </w14:textFill>
                              </w:rPr>
                            </w:sdtEndPr>
                            <w:sdtContent>
                              <w:p w14:paraId="4DC47B8D">
                                <w:pPr>
                                  <w:pStyle w:val="139"/>
                                  <w:spacing w:before="120"/>
                                  <w:rPr>
                                    <w:color w:val="3494BA" w:themeColor="accent1"/>
                                    <w:sz w:val="36"/>
                                    <w:szCs w:val="36"/>
                                    <w14:textFill>
                                      <w14:solidFill>
                                        <w14:schemeClr w14:val="accent1"/>
                                      </w14:solidFill>
                                    </w14:textFill>
                                  </w:rPr>
                                </w:pPr>
                                <w:r>
                                  <w:rPr>
                                    <w:rFonts w:hint="default"/>
                                    <w:color w:val="3494BA" w:themeColor="accent1"/>
                                    <w:sz w:val="36"/>
                                    <w:szCs w:val="36"/>
                                    <w:lang w:val="en-US"/>
                                    <w14:textFill>
                                      <w14:solidFill>
                                        <w14:schemeClr w14:val="accent1"/>
                                      </w14:solidFill>
                                    </w14:textFill>
                                  </w:rPr>
                                  <w:t xml:space="preserve">Full-stack Business Intelligence solution </w:t>
                                </w:r>
                              </w:p>
                            </w:sdtContent>
                          </w:sdt>
                        </w:txbxContent>
                      </v:textbox>
                    </v:shape>
                  </v:group>
                </w:pict>
              </mc:Fallback>
            </mc:AlternateContent>
          </w:r>
        </w:p>
        <w:p w14:paraId="2460B89A">
          <w:r>
            <w:rPr>
              <w:caps/>
            </w:rPr>
            <w:br w:type="page"/>
          </w:r>
        </w:p>
      </w:sdtContent>
    </w:sdt>
    <w:p w14:paraId="2D96A950">
      <w:pPr>
        <w:pStyle w:val="37"/>
      </w:pPr>
      <w:r>
        <w:rPr>
          <w:rFonts w:hint="default"/>
          <w:lang w:val="en-US"/>
        </w:rPr>
        <w:t>Ai assistant usage in student life</w:t>
      </w:r>
    </w:p>
    <w:p w14:paraId="07EA32D7">
      <w:pPr>
        <w:jc w:val="center"/>
        <w:rPr>
          <w:rFonts w:hint="default"/>
          <w:lang w:val="en-US"/>
        </w:rPr>
      </w:pPr>
      <w:r>
        <w:t>Prepared by</w:t>
      </w:r>
      <w:r>
        <w:rPr>
          <w:rFonts w:hint="default"/>
          <w:lang w:val="en-US"/>
        </w:rPr>
        <w:t>: Ibrahim Hegazi</w:t>
      </w:r>
    </w:p>
    <w:p w14:paraId="3EAD0E3D">
      <w:pPr>
        <w:jc w:val="center"/>
        <w:rPr>
          <w:rFonts w:hint="default"/>
          <w:lang w:val="en-US"/>
        </w:rPr>
      </w:pPr>
      <w:r>
        <w:t>Date</w:t>
      </w:r>
      <w:r>
        <w:rPr>
          <w:rFonts w:hint="default"/>
          <w:lang w:val="en-US"/>
        </w:rPr>
        <w:t>: 1/7/2026</w:t>
      </w:r>
    </w:p>
    <w:p w14:paraId="1008137A">
      <w:r>
        <w:br w:type="page"/>
      </w:r>
    </w:p>
    <w:p w14:paraId="20DFF694">
      <w:pPr>
        <w:pStyle w:val="2"/>
      </w:pPr>
      <w:bookmarkStart w:id="0" w:name="_Toc233648562"/>
      <w:r>
        <w:t>Table of Contents</w:t>
      </w:r>
      <w:bookmarkEnd w:id="0"/>
    </w:p>
    <w:sdt>
      <w:sdtPr>
        <w:rPr>
          <w:rFonts w:asciiTheme="minorHAnsi" w:hAnsiTheme="minorHAnsi" w:eastAsiaTheme="minorEastAsia" w:cstheme="minorBidi"/>
          <w:color w:val="auto"/>
          <w:sz w:val="21"/>
          <w:szCs w:val="21"/>
        </w:rPr>
        <w:id w:val="42497611"/>
        <w:docPartObj>
          <w:docPartGallery w:val="Table of Contents"/>
          <w:docPartUnique/>
        </w:docPartObj>
      </w:sdtPr>
      <w:sdtEndPr>
        <w:rPr>
          <w:rFonts w:asciiTheme="minorHAnsi" w:hAnsiTheme="minorHAnsi" w:eastAsiaTheme="minorEastAsia" w:cstheme="minorBidi"/>
          <w:b/>
          <w:bCs/>
          <w:color w:val="auto"/>
          <w:sz w:val="21"/>
          <w:szCs w:val="21"/>
        </w:rPr>
      </w:sdtEndPr>
      <w:sdtContent>
        <w:p w14:paraId="4B035BA4">
          <w:pPr>
            <w:pStyle w:val="165"/>
          </w:pPr>
          <w:r>
            <w:t>Contents</w:t>
          </w:r>
        </w:p>
        <w:p w14:paraId="7D1198FA">
          <w:pPr>
            <w:pStyle w:val="38"/>
            <w:tabs>
              <w:tab w:val="right" w:leader="dot" w:pos="8630"/>
            </w:tabs>
            <w:rPr>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"_Toc233648562" </w:instrText>
          </w:r>
          <w:r>
            <w:fldChar w:fldCharType="separate"/>
          </w:r>
          <w:r>
            <w:rPr>
              <w:rStyle w:val="20"/>
            </w:rPr>
            <w:t>Table of Contents</w:t>
          </w:r>
          <w:r>
            <w:tab/>
          </w:r>
          <w:r>
            <w:fldChar w:fldCharType="begin"/>
          </w:r>
          <w:r>
            <w:instrText xml:space="preserve"> PAGEREF _Toc233648562 \h </w:instrText>
          </w:r>
          <w:r>
            <w:fldChar w:fldCharType="separate"/>
          </w:r>
          <w:r>
            <w:t>2</w:t>
          </w:r>
          <w:r>
            <w:fldChar w:fldCharType="end"/>
          </w:r>
          <w:r>
            <w:fldChar w:fldCharType="end"/>
          </w:r>
        </w:p>
        <w:p w14:paraId="2726BA44">
          <w:pPr>
            <w:pStyle w:val="38"/>
            <w:tabs>
              <w:tab w:val="right" w:leader="dot" w:pos="8630"/>
            </w:tabs>
            <w:rPr>
              <w:kern w:val="2"/>
              <w:sz w:val="24"/>
              <w:szCs w:val="24"/>
              <w14:ligatures w14:val="standardContextual"/>
            </w:rPr>
          </w:pPr>
          <w:r>
            <w:fldChar w:fldCharType="begin"/>
          </w:r>
          <w:r>
            <w:instrText xml:space="preserve"> HYPERLINK \l "_Toc233648563" </w:instrText>
          </w:r>
          <w:r>
            <w:fldChar w:fldCharType="separate"/>
          </w:r>
          <w:r>
            <w:rPr>
              <w:rStyle w:val="20"/>
            </w:rPr>
            <w:t>1. Data Overview</w:t>
          </w:r>
          <w:r>
            <w:tab/>
          </w:r>
          <w:r>
            <w:fldChar w:fldCharType="begin"/>
          </w:r>
          <w:r>
            <w:instrText xml:space="preserve"> PAGEREF _Toc233648563 \h </w:instrText>
          </w:r>
          <w:r>
            <w:fldChar w:fldCharType="separate"/>
          </w:r>
          <w:r>
            <w:t>3</w:t>
          </w:r>
          <w:r>
            <w:fldChar w:fldCharType="end"/>
          </w:r>
          <w:r>
            <w:fldChar w:fldCharType="end"/>
          </w:r>
        </w:p>
        <w:p w14:paraId="13C47788">
          <w:pPr>
            <w:pStyle w:val="38"/>
            <w:tabs>
              <w:tab w:val="right" w:leader="dot" w:pos="8630"/>
            </w:tabs>
            <w:rPr>
              <w:kern w:val="2"/>
              <w:sz w:val="24"/>
              <w:szCs w:val="24"/>
              <w14:ligatures w14:val="standardContextual"/>
            </w:rPr>
          </w:pPr>
          <w:r>
            <w:fldChar w:fldCharType="begin"/>
          </w:r>
          <w:r>
            <w:instrText xml:space="preserve"> HYPERLINK \l "_Toc233648564" </w:instrText>
          </w:r>
          <w:r>
            <w:fldChar w:fldCharType="separate"/>
          </w:r>
          <w:r>
            <w:rPr>
              <w:rStyle w:val="20"/>
            </w:rPr>
            <w:t>1.1 Analytical Questions</w:t>
          </w:r>
          <w:r>
            <w:tab/>
          </w:r>
          <w:r>
            <w:fldChar w:fldCharType="begin"/>
          </w:r>
          <w:r>
            <w:instrText xml:space="preserve"> PAGEREF _Toc233648564 \h </w:instrText>
          </w:r>
          <w:r>
            <w:fldChar w:fldCharType="separate"/>
          </w:r>
          <w:r>
            <w:t>4</w:t>
          </w:r>
          <w:r>
            <w:fldChar w:fldCharType="end"/>
          </w:r>
          <w:r>
            <w:fldChar w:fldCharType="end"/>
          </w:r>
        </w:p>
        <w:p w14:paraId="732A520D">
          <w:pPr>
            <w:pStyle w:val="38"/>
            <w:tabs>
              <w:tab w:val="right" w:leader="dot" w:pos="8630"/>
            </w:tabs>
            <w:rPr>
              <w:kern w:val="2"/>
              <w:sz w:val="24"/>
              <w:szCs w:val="24"/>
              <w14:ligatures w14:val="standardContextual"/>
            </w:rPr>
          </w:pPr>
          <w:r>
            <w:fldChar w:fldCharType="begin"/>
          </w:r>
          <w:r>
            <w:instrText xml:space="preserve"> HYPERLINK \l "_Toc233648565" </w:instrText>
          </w:r>
          <w:r>
            <w:fldChar w:fldCharType="separate"/>
          </w:r>
          <w:r>
            <w:rPr>
              <w:rStyle w:val="20"/>
            </w:rPr>
            <w:t>2. Conceptual, Logical &amp; Physical Model</w:t>
          </w:r>
          <w:r>
            <w:tab/>
          </w:r>
          <w:r>
            <w:fldChar w:fldCharType="begin"/>
          </w:r>
          <w:r>
            <w:instrText xml:space="preserve"> PAGEREF _Toc233648565 \h </w:instrText>
          </w:r>
          <w:r>
            <w:fldChar w:fldCharType="separate"/>
          </w:r>
          <w:r>
            <w:t>5</w:t>
          </w:r>
          <w:r>
            <w:fldChar w:fldCharType="end"/>
          </w:r>
          <w:r>
            <w:fldChar w:fldCharType="end"/>
          </w:r>
        </w:p>
        <w:p w14:paraId="399ABF06">
          <w:pPr>
            <w:pStyle w:val="38"/>
            <w:tabs>
              <w:tab w:val="right" w:leader="dot" w:pos="8630"/>
            </w:tabs>
            <w:rPr>
              <w:kern w:val="2"/>
              <w:sz w:val="24"/>
              <w:szCs w:val="24"/>
              <w14:ligatures w14:val="standardContextual"/>
            </w:rPr>
          </w:pPr>
          <w:r>
            <w:fldChar w:fldCharType="begin"/>
          </w:r>
          <w:r>
            <w:instrText xml:space="preserve"> HYPERLINK \l "_Toc233648566" </w:instrText>
          </w:r>
          <w:r>
            <w:fldChar w:fldCharType="separate"/>
          </w:r>
          <w:r>
            <w:rPr>
              <w:rStyle w:val="20"/>
            </w:rPr>
            <w:t>2.1 Logical Model</w:t>
          </w:r>
          <w:r>
            <w:tab/>
          </w:r>
          <w:r>
            <w:fldChar w:fldCharType="begin"/>
          </w:r>
          <w:r>
            <w:instrText xml:space="preserve"> PAGEREF _Toc233648566 \h </w:instrText>
          </w:r>
          <w:r>
            <w:fldChar w:fldCharType="separate"/>
          </w:r>
          <w:r>
            <w:t>6</w:t>
          </w:r>
          <w:r>
            <w:fldChar w:fldCharType="end"/>
          </w:r>
          <w:r>
            <w:fldChar w:fldCharType="end"/>
          </w:r>
        </w:p>
        <w:p w14:paraId="009F1E3A">
          <w:pPr>
            <w:pStyle w:val="38"/>
            <w:tabs>
              <w:tab w:val="right" w:leader="dot" w:pos="8630"/>
            </w:tabs>
            <w:rPr>
              <w:kern w:val="2"/>
              <w:sz w:val="24"/>
              <w:szCs w:val="24"/>
              <w14:ligatures w14:val="standardContextual"/>
            </w:rPr>
          </w:pPr>
          <w:r>
            <w:fldChar w:fldCharType="begin"/>
          </w:r>
          <w:r>
            <w:instrText xml:space="preserve"> HYPERLINK \l "_Toc233648567" </w:instrText>
          </w:r>
          <w:r>
            <w:fldChar w:fldCharType="separate"/>
          </w:r>
          <w:r>
            <w:rPr>
              <w:rStyle w:val="20"/>
            </w:rPr>
            <w:t>2.2 Physical Model</w:t>
          </w:r>
          <w:r>
            <w:tab/>
          </w:r>
          <w:r>
            <w:fldChar w:fldCharType="begin"/>
          </w:r>
          <w:r>
            <w:instrText xml:space="preserve"> PAGEREF _Toc233648567 \h </w:instrText>
          </w:r>
          <w:r>
            <w:fldChar w:fldCharType="separate"/>
          </w:r>
          <w:r>
            <w:t>7</w:t>
          </w:r>
          <w:r>
            <w:fldChar w:fldCharType="end"/>
          </w:r>
          <w:r>
            <w:fldChar w:fldCharType="end"/>
          </w:r>
        </w:p>
        <w:p w14:paraId="735750C3">
          <w:pPr>
            <w:pStyle w:val="38"/>
            <w:tabs>
              <w:tab w:val="right" w:leader="dot" w:pos="8630"/>
            </w:tabs>
            <w:rPr>
              <w:kern w:val="2"/>
              <w:sz w:val="24"/>
              <w:szCs w:val="24"/>
              <w14:ligatures w14:val="standardContextual"/>
            </w:rPr>
          </w:pPr>
          <w:r>
            <w:fldChar w:fldCharType="begin"/>
          </w:r>
          <w:r>
            <w:instrText xml:space="preserve"> HYPERLINK \l "_Toc233648568" </w:instrText>
          </w:r>
          <w:r>
            <w:fldChar w:fldCharType="separate"/>
          </w:r>
          <w:r>
            <w:rPr>
              <w:rStyle w:val="20"/>
            </w:rPr>
            <w:t>3. SSIS Overview</w:t>
          </w:r>
          <w:r>
            <w:tab/>
          </w:r>
          <w:r>
            <w:fldChar w:fldCharType="begin"/>
          </w:r>
          <w:r>
            <w:instrText xml:space="preserve"> PAGEREF _Toc233648568 \h </w:instrText>
          </w:r>
          <w:r>
            <w:fldChar w:fldCharType="separate"/>
          </w:r>
          <w:r>
            <w:t>8</w:t>
          </w:r>
          <w:r>
            <w:fldChar w:fldCharType="end"/>
          </w:r>
          <w:r>
            <w:fldChar w:fldCharType="end"/>
          </w:r>
        </w:p>
        <w:p w14:paraId="77C243CC">
          <w:pPr>
            <w:pStyle w:val="38"/>
            <w:tabs>
              <w:tab w:val="right" w:leader="dot" w:pos="8630"/>
            </w:tabs>
            <w:rPr>
              <w:kern w:val="2"/>
              <w:sz w:val="24"/>
              <w:szCs w:val="24"/>
              <w14:ligatures w14:val="standardContextual"/>
            </w:rPr>
          </w:pPr>
          <w:r>
            <w:fldChar w:fldCharType="begin"/>
          </w:r>
          <w:r>
            <w:instrText xml:space="preserve"> HYPERLINK \l "_Toc233648569" </w:instrText>
          </w:r>
          <w:r>
            <w:fldChar w:fldCharType="separate"/>
          </w:r>
          <w:r>
            <w:rPr>
              <w:rStyle w:val="20"/>
            </w:rPr>
            <w:t>4. SSAS Overview</w:t>
          </w:r>
          <w:r>
            <w:tab/>
          </w:r>
          <w:r>
            <w:fldChar w:fldCharType="begin"/>
          </w:r>
          <w:r>
            <w:instrText xml:space="preserve"> PAGEREF _Toc233648569 \h </w:instrText>
          </w:r>
          <w:r>
            <w:fldChar w:fldCharType="separate"/>
          </w:r>
          <w:r>
            <w:t>9</w:t>
          </w:r>
          <w:r>
            <w:fldChar w:fldCharType="end"/>
          </w:r>
          <w:r>
            <w:fldChar w:fldCharType="end"/>
          </w:r>
        </w:p>
        <w:p w14:paraId="72AFD155">
          <w:pPr>
            <w:pStyle w:val="38"/>
            <w:tabs>
              <w:tab w:val="right" w:leader="dot" w:pos="8630"/>
            </w:tabs>
            <w:rPr>
              <w:kern w:val="2"/>
              <w:sz w:val="24"/>
              <w:szCs w:val="24"/>
              <w14:ligatures w14:val="standardContextual"/>
            </w:rPr>
          </w:pPr>
          <w:r>
            <w:fldChar w:fldCharType="begin"/>
          </w:r>
          <w:r>
            <w:instrText xml:space="preserve"> HYPERLINK \l "_Toc233648570" </w:instrText>
          </w:r>
          <w:r>
            <w:fldChar w:fldCharType="separate"/>
          </w:r>
          <w:r>
            <w:rPr>
              <w:rStyle w:val="20"/>
            </w:rPr>
            <w:t>5. Power BI Overview</w:t>
          </w:r>
          <w:r>
            <w:tab/>
          </w:r>
          <w:r>
            <w:fldChar w:fldCharType="begin"/>
          </w:r>
          <w:r>
            <w:instrText xml:space="preserve"> PAGEREF _Toc233648570 \h </w:instrText>
          </w:r>
          <w:r>
            <w:fldChar w:fldCharType="separate"/>
          </w:r>
          <w:r>
            <w:t>10</w:t>
          </w:r>
          <w:r>
            <w:fldChar w:fldCharType="end"/>
          </w:r>
          <w:r>
            <w:fldChar w:fldCharType="end"/>
          </w:r>
        </w:p>
        <w:p w14:paraId="46D2BE21">
          <w:r>
            <w:rPr>
              <w:b/>
              <w:bCs/>
            </w:rPr>
            <w:fldChar w:fldCharType="end"/>
          </w:r>
        </w:p>
      </w:sdtContent>
    </w:sdt>
    <w:p w14:paraId="1DD4DA99">
      <w:r>
        <w:br w:type="page"/>
      </w:r>
    </w:p>
    <w:p w14:paraId="09D2D48F">
      <w:pPr>
        <w:pStyle w:val="2"/>
      </w:pPr>
      <w:bookmarkStart w:id="1" w:name="_Toc233648563"/>
      <w:r>
        <w:t>1. Data Overview</w:t>
      </w:r>
      <w:bookmarkEnd w:id="1"/>
    </w:p>
    <w:p w14:paraId="510A1E66">
      <w:pPr>
        <w:rPr>
          <w:rFonts w:hint="default" w:ascii="Segoe UI Variable Small Semibold" w:hAnsi="Segoe UI Variable Small Semibold" w:eastAsia="SimSun" w:cs="Segoe UI Variable Small Semibold"/>
          <w:sz w:val="24"/>
          <w:szCs w:val="24"/>
        </w:rPr>
      </w:pPr>
      <w:r>
        <w:rPr>
          <w:rFonts w:hint="default" w:ascii="Segoe UI Variable Small Semibold" w:hAnsi="Segoe UI Variable Small Semibold" w:eastAsia="SimSun" w:cs="Segoe UI Variable Small Semibold"/>
          <w:sz w:val="24"/>
          <w:szCs w:val="24"/>
        </w:rPr>
        <w:t xml:space="preserve">The project is based on a </w:t>
      </w:r>
      <w:r>
        <w:rPr>
          <w:rFonts w:hint="default" w:ascii="Segoe UI Variable Small Semibold" w:hAnsi="Segoe UI Variable Small Semibold" w:eastAsia="SimSun" w:cs="Segoe UI Variable Small Semibold"/>
          <w:sz w:val="24"/>
          <w:szCs w:val="24"/>
          <w:lang w:val="en-US"/>
        </w:rPr>
        <w:t>AI Assistance Usage in Student Life</w:t>
      </w:r>
      <w:r>
        <w:rPr>
          <w:rFonts w:hint="default" w:ascii="Segoe UI Variable Small Semibold" w:hAnsi="Segoe UI Variable Small Semibold" w:eastAsia="SimSun" w:cs="Segoe UI Variable Small Semibold"/>
          <w:sz w:val="24"/>
          <w:szCs w:val="24"/>
        </w:rPr>
        <w:t xml:space="preserve"> Dataset comprising </w:t>
      </w:r>
      <w:r>
        <w:rPr>
          <w:rFonts w:hint="default" w:ascii="Segoe UI Variable Small Semibold" w:hAnsi="Segoe UI Variable Small Semibold" w:eastAsia="SimSun" w:cs="Segoe UI Variable Small Semibold"/>
          <w:sz w:val="24"/>
          <w:szCs w:val="24"/>
          <w:lang w:val="en-US"/>
        </w:rPr>
        <w:t>10,000 rows</w:t>
      </w:r>
      <w:r>
        <w:rPr>
          <w:rFonts w:hint="default" w:ascii="Segoe UI Variable Small Semibold" w:hAnsi="Segoe UI Variable Small Semibold" w:eastAsia="SimSun" w:cs="Segoe UI Variable Small Semibold"/>
          <w:sz w:val="24"/>
          <w:szCs w:val="24"/>
        </w:rPr>
        <w:t xml:space="preserve">. The dataset is used to build a full-stack Business Intelligence solution using </w:t>
      </w:r>
      <w:r>
        <w:rPr>
          <w:rFonts w:hint="default" w:ascii="Segoe UI Variable Small Semibold" w:hAnsi="Segoe UI Variable Small Semibold" w:eastAsia="SimSun" w:cs="Segoe UI Variable Small Semibold"/>
          <w:sz w:val="24"/>
          <w:szCs w:val="24"/>
          <w:lang w:val="en-US"/>
        </w:rPr>
        <w:t xml:space="preserve">Python for EDA, SQL for Schema Creation, </w:t>
      </w:r>
      <w:r>
        <w:rPr>
          <w:rFonts w:hint="default" w:ascii="Segoe UI Variable Small Semibold" w:hAnsi="Segoe UI Variable Small Semibold" w:eastAsia="SimSun" w:cs="Segoe UI Variable Small Semibold"/>
          <w:sz w:val="24"/>
          <w:szCs w:val="24"/>
        </w:rPr>
        <w:t>SSIS for ETL, SSAS Tabular for analytics, and Power BI for interactive reporting.</w:t>
      </w:r>
    </w:p>
    <w:p w14:paraId="56485666">
      <w:pPr>
        <w:rPr>
          <w:rFonts w:hint="default" w:ascii="Segoe UI Variable Small Semibold" w:hAnsi="Segoe UI Variable Small Semibold" w:eastAsia="SimSun" w:cs="Segoe UI Variable Small Semibold"/>
          <w:sz w:val="24"/>
          <w:szCs w:val="24"/>
        </w:rPr>
      </w:pPr>
    </w:p>
    <w:p w14:paraId="0529FDD1">
      <w:pPr>
        <w:rPr>
          <w:rFonts w:hint="default" w:ascii="Segoe UI Variable Small Semibold" w:hAnsi="Segoe UI Variable Small Semibold" w:eastAsia="SimSun" w:cs="Segoe UI Variable Small Semibold"/>
          <w:b/>
          <w:bCs/>
          <w:sz w:val="40"/>
          <w:szCs w:val="40"/>
        </w:rPr>
      </w:pPr>
      <w:r>
        <w:rPr>
          <w:rFonts w:hint="default" w:ascii="Segoe UI Variable Small Semibold" w:hAnsi="Segoe UI Variable Small Semibold" w:eastAsia="SimSun" w:cs="Segoe UI Variable Small Semibold"/>
          <w:b/>
          <w:bCs/>
          <w:sz w:val="40"/>
          <w:szCs w:val="40"/>
        </w:rPr>
        <w:t xml:space="preserve">Data Source </w:t>
      </w:r>
    </w:p>
    <w:p w14:paraId="51468306">
      <w:pPr>
        <w:ind w:firstLine="720" w:firstLineChars="0"/>
        <w:rPr>
          <w:rFonts w:hint="default" w:ascii="Segoe UI Variable Small Semibold" w:hAnsi="Segoe UI Variable Small Semibold" w:eastAsia="SimSun" w:cs="Segoe UI Variable Small Semibold"/>
          <w:sz w:val="24"/>
          <w:szCs w:val="24"/>
        </w:rPr>
      </w:pPr>
      <w:r>
        <w:rPr>
          <w:rFonts w:hint="default" w:ascii="Segoe UI Variable Small Semibold" w:hAnsi="Segoe UI Variable Small Semibold" w:eastAsia="SimSun" w:cs="Segoe UI Variable Small Semibold"/>
          <w:sz w:val="24"/>
          <w:szCs w:val="24"/>
        </w:rPr>
        <w:t xml:space="preserve">• Input Format: </w:t>
      </w:r>
      <w:r>
        <w:rPr>
          <w:rFonts w:hint="default" w:ascii="Segoe UI Variable Small Semibold" w:hAnsi="Segoe UI Variable Small Semibold" w:eastAsia="SimSun" w:cs="Segoe UI Variable Small Semibold"/>
          <w:sz w:val="24"/>
          <w:szCs w:val="24"/>
          <w:lang w:val="en-US"/>
        </w:rPr>
        <w:t xml:space="preserve">CSV </w:t>
      </w:r>
      <w:r>
        <w:rPr>
          <w:rFonts w:hint="default" w:ascii="Segoe UI Variable Small Semibold" w:hAnsi="Segoe UI Variable Small Semibold" w:eastAsia="SimSun" w:cs="Segoe UI Variable Small Semibold"/>
          <w:sz w:val="24"/>
          <w:szCs w:val="24"/>
        </w:rPr>
        <w:t xml:space="preserve">file </w:t>
      </w:r>
    </w:p>
    <w:p w14:paraId="0B63DADF">
      <w:pPr>
        <w:ind w:firstLine="720" w:firstLineChars="0"/>
        <w:rPr>
          <w:rFonts w:hint="default" w:ascii="Segoe UI Variable Small Semibold" w:hAnsi="Segoe UI Variable Small Semibold" w:eastAsia="SimSun" w:cs="Segoe UI Variable Small Semibold"/>
          <w:sz w:val="24"/>
          <w:szCs w:val="24"/>
          <w:lang w:val="en-US"/>
        </w:rPr>
      </w:pPr>
      <w:r>
        <w:rPr>
          <w:rFonts w:hint="default" w:ascii="Segoe UI Variable Small Semibold" w:hAnsi="Segoe UI Variable Small Semibold" w:eastAsia="SimSun" w:cs="Segoe UI Variable Small Semibold"/>
          <w:sz w:val="24"/>
          <w:szCs w:val="24"/>
        </w:rPr>
        <w:t xml:space="preserve">• </w:t>
      </w:r>
      <w:r>
        <w:rPr>
          <w:rFonts w:hint="default" w:ascii="Segoe UI Variable Small Semibold" w:hAnsi="Segoe UI Variable Small Semibold" w:eastAsia="SimSun" w:cs="Segoe UI Variable Small Semibold"/>
          <w:sz w:val="24"/>
          <w:szCs w:val="24"/>
          <w:lang w:val="en-US"/>
        </w:rPr>
        <w:t>Columns</w:t>
      </w:r>
      <w:r>
        <w:rPr>
          <w:rFonts w:hint="default" w:ascii="Segoe UI Variable Small Semibold" w:hAnsi="Segoe UI Variable Small Semibold" w:eastAsia="SimSun" w:cs="Segoe UI Variable Small Semibold"/>
          <w:sz w:val="24"/>
          <w:szCs w:val="24"/>
        </w:rPr>
        <w:t xml:space="preserve">: </w:t>
      </w:r>
      <w:r>
        <w:rPr>
          <w:rFonts w:hint="default" w:ascii="Segoe UI Variable Small Semibold" w:hAnsi="Segoe UI Variable Small Semibold" w:eastAsia="SimSun" w:cs="Segoe UI Variable Small Semibold"/>
          <w:sz w:val="24"/>
          <w:szCs w:val="24"/>
          <w:lang w:val="en-US"/>
        </w:rPr>
        <w:t>SessionID, StudentLevel, Discipline, SessionDate, SessionLengthMin, TotalPrompts, TaskType, AI_AssistanceLevel, FinalOutcome, UsedAgain, StatisfactionRating</w:t>
      </w:r>
    </w:p>
    <w:p w14:paraId="05962FB0">
      <w:pPr>
        <w:ind w:firstLine="720" w:firstLineChars="0"/>
        <w:rPr>
          <w:rFonts w:hint="default" w:ascii="Segoe UI Variable Small Semibold" w:hAnsi="Segoe UI Variable Small Semibold" w:eastAsia="SimSun" w:cs="Segoe UI Variable Small Semibold"/>
          <w:sz w:val="24"/>
          <w:szCs w:val="24"/>
          <w:lang w:val="en-US"/>
        </w:rPr>
      </w:pPr>
    </w:p>
    <w:p w14:paraId="44D4CE15">
      <w:pPr>
        <w:rPr>
          <w:rFonts w:hint="default" w:ascii="Segoe UI Variable Small Semibold" w:hAnsi="Segoe UI Variable Small Semibold" w:eastAsia="SimSun" w:cs="Segoe UI Variable Small Semibold"/>
          <w:b/>
          <w:bCs/>
          <w:sz w:val="40"/>
          <w:szCs w:val="40"/>
          <w:lang w:val="en-US"/>
        </w:rPr>
      </w:pPr>
      <w:r>
        <w:rPr>
          <w:rFonts w:hint="default" w:ascii="Segoe UI Variable Small Semibold" w:hAnsi="Segoe UI Variable Small Semibold" w:eastAsia="SimSun" w:cs="Segoe UI Variable Small Semibold"/>
          <w:b/>
          <w:bCs/>
          <w:sz w:val="40"/>
          <w:szCs w:val="40"/>
          <w:lang w:val="en-US"/>
        </w:rPr>
        <w:t>Data Dictionary / Catalog</w:t>
      </w:r>
    </w:p>
    <w:tbl>
      <w:tblPr>
        <w:tblStyle w:val="12"/>
        <w:tblW w:w="87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77"/>
        <w:gridCol w:w="5883"/>
      </w:tblGrid>
      <w:tr w14:paraId="2B995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484C2011">
            <w:pPr>
              <w:keepNext w:val="0"/>
              <w:keepLines w:val="0"/>
              <w:widowControl/>
              <w:suppressLineNumbers w:val="0"/>
              <w:jc w:val="left"/>
              <w:textAlignment w:val="center"/>
              <w:rPr>
                <w:rFonts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Column Name</w:t>
            </w:r>
          </w:p>
        </w:tc>
        <w:tc>
          <w:tcPr>
            <w:tcW w:w="5883" w:type="dxa"/>
            <w:tcBorders>
              <w:top w:val="nil"/>
              <w:left w:val="nil"/>
              <w:bottom w:val="nil"/>
              <w:right w:val="nil"/>
            </w:tcBorders>
            <w:shd w:val="clear" w:color="auto" w:fill="auto"/>
            <w:noWrap/>
            <w:vAlign w:val="center"/>
          </w:tcPr>
          <w:p w14:paraId="20EE5CBC">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Description</w:t>
            </w:r>
          </w:p>
        </w:tc>
      </w:tr>
      <w:tr w14:paraId="62CED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08162543">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SessionID</w:t>
            </w:r>
          </w:p>
        </w:tc>
        <w:tc>
          <w:tcPr>
            <w:tcW w:w="5883" w:type="dxa"/>
            <w:tcBorders>
              <w:top w:val="nil"/>
              <w:left w:val="nil"/>
              <w:bottom w:val="nil"/>
              <w:right w:val="nil"/>
            </w:tcBorders>
            <w:shd w:val="clear" w:color="auto" w:fill="auto"/>
            <w:noWrap/>
            <w:vAlign w:val="center"/>
          </w:tcPr>
          <w:p w14:paraId="7EA0113A">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Unique identifier for each student session </w:t>
            </w:r>
          </w:p>
        </w:tc>
      </w:tr>
      <w:tr w14:paraId="089EB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12AD2FF0">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StudentLevel</w:t>
            </w:r>
          </w:p>
        </w:tc>
        <w:tc>
          <w:tcPr>
            <w:tcW w:w="5883" w:type="dxa"/>
            <w:tcBorders>
              <w:top w:val="nil"/>
              <w:left w:val="nil"/>
              <w:bottom w:val="nil"/>
              <w:right w:val="nil"/>
            </w:tcBorders>
            <w:shd w:val="clear" w:color="auto" w:fill="auto"/>
            <w:noWrap/>
            <w:vAlign w:val="center"/>
          </w:tcPr>
          <w:p w14:paraId="0BA5703B">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Student's academic level </w:t>
            </w:r>
          </w:p>
        </w:tc>
      </w:tr>
      <w:tr w14:paraId="3A680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64F7075D">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Discipline</w:t>
            </w:r>
          </w:p>
        </w:tc>
        <w:tc>
          <w:tcPr>
            <w:tcW w:w="5883" w:type="dxa"/>
            <w:tcBorders>
              <w:top w:val="nil"/>
              <w:left w:val="nil"/>
              <w:bottom w:val="nil"/>
              <w:right w:val="nil"/>
            </w:tcBorders>
            <w:shd w:val="clear" w:color="auto" w:fill="auto"/>
            <w:noWrap/>
            <w:vAlign w:val="center"/>
          </w:tcPr>
          <w:p w14:paraId="6FF16D56">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Academic subject area </w:t>
            </w:r>
          </w:p>
        </w:tc>
      </w:tr>
      <w:tr w14:paraId="2556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7235DE8F">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SessionDate</w:t>
            </w:r>
          </w:p>
        </w:tc>
        <w:tc>
          <w:tcPr>
            <w:tcW w:w="5883" w:type="dxa"/>
            <w:tcBorders>
              <w:top w:val="nil"/>
              <w:left w:val="nil"/>
              <w:bottom w:val="nil"/>
              <w:right w:val="nil"/>
            </w:tcBorders>
            <w:shd w:val="clear" w:color="auto" w:fill="auto"/>
            <w:noWrap/>
            <w:vAlign w:val="center"/>
          </w:tcPr>
          <w:p w14:paraId="76B41238">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Date when the session occurred</w:t>
            </w:r>
          </w:p>
        </w:tc>
      </w:tr>
      <w:tr w14:paraId="3AC14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3EE719BF">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SessionLengthMin</w:t>
            </w:r>
          </w:p>
        </w:tc>
        <w:tc>
          <w:tcPr>
            <w:tcW w:w="5883" w:type="dxa"/>
            <w:tcBorders>
              <w:top w:val="nil"/>
              <w:left w:val="nil"/>
              <w:bottom w:val="nil"/>
              <w:right w:val="nil"/>
            </w:tcBorders>
            <w:shd w:val="clear" w:color="auto" w:fill="auto"/>
            <w:noWrap/>
            <w:vAlign w:val="center"/>
          </w:tcPr>
          <w:p w14:paraId="623E5B57">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Total session duration in minutes</w:t>
            </w:r>
          </w:p>
        </w:tc>
      </w:tr>
      <w:tr w14:paraId="50334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12B125F6">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TotalPrompts</w:t>
            </w:r>
          </w:p>
        </w:tc>
        <w:tc>
          <w:tcPr>
            <w:tcW w:w="5883" w:type="dxa"/>
            <w:tcBorders>
              <w:top w:val="nil"/>
              <w:left w:val="nil"/>
              <w:bottom w:val="nil"/>
              <w:right w:val="nil"/>
            </w:tcBorders>
            <w:shd w:val="clear" w:color="auto" w:fill="auto"/>
            <w:noWrap/>
            <w:vAlign w:val="center"/>
          </w:tcPr>
          <w:p w14:paraId="56CC8BA0">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Number of AI prompts/questions generated during the session</w:t>
            </w:r>
          </w:p>
        </w:tc>
      </w:tr>
      <w:tr w14:paraId="14808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37C398C0">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TaskType</w:t>
            </w:r>
          </w:p>
        </w:tc>
        <w:tc>
          <w:tcPr>
            <w:tcW w:w="5883" w:type="dxa"/>
            <w:tcBorders>
              <w:top w:val="nil"/>
              <w:left w:val="nil"/>
              <w:bottom w:val="nil"/>
              <w:right w:val="nil"/>
            </w:tcBorders>
            <w:shd w:val="clear" w:color="auto" w:fill="auto"/>
            <w:noWrap/>
            <w:vAlign w:val="center"/>
          </w:tcPr>
          <w:p w14:paraId="58F0F8FB">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Type of learning task </w:t>
            </w:r>
          </w:p>
        </w:tc>
      </w:tr>
      <w:tr w14:paraId="022C9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7F17E56D">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AI_AssistanceLevel</w:t>
            </w:r>
          </w:p>
        </w:tc>
        <w:tc>
          <w:tcPr>
            <w:tcW w:w="5883" w:type="dxa"/>
            <w:tcBorders>
              <w:top w:val="nil"/>
              <w:left w:val="nil"/>
              <w:bottom w:val="nil"/>
              <w:right w:val="nil"/>
            </w:tcBorders>
            <w:shd w:val="clear" w:color="auto" w:fill="auto"/>
            <w:noWrap/>
            <w:vAlign w:val="center"/>
          </w:tcPr>
          <w:p w14:paraId="014DCBA8">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Level of AI assistance provided </w:t>
            </w:r>
          </w:p>
        </w:tc>
      </w:tr>
      <w:tr w14:paraId="5A65B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547339FA">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FinalOutcome</w:t>
            </w:r>
          </w:p>
        </w:tc>
        <w:tc>
          <w:tcPr>
            <w:tcW w:w="5883" w:type="dxa"/>
            <w:tcBorders>
              <w:top w:val="nil"/>
              <w:left w:val="nil"/>
              <w:bottom w:val="nil"/>
              <w:right w:val="nil"/>
            </w:tcBorders>
            <w:shd w:val="clear" w:color="auto" w:fill="auto"/>
            <w:noWrap/>
            <w:vAlign w:val="center"/>
          </w:tcPr>
          <w:p w14:paraId="1FFBF6D7">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Final result of the session/assignment </w:t>
            </w:r>
          </w:p>
        </w:tc>
      </w:tr>
      <w:tr w14:paraId="558A0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4E325148">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UsedAgain</w:t>
            </w:r>
          </w:p>
        </w:tc>
        <w:tc>
          <w:tcPr>
            <w:tcW w:w="5883" w:type="dxa"/>
            <w:tcBorders>
              <w:top w:val="nil"/>
              <w:left w:val="nil"/>
              <w:bottom w:val="nil"/>
              <w:right w:val="nil"/>
            </w:tcBorders>
            <w:shd w:val="clear" w:color="auto" w:fill="auto"/>
            <w:noWrap/>
            <w:vAlign w:val="center"/>
          </w:tcPr>
          <w:p w14:paraId="64325406">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Whether the student returned for another session </w:t>
            </w:r>
          </w:p>
        </w:tc>
      </w:tr>
      <w:tr w14:paraId="23D84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7" w:type="dxa"/>
            <w:tcBorders>
              <w:top w:val="nil"/>
              <w:left w:val="nil"/>
              <w:bottom w:val="nil"/>
              <w:right w:val="nil"/>
            </w:tcBorders>
            <w:shd w:val="clear" w:color="auto" w:fill="auto"/>
            <w:noWrap/>
            <w:vAlign w:val="center"/>
          </w:tcPr>
          <w:p w14:paraId="5852E9A3">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SatisfactionRating</w:t>
            </w:r>
          </w:p>
        </w:tc>
        <w:tc>
          <w:tcPr>
            <w:tcW w:w="5883" w:type="dxa"/>
            <w:tcBorders>
              <w:top w:val="nil"/>
              <w:left w:val="nil"/>
              <w:bottom w:val="nil"/>
              <w:right w:val="nil"/>
            </w:tcBorders>
            <w:shd w:val="clear" w:color="auto" w:fill="auto"/>
            <w:noWrap/>
            <w:vAlign w:val="center"/>
          </w:tcPr>
          <w:p w14:paraId="56291241">
            <w:pPr>
              <w:keepNext w:val="0"/>
              <w:keepLines w:val="0"/>
              <w:widowControl/>
              <w:suppressLineNumbers w:val="0"/>
              <w:jc w:val="left"/>
              <w:textAlignment w:val="center"/>
              <w:rPr>
                <w:rFonts w:hint="default" w:ascii="Calibri" w:hAnsi="Calibri" w:cs="Calibri"/>
                <w:i w:val="0"/>
                <w:iCs w:val="0"/>
                <w:color w:val="000000"/>
                <w:sz w:val="36"/>
                <w:szCs w:val="36"/>
                <w:u w:val="none"/>
              </w:rPr>
            </w:pPr>
            <w:r>
              <w:rPr>
                <w:rFonts w:hint="default" w:ascii="Calibri" w:hAnsi="Calibri" w:eastAsia="SimSun" w:cs="Calibri"/>
                <w:i w:val="0"/>
                <w:iCs w:val="0"/>
                <w:color w:val="000000"/>
                <w:kern w:val="0"/>
                <w:sz w:val="36"/>
                <w:szCs w:val="36"/>
                <w:u w:val="none"/>
                <w:lang w:val="en-US" w:eastAsia="zh-CN" w:bidi="ar"/>
              </w:rPr>
              <w:t xml:space="preserve">Student satisfaction rating after session </w:t>
            </w:r>
          </w:p>
        </w:tc>
      </w:tr>
    </w:tbl>
    <w:p w14:paraId="12DF9C78">
      <w:r>
        <w:br w:type="page"/>
      </w:r>
    </w:p>
    <w:p w14:paraId="1A25C387">
      <w:pPr>
        <w:rPr>
          <w:rFonts w:hint="default" w:ascii="Segoe UI Variable Small Semibold" w:hAnsi="Segoe UI Variable Small Semibold" w:eastAsia="SimSun" w:cs="Segoe UI Variable Small Semibold"/>
          <w:b/>
          <w:bCs/>
          <w:sz w:val="40"/>
          <w:szCs w:val="40"/>
          <w:lang w:val="en-US"/>
        </w:rPr>
      </w:pPr>
      <w:r>
        <w:rPr>
          <w:rFonts w:hint="default" w:ascii="Segoe UI Variable Small Semibold" w:hAnsi="Segoe UI Variable Small Semibold" w:eastAsia="SimSun" w:cs="Segoe UI Variable Small Semibold"/>
          <w:b/>
          <w:bCs/>
          <w:sz w:val="40"/>
          <w:szCs w:val="40"/>
          <w:lang w:val="en-US"/>
        </w:rPr>
        <w:t>Data Profiling</w:t>
      </w:r>
    </w:p>
    <w:p w14:paraId="43E0781C">
      <w:pPr>
        <w:numPr>
          <w:ilvl w:val="0"/>
          <w:numId w:val="7"/>
        </w:numPr>
        <w:rPr>
          <w:rFonts w:hint="default"/>
          <w:sz w:val="32"/>
          <w:szCs w:val="32"/>
          <w:lang w:val="en-US"/>
        </w:rPr>
      </w:pPr>
      <w:r>
        <w:rPr>
          <w:rFonts w:hint="default"/>
          <w:sz w:val="32"/>
          <w:szCs w:val="32"/>
          <w:lang w:val="en-US"/>
        </w:rPr>
        <w:t>SessionID</w:t>
      </w:r>
    </w:p>
    <w:tbl>
      <w:tblPr>
        <w:tblStyle w:val="12"/>
        <w:tblW w:w="96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30"/>
        <w:gridCol w:w="5974"/>
      </w:tblGrid>
      <w:tr w14:paraId="65CEE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4A0C643D">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5974" w:type="dxa"/>
            <w:tcBorders>
              <w:top w:val="nil"/>
              <w:left w:val="nil"/>
              <w:bottom w:val="nil"/>
              <w:right w:val="nil"/>
            </w:tcBorders>
            <w:shd w:val="clear" w:color="auto" w:fill="auto"/>
            <w:noWrap/>
            <w:vAlign w:val="center"/>
          </w:tcPr>
          <w:p w14:paraId="13ED96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17A31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4C2EE3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5974" w:type="dxa"/>
            <w:tcBorders>
              <w:top w:val="nil"/>
              <w:left w:val="nil"/>
              <w:bottom w:val="nil"/>
              <w:right w:val="nil"/>
            </w:tcBorders>
            <w:shd w:val="clear" w:color="auto" w:fill="auto"/>
            <w:noWrap/>
            <w:vAlign w:val="center"/>
          </w:tcPr>
          <w:p w14:paraId="3F332C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IDENTIFIER</w:t>
            </w:r>
          </w:p>
        </w:tc>
      </w:tr>
      <w:tr w14:paraId="73022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4A3FDEF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5974" w:type="dxa"/>
            <w:tcBorders>
              <w:top w:val="nil"/>
              <w:left w:val="nil"/>
              <w:bottom w:val="nil"/>
              <w:right w:val="nil"/>
            </w:tcBorders>
            <w:shd w:val="clear" w:color="auto" w:fill="auto"/>
            <w:noWrap/>
            <w:vAlign w:val="center"/>
          </w:tcPr>
          <w:p w14:paraId="270FE4B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w:t>
            </w:r>
          </w:p>
        </w:tc>
      </w:tr>
      <w:tr w14:paraId="1A8F0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054A10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5974" w:type="dxa"/>
            <w:tcBorders>
              <w:top w:val="nil"/>
              <w:left w:val="nil"/>
              <w:bottom w:val="nil"/>
              <w:right w:val="nil"/>
            </w:tcBorders>
            <w:shd w:val="clear" w:color="auto" w:fill="auto"/>
            <w:noWrap/>
            <w:vAlign w:val="center"/>
          </w:tcPr>
          <w:p w14:paraId="12B587B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10000</w:t>
            </w:r>
          </w:p>
        </w:tc>
      </w:tr>
      <w:tr w14:paraId="4C9E4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3193D7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5974" w:type="dxa"/>
            <w:tcBorders>
              <w:top w:val="nil"/>
              <w:left w:val="nil"/>
              <w:bottom w:val="nil"/>
              <w:right w:val="nil"/>
            </w:tcBorders>
            <w:shd w:val="clear" w:color="auto" w:fill="auto"/>
            <w:noWrap/>
            <w:vAlign w:val="center"/>
          </w:tcPr>
          <w:p w14:paraId="7AA1780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418C8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54FE12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5974" w:type="dxa"/>
            <w:tcBorders>
              <w:top w:val="nil"/>
              <w:left w:val="nil"/>
              <w:bottom w:val="nil"/>
              <w:right w:val="nil"/>
            </w:tcBorders>
            <w:shd w:val="clear" w:color="auto" w:fill="auto"/>
            <w:noWrap/>
            <w:vAlign w:val="center"/>
          </w:tcPr>
          <w:p w14:paraId="3B4878F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SESSION00001, SESSION00002, SESSION00003</w:t>
            </w:r>
          </w:p>
        </w:tc>
      </w:tr>
      <w:tr w14:paraId="27B49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C74811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String Checks</w:t>
            </w:r>
          </w:p>
        </w:tc>
        <w:tc>
          <w:tcPr>
            <w:tcW w:w="5974" w:type="dxa"/>
            <w:tcBorders>
              <w:top w:val="nil"/>
              <w:left w:val="nil"/>
              <w:bottom w:val="nil"/>
              <w:right w:val="nil"/>
            </w:tcBorders>
            <w:shd w:val="clear" w:color="auto" w:fill="auto"/>
            <w:noWrap/>
            <w:vAlign w:val="center"/>
          </w:tcPr>
          <w:p w14:paraId="6604F9B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Empty: 0, Whitespace: 0</w:t>
            </w:r>
          </w:p>
        </w:tc>
      </w:tr>
      <w:tr w14:paraId="085EA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BD775C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Casing</w:t>
            </w:r>
          </w:p>
        </w:tc>
        <w:tc>
          <w:tcPr>
            <w:tcW w:w="5974" w:type="dxa"/>
            <w:tcBorders>
              <w:top w:val="nil"/>
              <w:left w:val="nil"/>
              <w:bottom w:val="nil"/>
              <w:right w:val="nil"/>
            </w:tcBorders>
            <w:shd w:val="clear" w:color="auto" w:fill="auto"/>
            <w:noWrap/>
            <w:vAlign w:val="center"/>
          </w:tcPr>
          <w:p w14:paraId="79AA294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 Uppercase</w:t>
            </w:r>
          </w:p>
        </w:tc>
      </w:tr>
      <w:tr w14:paraId="31F00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38C1E42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Length</w:t>
            </w:r>
          </w:p>
        </w:tc>
        <w:tc>
          <w:tcPr>
            <w:tcW w:w="5974" w:type="dxa"/>
            <w:tcBorders>
              <w:top w:val="nil"/>
              <w:left w:val="nil"/>
              <w:bottom w:val="nil"/>
              <w:right w:val="nil"/>
            </w:tcBorders>
            <w:shd w:val="clear" w:color="auto" w:fill="auto"/>
            <w:noWrap/>
            <w:vAlign w:val="center"/>
          </w:tcPr>
          <w:p w14:paraId="559D363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 12, Max: 12, Avg: 12.00</w:t>
            </w:r>
          </w:p>
        </w:tc>
      </w:tr>
      <w:tr w14:paraId="4EA02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5770B7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5974" w:type="dxa"/>
            <w:tcBorders>
              <w:top w:val="nil"/>
              <w:left w:val="nil"/>
              <w:bottom w:val="nil"/>
              <w:right w:val="nil"/>
            </w:tcBorders>
            <w:shd w:val="clear" w:color="auto" w:fill="auto"/>
            <w:noWrap/>
            <w:vAlign w:val="center"/>
          </w:tcPr>
          <w:p w14:paraId="1293F24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DROP for modeling (use as index only)</w:t>
            </w:r>
          </w:p>
        </w:tc>
      </w:tr>
    </w:tbl>
    <w:p w14:paraId="01BCF40C">
      <w:pPr>
        <w:numPr>
          <w:ilvl w:val="0"/>
          <w:numId w:val="0"/>
        </w:numPr>
        <w:rPr>
          <w:rFonts w:hint="default"/>
          <w:lang w:val="en-US"/>
        </w:rPr>
      </w:pPr>
    </w:p>
    <w:p w14:paraId="2A7D5C7A">
      <w:pPr>
        <w:numPr>
          <w:ilvl w:val="0"/>
          <w:numId w:val="0"/>
        </w:numPr>
        <w:rPr>
          <w:rFonts w:hint="default"/>
          <w:lang w:val="en-US"/>
        </w:rPr>
      </w:pPr>
    </w:p>
    <w:p w14:paraId="5A760992">
      <w:pPr>
        <w:numPr>
          <w:ilvl w:val="0"/>
          <w:numId w:val="7"/>
        </w:numPr>
        <w:ind w:left="0" w:leftChars="0" w:firstLine="0" w:firstLineChars="0"/>
        <w:rPr>
          <w:rFonts w:hint="default"/>
          <w:sz w:val="32"/>
          <w:szCs w:val="32"/>
          <w:lang w:val="en-US"/>
        </w:rPr>
      </w:pPr>
      <w:r>
        <w:rPr>
          <w:rFonts w:hint="default"/>
          <w:sz w:val="32"/>
          <w:szCs w:val="32"/>
          <w:lang w:val="en-US"/>
        </w:rPr>
        <w:t>StudentLevel</w:t>
      </w:r>
    </w:p>
    <w:tbl>
      <w:tblPr>
        <w:tblStyle w:val="12"/>
        <w:tblW w:w="963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593"/>
        <w:gridCol w:w="6037"/>
      </w:tblGrid>
      <w:tr w14:paraId="26061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61876483">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37" w:type="dxa"/>
            <w:tcBorders>
              <w:top w:val="nil"/>
              <w:left w:val="nil"/>
              <w:bottom w:val="nil"/>
              <w:right w:val="nil"/>
            </w:tcBorders>
            <w:shd w:val="clear" w:color="auto" w:fill="auto"/>
            <w:noWrap/>
            <w:vAlign w:val="center"/>
          </w:tcPr>
          <w:p w14:paraId="7891E6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672BA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7BAA776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37" w:type="dxa"/>
            <w:tcBorders>
              <w:top w:val="nil"/>
              <w:left w:val="nil"/>
              <w:bottom w:val="nil"/>
              <w:right w:val="nil"/>
            </w:tcBorders>
            <w:shd w:val="clear" w:color="auto" w:fill="auto"/>
            <w:noWrap/>
            <w:vAlign w:val="center"/>
          </w:tcPr>
          <w:p w14:paraId="30F901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CATEGORICAL</w:t>
            </w:r>
          </w:p>
        </w:tc>
      </w:tr>
      <w:tr w14:paraId="48E60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1E18692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37" w:type="dxa"/>
            <w:tcBorders>
              <w:top w:val="nil"/>
              <w:left w:val="nil"/>
              <w:bottom w:val="nil"/>
              <w:right w:val="nil"/>
            </w:tcBorders>
            <w:shd w:val="clear" w:color="auto" w:fill="auto"/>
            <w:noWrap/>
            <w:vAlign w:val="center"/>
          </w:tcPr>
          <w:p w14:paraId="7A46356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w:t>
            </w:r>
          </w:p>
        </w:tc>
      </w:tr>
      <w:tr w14:paraId="6DF77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1CA3050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37" w:type="dxa"/>
            <w:tcBorders>
              <w:top w:val="nil"/>
              <w:left w:val="nil"/>
              <w:bottom w:val="nil"/>
              <w:right w:val="nil"/>
            </w:tcBorders>
            <w:shd w:val="clear" w:color="auto" w:fill="auto"/>
            <w:noWrap/>
            <w:vAlign w:val="center"/>
          </w:tcPr>
          <w:p w14:paraId="30D179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r>
      <w:tr w14:paraId="7749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1589FF4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37" w:type="dxa"/>
            <w:tcBorders>
              <w:top w:val="nil"/>
              <w:left w:val="nil"/>
              <w:bottom w:val="nil"/>
              <w:right w:val="nil"/>
            </w:tcBorders>
            <w:shd w:val="clear" w:color="auto" w:fill="auto"/>
            <w:noWrap/>
            <w:vAlign w:val="center"/>
          </w:tcPr>
          <w:p w14:paraId="5E0FA89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6621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1E32F2D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37" w:type="dxa"/>
            <w:tcBorders>
              <w:top w:val="nil"/>
              <w:left w:val="nil"/>
              <w:bottom w:val="nil"/>
              <w:right w:val="nil"/>
            </w:tcBorders>
            <w:shd w:val="clear" w:color="auto" w:fill="auto"/>
            <w:noWrap/>
            <w:vAlign w:val="center"/>
          </w:tcPr>
          <w:p w14:paraId="38C7BA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Undergraduate, Undergraduate, Undergraduate</w:t>
            </w:r>
          </w:p>
        </w:tc>
      </w:tr>
      <w:tr w14:paraId="3EA0C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5952E0C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String Checks</w:t>
            </w:r>
          </w:p>
        </w:tc>
        <w:tc>
          <w:tcPr>
            <w:tcW w:w="6037" w:type="dxa"/>
            <w:tcBorders>
              <w:top w:val="nil"/>
              <w:left w:val="nil"/>
              <w:bottom w:val="nil"/>
              <w:right w:val="nil"/>
            </w:tcBorders>
            <w:shd w:val="clear" w:color="auto" w:fill="auto"/>
            <w:noWrap/>
            <w:vAlign w:val="center"/>
          </w:tcPr>
          <w:p w14:paraId="61966C1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Empty: 0, Whitespace: 0</w:t>
            </w:r>
          </w:p>
        </w:tc>
      </w:tr>
      <w:tr w14:paraId="3244F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5CCBC3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Casing</w:t>
            </w:r>
          </w:p>
        </w:tc>
        <w:tc>
          <w:tcPr>
            <w:tcW w:w="6037" w:type="dxa"/>
            <w:tcBorders>
              <w:top w:val="nil"/>
              <w:left w:val="nil"/>
              <w:bottom w:val="nil"/>
              <w:right w:val="nil"/>
            </w:tcBorders>
            <w:shd w:val="clear" w:color="auto" w:fill="auto"/>
            <w:noWrap/>
            <w:vAlign w:val="center"/>
          </w:tcPr>
          <w:p w14:paraId="6BF341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 Title Case</w:t>
            </w:r>
          </w:p>
        </w:tc>
      </w:tr>
      <w:tr w14:paraId="69C3D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26D19D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Length</w:t>
            </w:r>
          </w:p>
        </w:tc>
        <w:tc>
          <w:tcPr>
            <w:tcW w:w="6037" w:type="dxa"/>
            <w:tcBorders>
              <w:top w:val="nil"/>
              <w:left w:val="nil"/>
              <w:bottom w:val="nil"/>
              <w:right w:val="nil"/>
            </w:tcBorders>
            <w:shd w:val="clear" w:color="auto" w:fill="auto"/>
            <w:noWrap/>
            <w:vAlign w:val="center"/>
          </w:tcPr>
          <w:p w14:paraId="1F8947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 8, Max: 13, Avg: 11.60</w:t>
            </w:r>
          </w:p>
        </w:tc>
      </w:tr>
      <w:tr w14:paraId="030FB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593" w:type="dxa"/>
            <w:tcBorders>
              <w:top w:val="nil"/>
              <w:left w:val="nil"/>
              <w:bottom w:val="nil"/>
              <w:right w:val="nil"/>
            </w:tcBorders>
            <w:shd w:val="clear" w:color="auto" w:fill="auto"/>
            <w:noWrap/>
            <w:vAlign w:val="center"/>
          </w:tcPr>
          <w:p w14:paraId="2A8D18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37" w:type="dxa"/>
            <w:tcBorders>
              <w:top w:val="nil"/>
              <w:left w:val="nil"/>
              <w:bottom w:val="nil"/>
              <w:right w:val="nil"/>
            </w:tcBorders>
            <w:shd w:val="clear" w:color="auto" w:fill="auto"/>
            <w:noWrap/>
            <w:vAlign w:val="center"/>
          </w:tcPr>
          <w:p w14:paraId="3A325E4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One-hot or frequency encode if the endgoal is AI training</w:t>
            </w:r>
          </w:p>
        </w:tc>
      </w:tr>
    </w:tbl>
    <w:p w14:paraId="63F84533">
      <w:pPr>
        <w:numPr>
          <w:ilvl w:val="0"/>
          <w:numId w:val="0"/>
        </w:numPr>
        <w:rPr>
          <w:rFonts w:hint="default"/>
          <w:sz w:val="32"/>
          <w:szCs w:val="32"/>
          <w:lang w:val="en-US"/>
        </w:rPr>
      </w:pPr>
    </w:p>
    <w:p w14:paraId="1262FCD1">
      <w:pPr>
        <w:numPr>
          <w:ilvl w:val="0"/>
          <w:numId w:val="0"/>
        </w:numPr>
        <w:rPr>
          <w:rFonts w:hint="default"/>
          <w:sz w:val="32"/>
          <w:szCs w:val="32"/>
          <w:lang w:val="en-US"/>
        </w:rPr>
      </w:pPr>
    </w:p>
    <w:p w14:paraId="750CE009">
      <w:pPr>
        <w:numPr>
          <w:ilvl w:val="0"/>
          <w:numId w:val="7"/>
        </w:numPr>
        <w:ind w:left="0" w:leftChars="0" w:firstLine="0" w:firstLineChars="0"/>
        <w:rPr>
          <w:rFonts w:hint="default"/>
          <w:sz w:val="32"/>
          <w:szCs w:val="32"/>
          <w:lang w:val="en-US"/>
        </w:rPr>
      </w:pPr>
      <w:r>
        <w:rPr>
          <w:rFonts w:hint="default"/>
          <w:sz w:val="32"/>
          <w:szCs w:val="32"/>
          <w:lang w:val="en-US"/>
        </w:rPr>
        <w:t>Discipline</w:t>
      </w:r>
    </w:p>
    <w:tbl>
      <w:tblPr>
        <w:tblStyle w:val="12"/>
        <w:tblW w:w="963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05"/>
        <w:gridCol w:w="6025"/>
      </w:tblGrid>
      <w:tr w14:paraId="013D7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7550EB5C">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25" w:type="dxa"/>
            <w:tcBorders>
              <w:top w:val="nil"/>
              <w:left w:val="nil"/>
              <w:bottom w:val="nil"/>
              <w:right w:val="nil"/>
            </w:tcBorders>
            <w:shd w:val="clear" w:color="auto" w:fill="auto"/>
            <w:noWrap/>
            <w:vAlign w:val="center"/>
          </w:tcPr>
          <w:p w14:paraId="0A30454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53EC9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326B9CF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25" w:type="dxa"/>
            <w:tcBorders>
              <w:top w:val="nil"/>
              <w:left w:val="nil"/>
              <w:bottom w:val="nil"/>
              <w:right w:val="nil"/>
            </w:tcBorders>
            <w:shd w:val="clear" w:color="auto" w:fill="auto"/>
            <w:noWrap/>
            <w:vAlign w:val="center"/>
          </w:tcPr>
          <w:p w14:paraId="5DE07B2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CATEGORICAL</w:t>
            </w:r>
          </w:p>
        </w:tc>
      </w:tr>
      <w:tr w14:paraId="5BED0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4634433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25" w:type="dxa"/>
            <w:tcBorders>
              <w:top w:val="nil"/>
              <w:left w:val="nil"/>
              <w:bottom w:val="nil"/>
              <w:right w:val="nil"/>
            </w:tcBorders>
            <w:shd w:val="clear" w:color="auto" w:fill="auto"/>
            <w:noWrap/>
            <w:vAlign w:val="center"/>
          </w:tcPr>
          <w:p w14:paraId="0AC3A80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w:t>
            </w:r>
          </w:p>
        </w:tc>
      </w:tr>
      <w:tr w14:paraId="17B21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7E68F83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25" w:type="dxa"/>
            <w:tcBorders>
              <w:top w:val="nil"/>
              <w:left w:val="nil"/>
              <w:bottom w:val="nil"/>
              <w:right w:val="nil"/>
            </w:tcBorders>
            <w:shd w:val="clear" w:color="auto" w:fill="auto"/>
            <w:noWrap/>
            <w:vAlign w:val="center"/>
          </w:tcPr>
          <w:p w14:paraId="74D11E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w:t>
            </w:r>
          </w:p>
        </w:tc>
      </w:tr>
      <w:tr w14:paraId="213E8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322BA6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25" w:type="dxa"/>
            <w:tcBorders>
              <w:top w:val="nil"/>
              <w:left w:val="nil"/>
              <w:bottom w:val="nil"/>
              <w:right w:val="nil"/>
            </w:tcBorders>
            <w:shd w:val="clear" w:color="auto" w:fill="auto"/>
            <w:noWrap/>
            <w:vAlign w:val="center"/>
          </w:tcPr>
          <w:p w14:paraId="36B56FC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42DA2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5BD3420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25" w:type="dxa"/>
            <w:tcBorders>
              <w:top w:val="nil"/>
              <w:left w:val="nil"/>
              <w:bottom w:val="nil"/>
              <w:right w:val="nil"/>
            </w:tcBorders>
            <w:shd w:val="clear" w:color="auto" w:fill="auto"/>
            <w:noWrap/>
            <w:vAlign w:val="center"/>
          </w:tcPr>
          <w:p w14:paraId="5769A1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Computer Science, Psychology, Business</w:t>
            </w:r>
          </w:p>
        </w:tc>
      </w:tr>
      <w:tr w14:paraId="7873B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52A68E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String Checks</w:t>
            </w:r>
          </w:p>
        </w:tc>
        <w:tc>
          <w:tcPr>
            <w:tcW w:w="6025" w:type="dxa"/>
            <w:tcBorders>
              <w:top w:val="nil"/>
              <w:left w:val="nil"/>
              <w:bottom w:val="nil"/>
              <w:right w:val="nil"/>
            </w:tcBorders>
            <w:shd w:val="clear" w:color="auto" w:fill="auto"/>
            <w:noWrap/>
            <w:vAlign w:val="center"/>
          </w:tcPr>
          <w:p w14:paraId="45EC8FD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Empty: 0, Whitespace: 0</w:t>
            </w:r>
          </w:p>
        </w:tc>
      </w:tr>
      <w:tr w14:paraId="7E93D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36CF09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Casing</w:t>
            </w:r>
          </w:p>
        </w:tc>
        <w:tc>
          <w:tcPr>
            <w:tcW w:w="6025" w:type="dxa"/>
            <w:tcBorders>
              <w:top w:val="nil"/>
              <w:left w:val="nil"/>
              <w:bottom w:val="nil"/>
              <w:right w:val="nil"/>
            </w:tcBorders>
            <w:shd w:val="clear" w:color="auto" w:fill="auto"/>
            <w:noWrap/>
            <w:vAlign w:val="center"/>
          </w:tcPr>
          <w:p w14:paraId="6EF0343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 Title Case</w:t>
            </w:r>
          </w:p>
        </w:tc>
      </w:tr>
      <w:tr w14:paraId="2BFCE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36480B5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Length</w:t>
            </w:r>
          </w:p>
        </w:tc>
        <w:tc>
          <w:tcPr>
            <w:tcW w:w="6025" w:type="dxa"/>
            <w:tcBorders>
              <w:top w:val="nil"/>
              <w:left w:val="nil"/>
              <w:bottom w:val="nil"/>
              <w:right w:val="nil"/>
            </w:tcBorders>
            <w:shd w:val="clear" w:color="auto" w:fill="auto"/>
            <w:noWrap/>
            <w:vAlign w:val="center"/>
          </w:tcPr>
          <w:p w14:paraId="258D14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 4, Max: 16, Avg: 9.01</w:t>
            </w:r>
          </w:p>
        </w:tc>
      </w:tr>
      <w:tr w14:paraId="68BBB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129FBC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25" w:type="dxa"/>
            <w:tcBorders>
              <w:top w:val="nil"/>
              <w:left w:val="nil"/>
              <w:bottom w:val="nil"/>
              <w:right w:val="nil"/>
            </w:tcBorders>
            <w:shd w:val="clear" w:color="auto" w:fill="auto"/>
            <w:noWrap/>
            <w:vAlign w:val="center"/>
          </w:tcPr>
          <w:p w14:paraId="220D33F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One-hot or frequency encode if the endgoal is AI training</w:t>
            </w:r>
          </w:p>
        </w:tc>
      </w:tr>
    </w:tbl>
    <w:p w14:paraId="2C9919EB">
      <w:pPr>
        <w:numPr>
          <w:ilvl w:val="0"/>
          <w:numId w:val="0"/>
        </w:numPr>
        <w:rPr>
          <w:rFonts w:hint="default"/>
          <w:sz w:val="32"/>
          <w:szCs w:val="32"/>
          <w:lang w:val="en-US"/>
        </w:rPr>
      </w:pPr>
    </w:p>
    <w:p w14:paraId="73F8ABC1">
      <w:pPr>
        <w:numPr>
          <w:ilvl w:val="0"/>
          <w:numId w:val="0"/>
        </w:numPr>
        <w:rPr>
          <w:rFonts w:hint="default"/>
          <w:sz w:val="32"/>
          <w:szCs w:val="32"/>
          <w:lang w:val="en-US"/>
        </w:rPr>
      </w:pPr>
    </w:p>
    <w:p w14:paraId="07D133AA">
      <w:pPr>
        <w:numPr>
          <w:ilvl w:val="0"/>
          <w:numId w:val="0"/>
        </w:numPr>
        <w:rPr>
          <w:rFonts w:hint="default"/>
          <w:sz w:val="32"/>
          <w:szCs w:val="32"/>
          <w:lang w:val="en-US"/>
        </w:rPr>
      </w:pPr>
    </w:p>
    <w:p w14:paraId="73162D87">
      <w:pPr>
        <w:numPr>
          <w:ilvl w:val="0"/>
          <w:numId w:val="7"/>
        </w:numPr>
        <w:ind w:left="0" w:leftChars="0" w:firstLine="0" w:firstLineChars="0"/>
        <w:rPr>
          <w:rFonts w:hint="default"/>
          <w:sz w:val="32"/>
          <w:szCs w:val="32"/>
          <w:lang w:val="en-US"/>
        </w:rPr>
      </w:pPr>
      <w:r>
        <w:rPr>
          <w:rFonts w:hint="default"/>
          <w:sz w:val="32"/>
          <w:szCs w:val="32"/>
          <w:lang w:val="en-US"/>
        </w:rPr>
        <w:t>SessionDate</w:t>
      </w:r>
    </w:p>
    <w:tbl>
      <w:tblPr>
        <w:tblStyle w:val="12"/>
        <w:tblW w:w="961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18"/>
        <w:gridCol w:w="6000"/>
      </w:tblGrid>
      <w:tr w14:paraId="53E23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29B6493">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00" w:type="dxa"/>
            <w:tcBorders>
              <w:top w:val="nil"/>
              <w:left w:val="nil"/>
              <w:bottom w:val="nil"/>
              <w:right w:val="nil"/>
            </w:tcBorders>
            <w:shd w:val="clear" w:color="auto" w:fill="auto"/>
            <w:noWrap/>
            <w:vAlign w:val="center"/>
          </w:tcPr>
          <w:p w14:paraId="2EFC6A1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2FDD2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1FAA411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00" w:type="dxa"/>
            <w:tcBorders>
              <w:top w:val="nil"/>
              <w:left w:val="nil"/>
              <w:bottom w:val="nil"/>
              <w:right w:val="nil"/>
            </w:tcBorders>
            <w:shd w:val="clear" w:color="auto" w:fill="auto"/>
            <w:noWrap/>
            <w:vAlign w:val="center"/>
          </w:tcPr>
          <w:p w14:paraId="0EC48B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TEXT_DATE</w:t>
            </w:r>
          </w:p>
        </w:tc>
      </w:tr>
      <w:tr w14:paraId="2E3F6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38F4E16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00" w:type="dxa"/>
            <w:tcBorders>
              <w:top w:val="nil"/>
              <w:left w:val="nil"/>
              <w:bottom w:val="nil"/>
              <w:right w:val="nil"/>
            </w:tcBorders>
            <w:shd w:val="clear" w:color="auto" w:fill="auto"/>
            <w:noWrap/>
            <w:vAlign w:val="center"/>
          </w:tcPr>
          <w:p w14:paraId="322B2C0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w:t>
            </w:r>
          </w:p>
        </w:tc>
      </w:tr>
      <w:tr w14:paraId="772E8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2E2CB5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00" w:type="dxa"/>
            <w:tcBorders>
              <w:top w:val="nil"/>
              <w:left w:val="nil"/>
              <w:bottom w:val="nil"/>
              <w:right w:val="nil"/>
            </w:tcBorders>
            <w:shd w:val="clear" w:color="auto" w:fill="auto"/>
            <w:noWrap/>
            <w:vAlign w:val="center"/>
          </w:tcPr>
          <w:p w14:paraId="7C5A191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366</w:t>
            </w:r>
          </w:p>
        </w:tc>
      </w:tr>
      <w:tr w14:paraId="6469F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5AB8134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00" w:type="dxa"/>
            <w:tcBorders>
              <w:top w:val="nil"/>
              <w:left w:val="nil"/>
              <w:bottom w:val="nil"/>
              <w:right w:val="nil"/>
            </w:tcBorders>
            <w:shd w:val="clear" w:color="auto" w:fill="auto"/>
            <w:noWrap/>
            <w:vAlign w:val="center"/>
          </w:tcPr>
          <w:p w14:paraId="2317A49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7C36D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59CE3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00" w:type="dxa"/>
            <w:tcBorders>
              <w:top w:val="nil"/>
              <w:left w:val="nil"/>
              <w:bottom w:val="nil"/>
              <w:right w:val="nil"/>
            </w:tcBorders>
            <w:shd w:val="clear" w:color="auto" w:fill="auto"/>
            <w:noWrap/>
            <w:vAlign w:val="center"/>
          </w:tcPr>
          <w:p w14:paraId="4AE3992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2024-11-03, 2024-08-25, 2025-01-12</w:t>
            </w:r>
          </w:p>
        </w:tc>
      </w:tr>
      <w:tr w14:paraId="2DD6C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48F6C9E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 Range</w:t>
            </w:r>
          </w:p>
        </w:tc>
        <w:tc>
          <w:tcPr>
            <w:tcW w:w="6000" w:type="dxa"/>
            <w:tcBorders>
              <w:top w:val="nil"/>
              <w:left w:val="nil"/>
              <w:bottom w:val="nil"/>
              <w:right w:val="nil"/>
            </w:tcBorders>
            <w:shd w:val="clear" w:color="auto" w:fill="auto"/>
            <w:noWrap/>
            <w:vAlign w:val="center"/>
          </w:tcPr>
          <w:p w14:paraId="50B9F82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2024-06-24 to 2025-06-24</w:t>
            </w:r>
          </w:p>
        </w:tc>
      </w:tr>
      <w:tr w14:paraId="290D3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C0F158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Future Dates</w:t>
            </w:r>
          </w:p>
        </w:tc>
        <w:tc>
          <w:tcPr>
            <w:tcW w:w="6000" w:type="dxa"/>
            <w:tcBorders>
              <w:top w:val="nil"/>
              <w:left w:val="nil"/>
              <w:bottom w:val="nil"/>
              <w:right w:val="nil"/>
            </w:tcBorders>
            <w:shd w:val="clear" w:color="auto" w:fill="auto"/>
            <w:noWrap/>
            <w:vAlign w:val="center"/>
          </w:tcPr>
          <w:p w14:paraId="7F55C8E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0F1AD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FBB81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Format Issues</w:t>
            </w:r>
          </w:p>
        </w:tc>
        <w:tc>
          <w:tcPr>
            <w:tcW w:w="6000" w:type="dxa"/>
            <w:tcBorders>
              <w:top w:val="nil"/>
              <w:left w:val="nil"/>
              <w:bottom w:val="nil"/>
              <w:right w:val="nil"/>
            </w:tcBorders>
            <w:shd w:val="clear" w:color="auto" w:fill="auto"/>
            <w:noWrap/>
            <w:vAlign w:val="center"/>
          </w:tcPr>
          <w:p w14:paraId="14D97A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(100% valid)</w:t>
            </w:r>
          </w:p>
        </w:tc>
      </w:tr>
      <w:tr w14:paraId="5CEF2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3B1DF1B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Timeline Gaps</w:t>
            </w:r>
          </w:p>
        </w:tc>
        <w:tc>
          <w:tcPr>
            <w:tcW w:w="6000" w:type="dxa"/>
            <w:tcBorders>
              <w:top w:val="nil"/>
              <w:left w:val="nil"/>
              <w:bottom w:val="nil"/>
              <w:right w:val="nil"/>
            </w:tcBorders>
            <w:shd w:val="clear" w:color="auto" w:fill="auto"/>
            <w:noWrap/>
            <w:vAlign w:val="center"/>
          </w:tcPr>
          <w:p w14:paraId="1079E03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(continuous daily coverage)</w:t>
            </w:r>
          </w:p>
        </w:tc>
      </w:tr>
      <w:tr w14:paraId="4A633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71648D6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00" w:type="dxa"/>
            <w:tcBorders>
              <w:top w:val="nil"/>
              <w:left w:val="nil"/>
              <w:bottom w:val="nil"/>
              <w:right w:val="nil"/>
            </w:tcBorders>
            <w:shd w:val="clear" w:color="auto" w:fill="auto"/>
            <w:noWrap/>
            <w:vAlign w:val="center"/>
          </w:tcPr>
          <w:p w14:paraId="037337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Convert to datetime, extract features</w:t>
            </w:r>
          </w:p>
        </w:tc>
      </w:tr>
    </w:tbl>
    <w:p w14:paraId="3E5AE1B1">
      <w:pPr>
        <w:rPr>
          <w:rFonts w:hint="default"/>
          <w:lang w:val="en-US"/>
        </w:rPr>
      </w:pPr>
    </w:p>
    <w:p w14:paraId="5E3AB489">
      <w:pPr>
        <w:rPr>
          <w:rFonts w:hint="default"/>
          <w:lang w:val="en-US"/>
        </w:rPr>
      </w:pPr>
    </w:p>
    <w:p w14:paraId="3B952A9E">
      <w:pPr>
        <w:numPr>
          <w:ilvl w:val="0"/>
          <w:numId w:val="7"/>
        </w:numPr>
        <w:ind w:left="0" w:leftChars="0" w:firstLine="0" w:firstLineChars="0"/>
        <w:rPr>
          <w:rFonts w:hint="default"/>
          <w:sz w:val="32"/>
          <w:szCs w:val="32"/>
          <w:lang w:val="en-US"/>
        </w:rPr>
      </w:pPr>
      <w:r>
        <w:rPr>
          <w:rFonts w:hint="default"/>
          <w:sz w:val="32"/>
          <w:szCs w:val="32"/>
          <w:lang w:val="en-US"/>
        </w:rPr>
        <w:t>SessionLengthMin</w:t>
      </w:r>
    </w:p>
    <w:tbl>
      <w:tblPr>
        <w:tblStyle w:val="12"/>
        <w:tblW w:w="964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05"/>
        <w:gridCol w:w="6037"/>
      </w:tblGrid>
      <w:tr w14:paraId="30349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04A9738C">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37" w:type="dxa"/>
            <w:tcBorders>
              <w:top w:val="nil"/>
              <w:left w:val="nil"/>
              <w:bottom w:val="nil"/>
              <w:right w:val="nil"/>
            </w:tcBorders>
            <w:shd w:val="clear" w:color="auto" w:fill="auto"/>
            <w:noWrap/>
            <w:vAlign w:val="center"/>
          </w:tcPr>
          <w:p w14:paraId="6DDA110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4E95D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1BE36C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37" w:type="dxa"/>
            <w:tcBorders>
              <w:top w:val="nil"/>
              <w:left w:val="nil"/>
              <w:bottom w:val="nil"/>
              <w:right w:val="nil"/>
            </w:tcBorders>
            <w:shd w:val="clear" w:color="auto" w:fill="auto"/>
            <w:noWrap/>
            <w:vAlign w:val="center"/>
          </w:tcPr>
          <w:p w14:paraId="7EE89C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CONTINUOUS</w:t>
            </w:r>
          </w:p>
        </w:tc>
      </w:tr>
      <w:tr w14:paraId="47C5F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1F6FE3C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37" w:type="dxa"/>
            <w:tcBorders>
              <w:top w:val="nil"/>
              <w:left w:val="nil"/>
              <w:bottom w:val="nil"/>
              <w:right w:val="nil"/>
            </w:tcBorders>
            <w:shd w:val="clear" w:color="auto" w:fill="auto"/>
            <w:noWrap/>
            <w:vAlign w:val="center"/>
          </w:tcPr>
          <w:p w14:paraId="38FA2E8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float64</w:t>
            </w:r>
          </w:p>
        </w:tc>
      </w:tr>
      <w:tr w14:paraId="681D2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2D912F1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37" w:type="dxa"/>
            <w:tcBorders>
              <w:top w:val="nil"/>
              <w:left w:val="nil"/>
              <w:bottom w:val="nil"/>
              <w:right w:val="nil"/>
            </w:tcBorders>
            <w:shd w:val="clear" w:color="auto" w:fill="auto"/>
            <w:noWrap/>
            <w:vAlign w:val="center"/>
          </w:tcPr>
          <w:p w14:paraId="73ECABF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4078</w:t>
            </w:r>
          </w:p>
        </w:tc>
      </w:tr>
      <w:tr w14:paraId="127F1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7863BC0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37" w:type="dxa"/>
            <w:tcBorders>
              <w:top w:val="nil"/>
              <w:left w:val="nil"/>
              <w:bottom w:val="nil"/>
              <w:right w:val="nil"/>
            </w:tcBorders>
            <w:shd w:val="clear" w:color="auto" w:fill="auto"/>
            <w:noWrap/>
            <w:vAlign w:val="center"/>
          </w:tcPr>
          <w:p w14:paraId="749DD16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362AA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051B443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37" w:type="dxa"/>
            <w:tcBorders>
              <w:top w:val="nil"/>
              <w:left w:val="nil"/>
              <w:bottom w:val="nil"/>
              <w:right w:val="nil"/>
            </w:tcBorders>
            <w:shd w:val="clear" w:color="auto" w:fill="auto"/>
            <w:noWrap/>
            <w:vAlign w:val="center"/>
          </w:tcPr>
          <w:p w14:paraId="47C56CA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31.2, 13.09, 19.22</w:t>
            </w:r>
          </w:p>
        </w:tc>
      </w:tr>
      <w:tr w14:paraId="02B61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3822DDA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w:t>
            </w:r>
          </w:p>
        </w:tc>
        <w:tc>
          <w:tcPr>
            <w:tcW w:w="6037" w:type="dxa"/>
            <w:tcBorders>
              <w:top w:val="nil"/>
              <w:left w:val="nil"/>
              <w:bottom w:val="nil"/>
              <w:right w:val="nil"/>
            </w:tcBorders>
            <w:shd w:val="clear" w:color="auto" w:fill="auto"/>
            <w:noWrap/>
            <w:vAlign w:val="center"/>
          </w:tcPr>
          <w:p w14:paraId="0037C17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0.03</w:t>
            </w:r>
          </w:p>
        </w:tc>
      </w:tr>
      <w:tr w14:paraId="5EE63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0D2D8B7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w:t>
            </w:r>
          </w:p>
        </w:tc>
        <w:tc>
          <w:tcPr>
            <w:tcW w:w="6037" w:type="dxa"/>
            <w:tcBorders>
              <w:top w:val="nil"/>
              <w:left w:val="nil"/>
              <w:bottom w:val="nil"/>
              <w:right w:val="nil"/>
            </w:tcBorders>
            <w:shd w:val="clear" w:color="auto" w:fill="auto"/>
            <w:noWrap/>
            <w:vAlign w:val="center"/>
          </w:tcPr>
          <w:p w14:paraId="0633613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110.81</w:t>
            </w:r>
          </w:p>
        </w:tc>
      </w:tr>
      <w:tr w14:paraId="15F42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6E25A34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Mean</w:t>
            </w:r>
          </w:p>
        </w:tc>
        <w:tc>
          <w:tcPr>
            <w:tcW w:w="6037" w:type="dxa"/>
            <w:tcBorders>
              <w:top w:val="nil"/>
              <w:left w:val="nil"/>
              <w:bottom w:val="nil"/>
              <w:right w:val="nil"/>
            </w:tcBorders>
            <w:shd w:val="clear" w:color="auto" w:fill="auto"/>
            <w:noWrap/>
            <w:vAlign w:val="center"/>
          </w:tcPr>
          <w:p w14:paraId="13CAC5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19.85</w:t>
            </w:r>
          </w:p>
        </w:tc>
      </w:tr>
      <w:tr w14:paraId="04D34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3AC452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Median</w:t>
            </w:r>
          </w:p>
        </w:tc>
        <w:tc>
          <w:tcPr>
            <w:tcW w:w="6037" w:type="dxa"/>
            <w:tcBorders>
              <w:top w:val="nil"/>
              <w:left w:val="nil"/>
              <w:bottom w:val="nil"/>
              <w:right w:val="nil"/>
            </w:tcBorders>
            <w:shd w:val="clear" w:color="auto" w:fill="auto"/>
            <w:noWrap/>
            <w:vAlign w:val="center"/>
          </w:tcPr>
          <w:p w14:paraId="178077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16.65</w:t>
            </w:r>
          </w:p>
        </w:tc>
      </w:tr>
      <w:tr w14:paraId="7639F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5869292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Std Dev</w:t>
            </w:r>
          </w:p>
        </w:tc>
        <w:tc>
          <w:tcPr>
            <w:tcW w:w="6037" w:type="dxa"/>
            <w:tcBorders>
              <w:top w:val="nil"/>
              <w:left w:val="nil"/>
              <w:bottom w:val="nil"/>
              <w:right w:val="nil"/>
            </w:tcBorders>
            <w:shd w:val="clear" w:color="auto" w:fill="auto"/>
            <w:noWrap/>
            <w:vAlign w:val="center"/>
          </w:tcPr>
          <w:p w14:paraId="6C4C2B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13.9</w:t>
            </w:r>
          </w:p>
        </w:tc>
      </w:tr>
      <w:tr w14:paraId="54839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63EAEB7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Zero Count</w:t>
            </w:r>
          </w:p>
        </w:tc>
        <w:tc>
          <w:tcPr>
            <w:tcW w:w="6037" w:type="dxa"/>
            <w:tcBorders>
              <w:top w:val="nil"/>
              <w:left w:val="nil"/>
              <w:bottom w:val="nil"/>
              <w:right w:val="nil"/>
            </w:tcBorders>
            <w:shd w:val="clear" w:color="auto" w:fill="auto"/>
            <w:noWrap/>
            <w:vAlign w:val="center"/>
          </w:tcPr>
          <w:p w14:paraId="6949DDA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33188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143E6BD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Negative Count</w:t>
            </w:r>
          </w:p>
        </w:tc>
        <w:tc>
          <w:tcPr>
            <w:tcW w:w="6037" w:type="dxa"/>
            <w:tcBorders>
              <w:top w:val="nil"/>
              <w:left w:val="nil"/>
              <w:bottom w:val="nil"/>
              <w:right w:val="nil"/>
            </w:tcBorders>
            <w:shd w:val="clear" w:color="auto" w:fill="auto"/>
            <w:noWrap/>
            <w:vAlign w:val="center"/>
          </w:tcPr>
          <w:p w14:paraId="7125263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2A03D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614563D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Skewness</w:t>
            </w:r>
          </w:p>
        </w:tc>
        <w:tc>
          <w:tcPr>
            <w:tcW w:w="6037" w:type="dxa"/>
            <w:tcBorders>
              <w:top w:val="nil"/>
              <w:left w:val="nil"/>
              <w:bottom w:val="nil"/>
              <w:right w:val="nil"/>
            </w:tcBorders>
            <w:shd w:val="clear" w:color="auto" w:fill="auto"/>
            <w:noWrap/>
            <w:vAlign w:val="center"/>
          </w:tcPr>
          <w:p w14:paraId="7F8466A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1.35 (Right-skewed)</w:t>
            </w:r>
          </w:p>
        </w:tc>
      </w:tr>
      <w:tr w14:paraId="65282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680740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IQR Outliers</w:t>
            </w:r>
          </w:p>
        </w:tc>
        <w:tc>
          <w:tcPr>
            <w:tcW w:w="6037" w:type="dxa"/>
            <w:tcBorders>
              <w:top w:val="nil"/>
              <w:left w:val="nil"/>
              <w:bottom w:val="nil"/>
              <w:right w:val="nil"/>
            </w:tcBorders>
            <w:shd w:val="clear" w:color="auto" w:fill="auto"/>
            <w:noWrap/>
            <w:vAlign w:val="center"/>
          </w:tcPr>
          <w:p w14:paraId="26BCDD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302 (Upper bound: 52.23)</w:t>
            </w:r>
          </w:p>
        </w:tc>
      </w:tr>
      <w:tr w14:paraId="2C7CA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05" w:type="dxa"/>
            <w:tcBorders>
              <w:top w:val="nil"/>
              <w:left w:val="nil"/>
              <w:bottom w:val="nil"/>
              <w:right w:val="nil"/>
            </w:tcBorders>
            <w:shd w:val="clear" w:color="auto" w:fill="auto"/>
            <w:noWrap/>
            <w:vAlign w:val="center"/>
          </w:tcPr>
          <w:p w14:paraId="39C6A31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37" w:type="dxa"/>
            <w:tcBorders>
              <w:top w:val="nil"/>
              <w:left w:val="nil"/>
              <w:bottom w:val="nil"/>
              <w:right w:val="nil"/>
            </w:tcBorders>
            <w:shd w:val="clear" w:color="auto" w:fill="auto"/>
            <w:noWrap/>
            <w:vAlign w:val="center"/>
          </w:tcPr>
          <w:p w14:paraId="1389D9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Scale &amp; check outliers (cap at 52.23)</w:t>
            </w:r>
          </w:p>
        </w:tc>
      </w:tr>
    </w:tbl>
    <w:p w14:paraId="6F31B255">
      <w:pPr>
        <w:numPr>
          <w:ilvl w:val="0"/>
          <w:numId w:val="0"/>
        </w:numPr>
        <w:rPr>
          <w:rFonts w:hint="default"/>
          <w:lang w:val="en-US"/>
        </w:rPr>
      </w:pPr>
    </w:p>
    <w:p w14:paraId="215CCD24">
      <w:pPr>
        <w:numPr>
          <w:ilvl w:val="0"/>
          <w:numId w:val="0"/>
        </w:numPr>
        <w:rPr>
          <w:rFonts w:hint="default"/>
          <w:lang w:val="en-US"/>
        </w:rPr>
      </w:pPr>
    </w:p>
    <w:p w14:paraId="5ACE70AD">
      <w:pPr>
        <w:numPr>
          <w:ilvl w:val="0"/>
          <w:numId w:val="7"/>
        </w:numPr>
        <w:ind w:left="0" w:leftChars="0" w:firstLine="0" w:firstLineChars="0"/>
        <w:rPr>
          <w:rFonts w:hint="default"/>
          <w:sz w:val="32"/>
          <w:szCs w:val="32"/>
          <w:lang w:val="en-US"/>
        </w:rPr>
      </w:pPr>
      <w:r>
        <w:rPr>
          <w:rFonts w:hint="default"/>
          <w:sz w:val="32"/>
          <w:szCs w:val="32"/>
          <w:lang w:val="en-US"/>
        </w:rPr>
        <w:t>TotalPrompts</w:t>
      </w:r>
    </w:p>
    <w:tbl>
      <w:tblPr>
        <w:tblStyle w:val="12"/>
        <w:tblW w:w="964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18"/>
        <w:gridCol w:w="6024"/>
      </w:tblGrid>
      <w:tr w14:paraId="02BA5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7861D095">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24" w:type="dxa"/>
            <w:tcBorders>
              <w:top w:val="nil"/>
              <w:left w:val="nil"/>
              <w:bottom w:val="nil"/>
              <w:right w:val="nil"/>
            </w:tcBorders>
            <w:shd w:val="clear" w:color="auto" w:fill="auto"/>
            <w:noWrap/>
            <w:vAlign w:val="center"/>
          </w:tcPr>
          <w:p w14:paraId="19A757D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2CD62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31D6D97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24" w:type="dxa"/>
            <w:tcBorders>
              <w:top w:val="nil"/>
              <w:left w:val="nil"/>
              <w:bottom w:val="nil"/>
              <w:right w:val="nil"/>
            </w:tcBorders>
            <w:shd w:val="clear" w:color="auto" w:fill="auto"/>
            <w:noWrap/>
            <w:vAlign w:val="center"/>
          </w:tcPr>
          <w:p w14:paraId="1AEED46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COUNT_DATA</w:t>
            </w:r>
          </w:p>
        </w:tc>
      </w:tr>
      <w:tr w14:paraId="75DA4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14C98B5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24" w:type="dxa"/>
            <w:tcBorders>
              <w:top w:val="nil"/>
              <w:left w:val="nil"/>
              <w:bottom w:val="nil"/>
              <w:right w:val="nil"/>
            </w:tcBorders>
            <w:shd w:val="clear" w:color="auto" w:fill="auto"/>
            <w:noWrap/>
            <w:vAlign w:val="center"/>
          </w:tcPr>
          <w:p w14:paraId="59ECD3E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int64</w:t>
            </w:r>
          </w:p>
        </w:tc>
      </w:tr>
      <w:tr w14:paraId="3C002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5FE452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24" w:type="dxa"/>
            <w:tcBorders>
              <w:top w:val="nil"/>
              <w:left w:val="nil"/>
              <w:bottom w:val="nil"/>
              <w:right w:val="nil"/>
            </w:tcBorders>
            <w:shd w:val="clear" w:color="auto" w:fill="auto"/>
            <w:noWrap/>
            <w:vAlign w:val="center"/>
          </w:tcPr>
          <w:p w14:paraId="1E23F4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37</w:t>
            </w:r>
          </w:p>
        </w:tc>
      </w:tr>
      <w:tr w14:paraId="0C961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35744A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24" w:type="dxa"/>
            <w:tcBorders>
              <w:top w:val="nil"/>
              <w:left w:val="nil"/>
              <w:bottom w:val="nil"/>
              <w:right w:val="nil"/>
            </w:tcBorders>
            <w:shd w:val="clear" w:color="auto" w:fill="auto"/>
            <w:noWrap/>
            <w:vAlign w:val="center"/>
          </w:tcPr>
          <w:p w14:paraId="6EA719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30151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1216B7D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24" w:type="dxa"/>
            <w:tcBorders>
              <w:top w:val="nil"/>
              <w:left w:val="nil"/>
              <w:bottom w:val="nil"/>
              <w:right w:val="nil"/>
            </w:tcBorders>
            <w:shd w:val="clear" w:color="auto" w:fill="auto"/>
            <w:noWrap/>
            <w:vAlign w:val="center"/>
          </w:tcPr>
          <w:p w14:paraId="53A243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11, 6, 5</w:t>
            </w:r>
          </w:p>
        </w:tc>
      </w:tr>
      <w:tr w14:paraId="72DA8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4559AA3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w:t>
            </w:r>
          </w:p>
        </w:tc>
        <w:tc>
          <w:tcPr>
            <w:tcW w:w="6024" w:type="dxa"/>
            <w:tcBorders>
              <w:top w:val="nil"/>
              <w:left w:val="nil"/>
              <w:bottom w:val="nil"/>
              <w:right w:val="nil"/>
            </w:tcBorders>
            <w:shd w:val="clear" w:color="auto" w:fill="auto"/>
            <w:noWrap/>
            <w:vAlign w:val="center"/>
          </w:tcPr>
          <w:p w14:paraId="38D7DAD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04C00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43319A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w:t>
            </w:r>
          </w:p>
        </w:tc>
        <w:tc>
          <w:tcPr>
            <w:tcW w:w="6024" w:type="dxa"/>
            <w:tcBorders>
              <w:top w:val="nil"/>
              <w:left w:val="nil"/>
              <w:bottom w:val="nil"/>
              <w:right w:val="nil"/>
            </w:tcBorders>
            <w:shd w:val="clear" w:color="auto" w:fill="auto"/>
            <w:noWrap/>
            <w:vAlign w:val="center"/>
          </w:tcPr>
          <w:p w14:paraId="702A76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39</w:t>
            </w:r>
          </w:p>
        </w:tc>
      </w:tr>
      <w:tr w14:paraId="3A343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506F96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Mean</w:t>
            </w:r>
          </w:p>
        </w:tc>
        <w:tc>
          <w:tcPr>
            <w:tcW w:w="6024" w:type="dxa"/>
            <w:tcBorders>
              <w:top w:val="nil"/>
              <w:left w:val="nil"/>
              <w:bottom w:val="nil"/>
              <w:right w:val="nil"/>
            </w:tcBorders>
            <w:shd w:val="clear" w:color="auto" w:fill="auto"/>
            <w:noWrap/>
            <w:vAlign w:val="center"/>
          </w:tcPr>
          <w:p w14:paraId="116A30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5.61</w:t>
            </w:r>
          </w:p>
        </w:tc>
      </w:tr>
      <w:tr w14:paraId="784F2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29040E2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Median</w:t>
            </w:r>
          </w:p>
        </w:tc>
        <w:tc>
          <w:tcPr>
            <w:tcW w:w="6024" w:type="dxa"/>
            <w:tcBorders>
              <w:top w:val="nil"/>
              <w:left w:val="nil"/>
              <w:bottom w:val="nil"/>
              <w:right w:val="nil"/>
            </w:tcBorders>
            <w:shd w:val="clear" w:color="auto" w:fill="auto"/>
            <w:noWrap/>
            <w:vAlign w:val="center"/>
          </w:tcPr>
          <w:p w14:paraId="27F11BA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r>
      <w:tr w14:paraId="472CD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1958C9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Std Dev</w:t>
            </w:r>
          </w:p>
        </w:tc>
        <w:tc>
          <w:tcPr>
            <w:tcW w:w="6024" w:type="dxa"/>
            <w:tcBorders>
              <w:top w:val="nil"/>
              <w:left w:val="nil"/>
              <w:bottom w:val="nil"/>
              <w:right w:val="nil"/>
            </w:tcBorders>
            <w:shd w:val="clear" w:color="auto" w:fill="auto"/>
            <w:noWrap/>
            <w:vAlign w:val="center"/>
          </w:tcPr>
          <w:p w14:paraId="7DA8711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4.65</w:t>
            </w:r>
          </w:p>
        </w:tc>
      </w:tr>
      <w:tr w14:paraId="2EE2A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54A4B3F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Zero Count</w:t>
            </w:r>
          </w:p>
        </w:tc>
        <w:tc>
          <w:tcPr>
            <w:tcW w:w="6024" w:type="dxa"/>
            <w:tcBorders>
              <w:top w:val="nil"/>
              <w:left w:val="nil"/>
              <w:bottom w:val="nil"/>
              <w:right w:val="nil"/>
            </w:tcBorders>
            <w:shd w:val="clear" w:color="auto" w:fill="auto"/>
            <w:noWrap/>
            <w:vAlign w:val="center"/>
          </w:tcPr>
          <w:p w14:paraId="1B91B90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4BE35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65B018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Negative Count</w:t>
            </w:r>
          </w:p>
        </w:tc>
        <w:tc>
          <w:tcPr>
            <w:tcW w:w="6024" w:type="dxa"/>
            <w:tcBorders>
              <w:top w:val="nil"/>
              <w:left w:val="nil"/>
              <w:bottom w:val="nil"/>
              <w:right w:val="nil"/>
            </w:tcBorders>
            <w:shd w:val="clear" w:color="auto" w:fill="auto"/>
            <w:noWrap/>
            <w:vAlign w:val="center"/>
          </w:tcPr>
          <w:p w14:paraId="7DA6BF4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327BD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2F66857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Skewness</w:t>
            </w:r>
          </w:p>
        </w:tc>
        <w:tc>
          <w:tcPr>
            <w:tcW w:w="6024" w:type="dxa"/>
            <w:tcBorders>
              <w:top w:val="nil"/>
              <w:left w:val="nil"/>
              <w:bottom w:val="nil"/>
              <w:right w:val="nil"/>
            </w:tcBorders>
            <w:shd w:val="clear" w:color="auto" w:fill="auto"/>
            <w:noWrap/>
            <w:vAlign w:val="center"/>
          </w:tcPr>
          <w:p w14:paraId="7F174EF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1.77 (Highly Right-skewed)</w:t>
            </w:r>
          </w:p>
        </w:tc>
      </w:tr>
      <w:tr w14:paraId="11198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4AF2B6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IQR Outliers</w:t>
            </w:r>
          </w:p>
        </w:tc>
        <w:tc>
          <w:tcPr>
            <w:tcW w:w="6024" w:type="dxa"/>
            <w:tcBorders>
              <w:top w:val="nil"/>
              <w:left w:val="nil"/>
              <w:bottom w:val="nil"/>
              <w:right w:val="nil"/>
            </w:tcBorders>
            <w:shd w:val="clear" w:color="auto" w:fill="auto"/>
            <w:noWrap/>
            <w:vAlign w:val="center"/>
          </w:tcPr>
          <w:p w14:paraId="154CD17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265 (Upper bound: 17.00)</w:t>
            </w:r>
          </w:p>
        </w:tc>
      </w:tr>
      <w:tr w14:paraId="170D4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5C026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24" w:type="dxa"/>
            <w:tcBorders>
              <w:top w:val="nil"/>
              <w:left w:val="nil"/>
              <w:bottom w:val="nil"/>
              <w:right w:val="nil"/>
            </w:tcBorders>
            <w:shd w:val="clear" w:color="auto" w:fill="auto"/>
            <w:noWrap/>
            <w:vAlign w:val="center"/>
          </w:tcPr>
          <w:p w14:paraId="1A5F6B8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Poisson/Negative Binomial models</w:t>
            </w:r>
          </w:p>
        </w:tc>
      </w:tr>
    </w:tbl>
    <w:p w14:paraId="119B6A49">
      <w:pPr>
        <w:rPr>
          <w:rFonts w:hint="default"/>
          <w:lang w:val="en-US"/>
        </w:rPr>
      </w:pPr>
    </w:p>
    <w:p w14:paraId="6E3689E1">
      <w:pPr>
        <w:rPr>
          <w:rFonts w:hint="default"/>
          <w:lang w:val="en-US"/>
        </w:rPr>
      </w:pPr>
    </w:p>
    <w:p w14:paraId="3DFAD0DC">
      <w:pPr>
        <w:numPr>
          <w:ilvl w:val="0"/>
          <w:numId w:val="7"/>
        </w:numPr>
        <w:ind w:left="0" w:leftChars="0" w:firstLine="0" w:firstLineChars="0"/>
        <w:rPr>
          <w:rFonts w:hint="default"/>
          <w:sz w:val="32"/>
          <w:szCs w:val="32"/>
          <w:lang w:val="en-US"/>
        </w:rPr>
      </w:pPr>
      <w:r>
        <w:rPr>
          <w:rFonts w:hint="default"/>
          <w:sz w:val="32"/>
          <w:szCs w:val="32"/>
          <w:lang w:val="en-US"/>
        </w:rPr>
        <w:t>TaskType</w:t>
      </w:r>
    </w:p>
    <w:tbl>
      <w:tblPr>
        <w:tblStyle w:val="12"/>
        <w:tblW w:w="96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18"/>
        <w:gridCol w:w="6060"/>
      </w:tblGrid>
      <w:tr w14:paraId="2AA2A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76C62A87">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60" w:type="dxa"/>
            <w:tcBorders>
              <w:top w:val="nil"/>
              <w:left w:val="nil"/>
              <w:bottom w:val="nil"/>
              <w:right w:val="nil"/>
            </w:tcBorders>
            <w:shd w:val="clear" w:color="auto" w:fill="auto"/>
            <w:noWrap/>
            <w:vAlign w:val="center"/>
          </w:tcPr>
          <w:p w14:paraId="7E9C1E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7BF21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76C657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60" w:type="dxa"/>
            <w:tcBorders>
              <w:top w:val="nil"/>
              <w:left w:val="nil"/>
              <w:bottom w:val="nil"/>
              <w:right w:val="nil"/>
            </w:tcBorders>
            <w:shd w:val="clear" w:color="auto" w:fill="auto"/>
            <w:noWrap/>
            <w:vAlign w:val="center"/>
          </w:tcPr>
          <w:p w14:paraId="4D81024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CATEGORICAL</w:t>
            </w:r>
          </w:p>
        </w:tc>
      </w:tr>
      <w:tr w14:paraId="1D604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255D8F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60" w:type="dxa"/>
            <w:tcBorders>
              <w:top w:val="nil"/>
              <w:left w:val="nil"/>
              <w:bottom w:val="nil"/>
              <w:right w:val="nil"/>
            </w:tcBorders>
            <w:shd w:val="clear" w:color="auto" w:fill="auto"/>
            <w:noWrap/>
            <w:vAlign w:val="center"/>
          </w:tcPr>
          <w:p w14:paraId="14A3C30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w:t>
            </w:r>
          </w:p>
        </w:tc>
      </w:tr>
      <w:tr w14:paraId="5030F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34DB066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60" w:type="dxa"/>
            <w:tcBorders>
              <w:top w:val="nil"/>
              <w:left w:val="nil"/>
              <w:bottom w:val="nil"/>
              <w:right w:val="nil"/>
            </w:tcBorders>
            <w:shd w:val="clear" w:color="auto" w:fill="auto"/>
            <w:noWrap/>
            <w:vAlign w:val="center"/>
          </w:tcPr>
          <w:p w14:paraId="001487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r>
      <w:tr w14:paraId="2270A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5A304DD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60" w:type="dxa"/>
            <w:tcBorders>
              <w:top w:val="nil"/>
              <w:left w:val="nil"/>
              <w:bottom w:val="nil"/>
              <w:right w:val="nil"/>
            </w:tcBorders>
            <w:shd w:val="clear" w:color="auto" w:fill="auto"/>
            <w:noWrap/>
            <w:vAlign w:val="center"/>
          </w:tcPr>
          <w:p w14:paraId="2920DE2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4EA7E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3397FE4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60" w:type="dxa"/>
            <w:tcBorders>
              <w:top w:val="nil"/>
              <w:left w:val="nil"/>
              <w:bottom w:val="nil"/>
              <w:right w:val="nil"/>
            </w:tcBorders>
            <w:shd w:val="clear" w:color="auto" w:fill="auto"/>
            <w:noWrap/>
            <w:vAlign w:val="center"/>
          </w:tcPr>
          <w:p w14:paraId="18F8F08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Studying, Studying, Coding</w:t>
            </w:r>
          </w:p>
        </w:tc>
      </w:tr>
      <w:tr w14:paraId="24220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402590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String Checks</w:t>
            </w:r>
          </w:p>
        </w:tc>
        <w:tc>
          <w:tcPr>
            <w:tcW w:w="6060" w:type="dxa"/>
            <w:tcBorders>
              <w:top w:val="nil"/>
              <w:left w:val="nil"/>
              <w:bottom w:val="nil"/>
              <w:right w:val="nil"/>
            </w:tcBorders>
            <w:shd w:val="clear" w:color="auto" w:fill="auto"/>
            <w:noWrap/>
            <w:vAlign w:val="center"/>
          </w:tcPr>
          <w:p w14:paraId="2D7C5F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Empty: 0, Whitespace: 0</w:t>
            </w:r>
          </w:p>
        </w:tc>
      </w:tr>
      <w:tr w14:paraId="57A66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11381BD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Casing</w:t>
            </w:r>
          </w:p>
        </w:tc>
        <w:tc>
          <w:tcPr>
            <w:tcW w:w="6060" w:type="dxa"/>
            <w:tcBorders>
              <w:top w:val="nil"/>
              <w:left w:val="nil"/>
              <w:bottom w:val="nil"/>
              <w:right w:val="nil"/>
            </w:tcBorders>
            <w:shd w:val="clear" w:color="auto" w:fill="auto"/>
            <w:noWrap/>
            <w:vAlign w:val="center"/>
          </w:tcPr>
          <w:p w14:paraId="76CD594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 Title Case</w:t>
            </w:r>
          </w:p>
        </w:tc>
      </w:tr>
      <w:tr w14:paraId="2F227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51D15A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Length</w:t>
            </w:r>
          </w:p>
        </w:tc>
        <w:tc>
          <w:tcPr>
            <w:tcW w:w="6060" w:type="dxa"/>
            <w:tcBorders>
              <w:top w:val="nil"/>
              <w:left w:val="nil"/>
              <w:bottom w:val="nil"/>
              <w:right w:val="nil"/>
            </w:tcBorders>
            <w:shd w:val="clear" w:color="auto" w:fill="auto"/>
            <w:noWrap/>
            <w:vAlign w:val="center"/>
          </w:tcPr>
          <w:p w14:paraId="095CBD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 6, Max: 13, Avg: 8.52</w:t>
            </w:r>
          </w:p>
        </w:tc>
      </w:tr>
      <w:tr w14:paraId="77D89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18" w:type="dxa"/>
            <w:tcBorders>
              <w:top w:val="nil"/>
              <w:left w:val="nil"/>
              <w:bottom w:val="nil"/>
              <w:right w:val="nil"/>
            </w:tcBorders>
            <w:shd w:val="clear" w:color="auto" w:fill="auto"/>
            <w:noWrap/>
            <w:vAlign w:val="center"/>
          </w:tcPr>
          <w:p w14:paraId="6CE9348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60" w:type="dxa"/>
            <w:tcBorders>
              <w:top w:val="nil"/>
              <w:left w:val="nil"/>
              <w:bottom w:val="nil"/>
              <w:right w:val="nil"/>
            </w:tcBorders>
            <w:shd w:val="clear" w:color="auto" w:fill="auto"/>
            <w:noWrap/>
            <w:vAlign w:val="center"/>
          </w:tcPr>
          <w:p w14:paraId="2FD8A21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One-hot or frequency encode</w:t>
            </w:r>
          </w:p>
        </w:tc>
      </w:tr>
    </w:tbl>
    <w:p w14:paraId="50DC2E60">
      <w:pPr>
        <w:numPr>
          <w:ilvl w:val="0"/>
          <w:numId w:val="0"/>
        </w:numPr>
        <w:rPr>
          <w:rFonts w:hint="default"/>
          <w:lang w:val="en-US"/>
        </w:rPr>
      </w:pPr>
    </w:p>
    <w:p w14:paraId="1E5CBAF4">
      <w:pPr>
        <w:numPr>
          <w:ilvl w:val="0"/>
          <w:numId w:val="0"/>
        </w:numPr>
        <w:rPr>
          <w:rFonts w:hint="default"/>
          <w:lang w:val="en-US"/>
        </w:rPr>
      </w:pPr>
    </w:p>
    <w:p w14:paraId="149BB242">
      <w:pPr>
        <w:numPr>
          <w:ilvl w:val="0"/>
          <w:numId w:val="0"/>
        </w:numPr>
        <w:rPr>
          <w:rFonts w:hint="default"/>
          <w:lang w:val="en-US"/>
        </w:rPr>
      </w:pPr>
    </w:p>
    <w:p w14:paraId="1C783267">
      <w:pPr>
        <w:numPr>
          <w:ilvl w:val="0"/>
          <w:numId w:val="7"/>
        </w:numPr>
        <w:ind w:left="0" w:leftChars="0" w:firstLine="0" w:firstLineChars="0"/>
        <w:rPr>
          <w:rFonts w:hint="default"/>
          <w:sz w:val="32"/>
          <w:szCs w:val="32"/>
          <w:lang w:val="en-US"/>
        </w:rPr>
      </w:pPr>
      <w:r>
        <w:rPr>
          <w:rFonts w:hint="default"/>
          <w:sz w:val="32"/>
          <w:szCs w:val="32"/>
          <w:lang w:val="en-US"/>
        </w:rPr>
        <w:t>AI_AssistanceLevel</w:t>
      </w:r>
    </w:p>
    <w:tbl>
      <w:tblPr>
        <w:tblStyle w:val="12"/>
        <w:tblW w:w="970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30"/>
        <w:gridCol w:w="6072"/>
      </w:tblGrid>
      <w:tr w14:paraId="31C21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407F1C52">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72" w:type="dxa"/>
            <w:tcBorders>
              <w:top w:val="nil"/>
              <w:left w:val="nil"/>
              <w:bottom w:val="nil"/>
              <w:right w:val="nil"/>
            </w:tcBorders>
            <w:shd w:val="clear" w:color="auto" w:fill="auto"/>
            <w:noWrap/>
            <w:vAlign w:val="center"/>
          </w:tcPr>
          <w:p w14:paraId="5E44FD5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40B7F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0BD49CE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72" w:type="dxa"/>
            <w:tcBorders>
              <w:top w:val="nil"/>
              <w:left w:val="nil"/>
              <w:bottom w:val="nil"/>
              <w:right w:val="nil"/>
            </w:tcBorders>
            <w:shd w:val="clear" w:color="auto" w:fill="auto"/>
            <w:noWrap/>
            <w:vAlign w:val="center"/>
          </w:tcPr>
          <w:p w14:paraId="53F747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ORDINAL</w:t>
            </w:r>
          </w:p>
        </w:tc>
      </w:tr>
      <w:tr w14:paraId="0454A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2A0E728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72" w:type="dxa"/>
            <w:tcBorders>
              <w:top w:val="nil"/>
              <w:left w:val="nil"/>
              <w:bottom w:val="nil"/>
              <w:right w:val="nil"/>
            </w:tcBorders>
            <w:shd w:val="clear" w:color="auto" w:fill="auto"/>
            <w:noWrap/>
            <w:vAlign w:val="center"/>
          </w:tcPr>
          <w:p w14:paraId="3878D9B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int64</w:t>
            </w:r>
          </w:p>
        </w:tc>
      </w:tr>
      <w:tr w14:paraId="50734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4F31DED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72" w:type="dxa"/>
            <w:tcBorders>
              <w:top w:val="nil"/>
              <w:left w:val="nil"/>
              <w:bottom w:val="nil"/>
              <w:right w:val="nil"/>
            </w:tcBorders>
            <w:shd w:val="clear" w:color="auto" w:fill="auto"/>
            <w:noWrap/>
            <w:vAlign w:val="center"/>
          </w:tcPr>
          <w:p w14:paraId="5EA67F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r>
      <w:tr w14:paraId="3173A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015427E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72" w:type="dxa"/>
            <w:tcBorders>
              <w:top w:val="nil"/>
              <w:left w:val="nil"/>
              <w:bottom w:val="nil"/>
              <w:right w:val="nil"/>
            </w:tcBorders>
            <w:shd w:val="clear" w:color="auto" w:fill="auto"/>
            <w:noWrap/>
            <w:vAlign w:val="center"/>
          </w:tcPr>
          <w:p w14:paraId="45E5A7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7340B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213488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72" w:type="dxa"/>
            <w:tcBorders>
              <w:top w:val="nil"/>
              <w:left w:val="nil"/>
              <w:bottom w:val="nil"/>
              <w:right w:val="nil"/>
            </w:tcBorders>
            <w:shd w:val="clear" w:color="auto" w:fill="auto"/>
            <w:noWrap/>
            <w:vAlign w:val="center"/>
          </w:tcPr>
          <w:p w14:paraId="57EE687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2, 3, 3</w:t>
            </w:r>
          </w:p>
        </w:tc>
      </w:tr>
      <w:tr w14:paraId="51AAC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0A6E776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w:t>
            </w:r>
          </w:p>
        </w:tc>
        <w:tc>
          <w:tcPr>
            <w:tcW w:w="6072" w:type="dxa"/>
            <w:tcBorders>
              <w:top w:val="nil"/>
              <w:left w:val="nil"/>
              <w:bottom w:val="nil"/>
              <w:right w:val="nil"/>
            </w:tcBorders>
            <w:shd w:val="clear" w:color="auto" w:fill="auto"/>
            <w:noWrap/>
            <w:vAlign w:val="center"/>
          </w:tcPr>
          <w:p w14:paraId="5F1C7F0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4EECE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4244785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w:t>
            </w:r>
          </w:p>
        </w:tc>
        <w:tc>
          <w:tcPr>
            <w:tcW w:w="6072" w:type="dxa"/>
            <w:tcBorders>
              <w:top w:val="nil"/>
              <w:left w:val="nil"/>
              <w:bottom w:val="nil"/>
              <w:right w:val="nil"/>
            </w:tcBorders>
            <w:shd w:val="clear" w:color="auto" w:fill="auto"/>
            <w:noWrap/>
            <w:vAlign w:val="center"/>
          </w:tcPr>
          <w:p w14:paraId="1840A1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r>
      <w:tr w14:paraId="320B9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6852E6D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Mean</w:t>
            </w:r>
          </w:p>
        </w:tc>
        <w:tc>
          <w:tcPr>
            <w:tcW w:w="6072" w:type="dxa"/>
            <w:tcBorders>
              <w:top w:val="nil"/>
              <w:left w:val="nil"/>
              <w:bottom w:val="nil"/>
              <w:right w:val="nil"/>
            </w:tcBorders>
            <w:shd w:val="clear" w:color="auto" w:fill="auto"/>
            <w:noWrap/>
            <w:vAlign w:val="center"/>
          </w:tcPr>
          <w:p w14:paraId="44DB785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3.48</w:t>
            </w:r>
          </w:p>
        </w:tc>
      </w:tr>
      <w:tr w14:paraId="439C6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DE1270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Median</w:t>
            </w:r>
          </w:p>
        </w:tc>
        <w:tc>
          <w:tcPr>
            <w:tcW w:w="6072" w:type="dxa"/>
            <w:tcBorders>
              <w:top w:val="nil"/>
              <w:left w:val="nil"/>
              <w:bottom w:val="nil"/>
              <w:right w:val="nil"/>
            </w:tcBorders>
            <w:shd w:val="clear" w:color="auto" w:fill="auto"/>
            <w:noWrap/>
            <w:vAlign w:val="center"/>
          </w:tcPr>
          <w:p w14:paraId="40B6605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r>
      <w:tr w14:paraId="06E79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36F6B44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Std Dev</w:t>
            </w:r>
          </w:p>
        </w:tc>
        <w:tc>
          <w:tcPr>
            <w:tcW w:w="6072" w:type="dxa"/>
            <w:tcBorders>
              <w:top w:val="nil"/>
              <w:left w:val="nil"/>
              <w:bottom w:val="nil"/>
              <w:right w:val="nil"/>
            </w:tcBorders>
            <w:shd w:val="clear" w:color="auto" w:fill="auto"/>
            <w:noWrap/>
            <w:vAlign w:val="center"/>
          </w:tcPr>
          <w:p w14:paraId="6C5F8A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0.99</w:t>
            </w:r>
          </w:p>
        </w:tc>
      </w:tr>
      <w:tr w14:paraId="7A55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E95509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Zero Count</w:t>
            </w:r>
          </w:p>
        </w:tc>
        <w:tc>
          <w:tcPr>
            <w:tcW w:w="6072" w:type="dxa"/>
            <w:tcBorders>
              <w:top w:val="nil"/>
              <w:left w:val="nil"/>
              <w:bottom w:val="nil"/>
              <w:right w:val="nil"/>
            </w:tcBorders>
            <w:shd w:val="clear" w:color="auto" w:fill="auto"/>
            <w:noWrap/>
            <w:vAlign w:val="center"/>
          </w:tcPr>
          <w:p w14:paraId="64997AF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6E4BF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497126C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Negative Count</w:t>
            </w:r>
          </w:p>
        </w:tc>
        <w:tc>
          <w:tcPr>
            <w:tcW w:w="6072" w:type="dxa"/>
            <w:tcBorders>
              <w:top w:val="nil"/>
              <w:left w:val="nil"/>
              <w:bottom w:val="nil"/>
              <w:right w:val="nil"/>
            </w:tcBorders>
            <w:shd w:val="clear" w:color="auto" w:fill="auto"/>
            <w:noWrap/>
            <w:vAlign w:val="center"/>
          </w:tcPr>
          <w:p w14:paraId="048F6C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4ADFF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77A6E28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Skewness</w:t>
            </w:r>
          </w:p>
        </w:tc>
        <w:tc>
          <w:tcPr>
            <w:tcW w:w="6072" w:type="dxa"/>
            <w:tcBorders>
              <w:top w:val="nil"/>
              <w:left w:val="nil"/>
              <w:bottom w:val="nil"/>
              <w:right w:val="nil"/>
            </w:tcBorders>
            <w:shd w:val="clear" w:color="auto" w:fill="auto"/>
            <w:noWrap/>
            <w:vAlign w:val="center"/>
          </w:tcPr>
          <w:p w14:paraId="291BA6A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-0.24 (Slightly Left-skewed)</w:t>
            </w:r>
          </w:p>
        </w:tc>
      </w:tr>
      <w:tr w14:paraId="01D1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3592A2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IQR Outliers</w:t>
            </w:r>
          </w:p>
        </w:tc>
        <w:tc>
          <w:tcPr>
            <w:tcW w:w="6072" w:type="dxa"/>
            <w:tcBorders>
              <w:top w:val="nil"/>
              <w:left w:val="nil"/>
              <w:bottom w:val="nil"/>
              <w:right w:val="nil"/>
            </w:tcBorders>
            <w:shd w:val="clear" w:color="auto" w:fill="auto"/>
            <w:noWrap/>
            <w:vAlign w:val="center"/>
          </w:tcPr>
          <w:p w14:paraId="559FA77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241 (Lower bound: 1.50)</w:t>
            </w:r>
          </w:p>
        </w:tc>
      </w:tr>
      <w:tr w14:paraId="24640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30" w:type="dxa"/>
            <w:tcBorders>
              <w:top w:val="nil"/>
              <w:left w:val="nil"/>
              <w:bottom w:val="nil"/>
              <w:right w:val="nil"/>
            </w:tcBorders>
            <w:shd w:val="clear" w:color="auto" w:fill="auto"/>
            <w:noWrap/>
            <w:vAlign w:val="center"/>
          </w:tcPr>
          <w:p w14:paraId="2069533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72" w:type="dxa"/>
            <w:tcBorders>
              <w:top w:val="nil"/>
              <w:left w:val="nil"/>
              <w:bottom w:val="nil"/>
              <w:right w:val="nil"/>
            </w:tcBorders>
            <w:shd w:val="clear" w:color="auto" w:fill="auto"/>
            <w:noWrap/>
            <w:vAlign w:val="center"/>
          </w:tcPr>
          <w:p w14:paraId="6D2B4E9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Preserve order (ordinal encoding)</w:t>
            </w:r>
          </w:p>
        </w:tc>
      </w:tr>
    </w:tbl>
    <w:p w14:paraId="14A39B21">
      <w:pPr>
        <w:numPr>
          <w:ilvl w:val="0"/>
          <w:numId w:val="0"/>
        </w:numPr>
        <w:rPr>
          <w:rFonts w:hint="default"/>
          <w:lang w:val="en-US"/>
        </w:rPr>
      </w:pPr>
    </w:p>
    <w:p w14:paraId="510A714A">
      <w:pPr>
        <w:numPr>
          <w:ilvl w:val="0"/>
          <w:numId w:val="0"/>
        </w:numPr>
        <w:rPr>
          <w:rFonts w:hint="default"/>
          <w:lang w:val="en-US"/>
        </w:rPr>
      </w:pPr>
    </w:p>
    <w:p w14:paraId="5196C484">
      <w:pPr>
        <w:numPr>
          <w:ilvl w:val="0"/>
          <w:numId w:val="0"/>
        </w:numPr>
        <w:rPr>
          <w:rFonts w:hint="default"/>
          <w:lang w:val="en-US"/>
        </w:rPr>
      </w:pPr>
    </w:p>
    <w:p w14:paraId="32FA705D">
      <w:pPr>
        <w:numPr>
          <w:ilvl w:val="0"/>
          <w:numId w:val="0"/>
        </w:numPr>
        <w:rPr>
          <w:rFonts w:hint="default"/>
          <w:lang w:val="en-US"/>
        </w:rPr>
      </w:pPr>
    </w:p>
    <w:p w14:paraId="4323C886">
      <w:pPr>
        <w:numPr>
          <w:ilvl w:val="0"/>
          <w:numId w:val="0"/>
        </w:numPr>
        <w:rPr>
          <w:rFonts w:hint="default"/>
          <w:lang w:val="en-US"/>
        </w:rPr>
      </w:pPr>
    </w:p>
    <w:p w14:paraId="714CE94C">
      <w:pPr>
        <w:numPr>
          <w:ilvl w:val="0"/>
          <w:numId w:val="0"/>
        </w:numPr>
        <w:rPr>
          <w:rFonts w:hint="default"/>
          <w:lang w:val="en-US"/>
        </w:rPr>
      </w:pPr>
    </w:p>
    <w:p w14:paraId="5A77F8F8">
      <w:pPr>
        <w:numPr>
          <w:ilvl w:val="0"/>
          <w:numId w:val="0"/>
        </w:numPr>
        <w:rPr>
          <w:rFonts w:hint="default"/>
          <w:lang w:val="en-US"/>
        </w:rPr>
      </w:pPr>
    </w:p>
    <w:p w14:paraId="16D4402F">
      <w:pPr>
        <w:numPr>
          <w:ilvl w:val="0"/>
          <w:numId w:val="0"/>
        </w:numPr>
        <w:rPr>
          <w:rFonts w:hint="default"/>
          <w:lang w:val="en-US"/>
        </w:rPr>
      </w:pPr>
    </w:p>
    <w:p w14:paraId="13F477B8">
      <w:pPr>
        <w:numPr>
          <w:ilvl w:val="0"/>
          <w:numId w:val="7"/>
        </w:numPr>
        <w:ind w:left="0" w:leftChars="0" w:firstLine="0" w:firstLineChars="0"/>
        <w:rPr>
          <w:rFonts w:hint="default"/>
          <w:sz w:val="32"/>
          <w:szCs w:val="32"/>
          <w:lang w:val="en-US"/>
        </w:rPr>
      </w:pPr>
      <w:r>
        <w:rPr>
          <w:rFonts w:hint="default"/>
          <w:sz w:val="32"/>
          <w:szCs w:val="32"/>
          <w:lang w:val="en-US"/>
        </w:rPr>
        <w:t>FinalOutcome</w:t>
      </w:r>
    </w:p>
    <w:tbl>
      <w:tblPr>
        <w:tblStyle w:val="12"/>
        <w:tblW w:w="971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42"/>
        <w:gridCol w:w="6072"/>
      </w:tblGrid>
      <w:tr w14:paraId="79A1C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0F4B6FE9">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72" w:type="dxa"/>
            <w:tcBorders>
              <w:top w:val="nil"/>
              <w:left w:val="nil"/>
              <w:bottom w:val="nil"/>
              <w:right w:val="nil"/>
            </w:tcBorders>
            <w:shd w:val="clear" w:color="auto" w:fill="auto"/>
            <w:noWrap/>
            <w:vAlign w:val="center"/>
          </w:tcPr>
          <w:p w14:paraId="70E1188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032A2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1BAF6F0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72" w:type="dxa"/>
            <w:tcBorders>
              <w:top w:val="nil"/>
              <w:left w:val="nil"/>
              <w:bottom w:val="nil"/>
              <w:right w:val="nil"/>
            </w:tcBorders>
            <w:shd w:val="clear" w:color="auto" w:fill="auto"/>
            <w:noWrap/>
            <w:vAlign w:val="center"/>
          </w:tcPr>
          <w:p w14:paraId="7EFAC3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CATEGORICAL</w:t>
            </w:r>
          </w:p>
        </w:tc>
      </w:tr>
      <w:tr w14:paraId="32B04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3715E8D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72" w:type="dxa"/>
            <w:tcBorders>
              <w:top w:val="nil"/>
              <w:left w:val="nil"/>
              <w:bottom w:val="nil"/>
              <w:right w:val="nil"/>
            </w:tcBorders>
            <w:shd w:val="clear" w:color="auto" w:fill="auto"/>
            <w:noWrap/>
            <w:vAlign w:val="center"/>
          </w:tcPr>
          <w:p w14:paraId="7F612AA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w:t>
            </w:r>
          </w:p>
        </w:tc>
      </w:tr>
      <w:tr w14:paraId="5F52B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2B6434A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72" w:type="dxa"/>
            <w:tcBorders>
              <w:top w:val="nil"/>
              <w:left w:val="nil"/>
              <w:bottom w:val="nil"/>
              <w:right w:val="nil"/>
            </w:tcBorders>
            <w:shd w:val="clear" w:color="auto" w:fill="auto"/>
            <w:noWrap/>
            <w:vAlign w:val="center"/>
          </w:tcPr>
          <w:p w14:paraId="6D92E7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r>
      <w:tr w14:paraId="7547F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430D3A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72" w:type="dxa"/>
            <w:tcBorders>
              <w:top w:val="nil"/>
              <w:left w:val="nil"/>
              <w:bottom w:val="nil"/>
              <w:right w:val="nil"/>
            </w:tcBorders>
            <w:shd w:val="clear" w:color="auto" w:fill="auto"/>
            <w:noWrap/>
            <w:vAlign w:val="center"/>
          </w:tcPr>
          <w:p w14:paraId="6D4C53C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3CCA3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7E2B38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72" w:type="dxa"/>
            <w:tcBorders>
              <w:top w:val="nil"/>
              <w:left w:val="nil"/>
              <w:bottom w:val="nil"/>
              <w:right w:val="nil"/>
            </w:tcBorders>
            <w:shd w:val="clear" w:color="auto" w:fill="auto"/>
            <w:noWrap/>
            <w:vAlign w:val="center"/>
          </w:tcPr>
          <w:p w14:paraId="7E33D1D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Assignment Completed, Assignment Completed, Assignment Completed</w:t>
            </w:r>
          </w:p>
        </w:tc>
      </w:tr>
      <w:tr w14:paraId="07B0A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16822C6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String Checks</w:t>
            </w:r>
          </w:p>
        </w:tc>
        <w:tc>
          <w:tcPr>
            <w:tcW w:w="6072" w:type="dxa"/>
            <w:tcBorders>
              <w:top w:val="nil"/>
              <w:left w:val="nil"/>
              <w:bottom w:val="nil"/>
              <w:right w:val="nil"/>
            </w:tcBorders>
            <w:shd w:val="clear" w:color="auto" w:fill="auto"/>
            <w:noWrap/>
            <w:vAlign w:val="center"/>
          </w:tcPr>
          <w:p w14:paraId="18283BF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Empty: 0, Whitespace: 0</w:t>
            </w:r>
          </w:p>
        </w:tc>
      </w:tr>
      <w:tr w14:paraId="7F564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0B046B8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Casing</w:t>
            </w:r>
          </w:p>
        </w:tc>
        <w:tc>
          <w:tcPr>
            <w:tcW w:w="6072" w:type="dxa"/>
            <w:tcBorders>
              <w:top w:val="nil"/>
              <w:left w:val="nil"/>
              <w:bottom w:val="nil"/>
              <w:right w:val="nil"/>
            </w:tcBorders>
            <w:shd w:val="clear" w:color="auto" w:fill="auto"/>
            <w:noWrap/>
            <w:vAlign w:val="center"/>
          </w:tcPr>
          <w:p w14:paraId="731F06D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 Title Case</w:t>
            </w:r>
          </w:p>
        </w:tc>
      </w:tr>
      <w:tr w14:paraId="7454B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3C9846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Length</w:t>
            </w:r>
          </w:p>
        </w:tc>
        <w:tc>
          <w:tcPr>
            <w:tcW w:w="6072" w:type="dxa"/>
            <w:tcBorders>
              <w:top w:val="nil"/>
              <w:left w:val="nil"/>
              <w:bottom w:val="nil"/>
              <w:right w:val="nil"/>
            </w:tcBorders>
            <w:shd w:val="clear" w:color="auto" w:fill="auto"/>
            <w:noWrap/>
            <w:vAlign w:val="center"/>
          </w:tcPr>
          <w:p w14:paraId="7158B54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 7, Max: 20, Avg: 14.79</w:t>
            </w:r>
          </w:p>
        </w:tc>
      </w:tr>
      <w:tr w14:paraId="7CB8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42" w:type="dxa"/>
            <w:tcBorders>
              <w:top w:val="nil"/>
              <w:left w:val="nil"/>
              <w:bottom w:val="nil"/>
              <w:right w:val="nil"/>
            </w:tcBorders>
            <w:shd w:val="clear" w:color="auto" w:fill="auto"/>
            <w:noWrap/>
            <w:vAlign w:val="center"/>
          </w:tcPr>
          <w:p w14:paraId="635C919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72" w:type="dxa"/>
            <w:tcBorders>
              <w:top w:val="nil"/>
              <w:left w:val="nil"/>
              <w:bottom w:val="nil"/>
              <w:right w:val="nil"/>
            </w:tcBorders>
            <w:shd w:val="clear" w:color="auto" w:fill="auto"/>
            <w:noWrap/>
            <w:vAlign w:val="center"/>
          </w:tcPr>
          <w:p w14:paraId="00E3BC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One-hot or frequency encode</w:t>
            </w:r>
          </w:p>
        </w:tc>
      </w:tr>
    </w:tbl>
    <w:p w14:paraId="7121EE0D">
      <w:pPr>
        <w:numPr>
          <w:ilvl w:val="0"/>
          <w:numId w:val="0"/>
        </w:numPr>
        <w:rPr>
          <w:rFonts w:hint="default"/>
          <w:lang w:val="en-US"/>
        </w:rPr>
      </w:pPr>
    </w:p>
    <w:p w14:paraId="673A1540">
      <w:pPr>
        <w:numPr>
          <w:ilvl w:val="0"/>
          <w:numId w:val="0"/>
        </w:numPr>
        <w:rPr>
          <w:rFonts w:hint="default"/>
          <w:lang w:val="en-US"/>
        </w:rPr>
      </w:pPr>
    </w:p>
    <w:p w14:paraId="597311C3">
      <w:pPr>
        <w:numPr>
          <w:ilvl w:val="0"/>
          <w:numId w:val="7"/>
        </w:numPr>
        <w:ind w:left="0" w:leftChars="0" w:firstLine="0" w:firstLineChars="0"/>
        <w:rPr>
          <w:rFonts w:hint="default"/>
          <w:sz w:val="32"/>
          <w:szCs w:val="32"/>
          <w:lang w:val="en-US"/>
        </w:rPr>
      </w:pPr>
      <w:r>
        <w:rPr>
          <w:rFonts w:hint="default"/>
          <w:sz w:val="32"/>
          <w:szCs w:val="32"/>
          <w:lang w:val="en-US"/>
        </w:rPr>
        <w:t>UsedAgain</w:t>
      </w:r>
    </w:p>
    <w:tbl>
      <w:tblPr>
        <w:tblStyle w:val="12"/>
        <w:tblW w:w="973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54"/>
        <w:gridCol w:w="6085"/>
      </w:tblGrid>
      <w:tr w14:paraId="6A3C7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54" w:type="dxa"/>
            <w:tcBorders>
              <w:top w:val="nil"/>
              <w:left w:val="nil"/>
              <w:bottom w:val="nil"/>
              <w:right w:val="nil"/>
            </w:tcBorders>
            <w:shd w:val="clear" w:color="auto" w:fill="auto"/>
            <w:noWrap/>
            <w:vAlign w:val="center"/>
          </w:tcPr>
          <w:p w14:paraId="5E9652EE">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85" w:type="dxa"/>
            <w:tcBorders>
              <w:top w:val="nil"/>
              <w:left w:val="nil"/>
              <w:bottom w:val="nil"/>
              <w:right w:val="nil"/>
            </w:tcBorders>
            <w:shd w:val="clear" w:color="auto" w:fill="auto"/>
            <w:noWrap/>
            <w:vAlign w:val="center"/>
          </w:tcPr>
          <w:p w14:paraId="125C0A2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6B290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54" w:type="dxa"/>
            <w:tcBorders>
              <w:top w:val="nil"/>
              <w:left w:val="nil"/>
              <w:bottom w:val="nil"/>
              <w:right w:val="nil"/>
            </w:tcBorders>
            <w:shd w:val="clear" w:color="auto" w:fill="auto"/>
            <w:noWrap/>
            <w:vAlign w:val="center"/>
          </w:tcPr>
          <w:p w14:paraId="702F98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85" w:type="dxa"/>
            <w:tcBorders>
              <w:top w:val="nil"/>
              <w:left w:val="nil"/>
              <w:bottom w:val="nil"/>
              <w:right w:val="nil"/>
            </w:tcBorders>
            <w:shd w:val="clear" w:color="auto" w:fill="auto"/>
            <w:noWrap/>
            <w:vAlign w:val="center"/>
          </w:tcPr>
          <w:p w14:paraId="1F3C69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BINARY</w:t>
            </w:r>
          </w:p>
        </w:tc>
      </w:tr>
      <w:tr w14:paraId="266D6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54" w:type="dxa"/>
            <w:tcBorders>
              <w:top w:val="nil"/>
              <w:left w:val="nil"/>
              <w:bottom w:val="nil"/>
              <w:right w:val="nil"/>
            </w:tcBorders>
            <w:shd w:val="clear" w:color="auto" w:fill="auto"/>
            <w:noWrap/>
            <w:vAlign w:val="center"/>
          </w:tcPr>
          <w:p w14:paraId="1D3B65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85" w:type="dxa"/>
            <w:tcBorders>
              <w:top w:val="nil"/>
              <w:left w:val="nil"/>
              <w:bottom w:val="nil"/>
              <w:right w:val="nil"/>
            </w:tcBorders>
            <w:shd w:val="clear" w:color="auto" w:fill="auto"/>
            <w:noWrap/>
            <w:vAlign w:val="center"/>
          </w:tcPr>
          <w:p w14:paraId="11D05D0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w:t>
            </w:r>
          </w:p>
        </w:tc>
      </w:tr>
      <w:tr w14:paraId="45B48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54" w:type="dxa"/>
            <w:tcBorders>
              <w:top w:val="nil"/>
              <w:left w:val="nil"/>
              <w:bottom w:val="nil"/>
              <w:right w:val="nil"/>
            </w:tcBorders>
            <w:shd w:val="clear" w:color="auto" w:fill="auto"/>
            <w:noWrap/>
            <w:vAlign w:val="center"/>
          </w:tcPr>
          <w:p w14:paraId="758D36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85" w:type="dxa"/>
            <w:tcBorders>
              <w:top w:val="nil"/>
              <w:left w:val="nil"/>
              <w:bottom w:val="nil"/>
              <w:right w:val="nil"/>
            </w:tcBorders>
            <w:shd w:val="clear" w:color="auto" w:fill="auto"/>
            <w:noWrap/>
            <w:vAlign w:val="center"/>
          </w:tcPr>
          <w:p w14:paraId="1D70FD3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r>
      <w:tr w14:paraId="09742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54" w:type="dxa"/>
            <w:tcBorders>
              <w:top w:val="nil"/>
              <w:left w:val="nil"/>
              <w:bottom w:val="nil"/>
              <w:right w:val="nil"/>
            </w:tcBorders>
            <w:shd w:val="clear" w:color="auto" w:fill="auto"/>
            <w:noWrap/>
            <w:vAlign w:val="center"/>
          </w:tcPr>
          <w:p w14:paraId="3A0E41C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85" w:type="dxa"/>
            <w:tcBorders>
              <w:top w:val="nil"/>
              <w:left w:val="nil"/>
              <w:bottom w:val="nil"/>
              <w:right w:val="nil"/>
            </w:tcBorders>
            <w:shd w:val="clear" w:color="auto" w:fill="auto"/>
            <w:noWrap/>
            <w:vAlign w:val="center"/>
          </w:tcPr>
          <w:p w14:paraId="3085AF7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43C0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54" w:type="dxa"/>
            <w:tcBorders>
              <w:top w:val="nil"/>
              <w:left w:val="nil"/>
              <w:bottom w:val="nil"/>
              <w:right w:val="nil"/>
            </w:tcBorders>
            <w:shd w:val="clear" w:color="auto" w:fill="auto"/>
            <w:noWrap/>
            <w:vAlign w:val="center"/>
          </w:tcPr>
          <w:p w14:paraId="2AB6642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85" w:type="dxa"/>
            <w:tcBorders>
              <w:top w:val="nil"/>
              <w:left w:val="nil"/>
              <w:bottom w:val="nil"/>
              <w:right w:val="nil"/>
            </w:tcBorders>
            <w:shd w:val="clear" w:color="auto" w:fill="auto"/>
            <w:noWrap/>
            <w:vAlign w:val="center"/>
          </w:tcPr>
          <w:p w14:paraId="0684F9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 True, True</w:t>
            </w:r>
          </w:p>
        </w:tc>
      </w:tr>
      <w:tr w14:paraId="27A1E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654" w:type="dxa"/>
            <w:tcBorders>
              <w:top w:val="nil"/>
              <w:left w:val="nil"/>
              <w:bottom w:val="nil"/>
              <w:right w:val="nil"/>
            </w:tcBorders>
            <w:shd w:val="clear" w:color="auto" w:fill="auto"/>
            <w:noWrap/>
            <w:vAlign w:val="center"/>
          </w:tcPr>
          <w:p w14:paraId="1678194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85" w:type="dxa"/>
            <w:tcBorders>
              <w:top w:val="nil"/>
              <w:left w:val="nil"/>
              <w:bottom w:val="nil"/>
              <w:right w:val="nil"/>
            </w:tcBorders>
            <w:shd w:val="clear" w:color="auto" w:fill="auto"/>
            <w:noWrap/>
            <w:vAlign w:val="center"/>
          </w:tcPr>
          <w:p w14:paraId="3471ABD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Use as 0/1 directly</w:t>
            </w:r>
          </w:p>
        </w:tc>
      </w:tr>
    </w:tbl>
    <w:p w14:paraId="69862FE3">
      <w:pPr>
        <w:rPr>
          <w:rFonts w:hint="default"/>
          <w:lang w:val="en-US"/>
        </w:rPr>
      </w:pPr>
    </w:p>
    <w:p w14:paraId="667758A3">
      <w:pPr>
        <w:rPr>
          <w:rFonts w:hint="default"/>
          <w:lang w:val="en-US"/>
        </w:rPr>
      </w:pPr>
    </w:p>
    <w:p w14:paraId="5AC4A513">
      <w:pPr>
        <w:numPr>
          <w:ilvl w:val="0"/>
          <w:numId w:val="7"/>
        </w:numPr>
        <w:ind w:left="0" w:leftChars="0" w:firstLine="0" w:firstLineChars="0"/>
        <w:rPr>
          <w:rFonts w:hint="default"/>
          <w:sz w:val="32"/>
          <w:szCs w:val="32"/>
          <w:lang w:val="en-US"/>
        </w:rPr>
      </w:pPr>
      <w:r>
        <w:rPr>
          <w:rFonts w:hint="default"/>
          <w:sz w:val="32"/>
          <w:szCs w:val="32"/>
          <w:lang w:val="en-US"/>
        </w:rPr>
        <w:t>SatisfactionRating</w:t>
      </w:r>
    </w:p>
    <w:tbl>
      <w:tblPr>
        <w:tblStyle w:val="12"/>
        <w:tblW w:w="970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90"/>
        <w:gridCol w:w="6012"/>
      </w:tblGrid>
      <w:tr w14:paraId="0778D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5DB7AC40">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Attribute</w:t>
            </w:r>
          </w:p>
        </w:tc>
        <w:tc>
          <w:tcPr>
            <w:tcW w:w="6012" w:type="dxa"/>
            <w:tcBorders>
              <w:top w:val="nil"/>
              <w:left w:val="nil"/>
              <w:bottom w:val="nil"/>
              <w:right w:val="nil"/>
            </w:tcBorders>
            <w:shd w:val="clear" w:color="auto" w:fill="auto"/>
            <w:noWrap/>
            <w:vAlign w:val="center"/>
          </w:tcPr>
          <w:p w14:paraId="6D3A9F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Details</w:t>
            </w:r>
          </w:p>
        </w:tc>
      </w:tr>
      <w:tr w14:paraId="185CB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326AD7B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Classification</w:t>
            </w:r>
          </w:p>
        </w:tc>
        <w:tc>
          <w:tcPr>
            <w:tcW w:w="6012" w:type="dxa"/>
            <w:tcBorders>
              <w:top w:val="nil"/>
              <w:left w:val="nil"/>
              <w:bottom w:val="nil"/>
              <w:right w:val="nil"/>
            </w:tcBorders>
            <w:shd w:val="clear" w:color="auto" w:fill="auto"/>
            <w:noWrap/>
            <w:vAlign w:val="center"/>
          </w:tcPr>
          <w:p w14:paraId="15BB57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CONTINUOUS</w:t>
            </w:r>
          </w:p>
        </w:tc>
      </w:tr>
      <w:tr w14:paraId="5F550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4D05BE3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Data Type</w:t>
            </w:r>
          </w:p>
        </w:tc>
        <w:tc>
          <w:tcPr>
            <w:tcW w:w="6012" w:type="dxa"/>
            <w:tcBorders>
              <w:top w:val="nil"/>
              <w:left w:val="nil"/>
              <w:bottom w:val="nil"/>
              <w:right w:val="nil"/>
            </w:tcBorders>
            <w:shd w:val="clear" w:color="auto" w:fill="auto"/>
            <w:noWrap/>
            <w:vAlign w:val="center"/>
          </w:tcPr>
          <w:p w14:paraId="43E3606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float64</w:t>
            </w:r>
          </w:p>
        </w:tc>
      </w:tr>
      <w:tr w14:paraId="12A1E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3FDA273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Unique Values</w:t>
            </w:r>
          </w:p>
        </w:tc>
        <w:tc>
          <w:tcPr>
            <w:tcW w:w="6012" w:type="dxa"/>
            <w:tcBorders>
              <w:top w:val="nil"/>
              <w:left w:val="nil"/>
              <w:bottom w:val="nil"/>
              <w:right w:val="nil"/>
            </w:tcBorders>
            <w:shd w:val="clear" w:color="auto" w:fill="auto"/>
            <w:noWrap/>
            <w:vAlign w:val="center"/>
          </w:tcPr>
          <w:p w14:paraId="650F77C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41</w:t>
            </w:r>
          </w:p>
        </w:tc>
      </w:tr>
      <w:tr w14:paraId="0246E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6BDE6AF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Values</w:t>
            </w:r>
          </w:p>
        </w:tc>
        <w:tc>
          <w:tcPr>
            <w:tcW w:w="6012" w:type="dxa"/>
            <w:tcBorders>
              <w:top w:val="nil"/>
              <w:left w:val="nil"/>
              <w:bottom w:val="nil"/>
              <w:right w:val="nil"/>
            </w:tcBorders>
            <w:shd w:val="clear" w:color="auto" w:fill="auto"/>
            <w:noWrap/>
            <w:vAlign w:val="center"/>
          </w:tcPr>
          <w:p w14:paraId="0A1123D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(0.0%)</w:t>
            </w:r>
          </w:p>
        </w:tc>
      </w:tr>
      <w:tr w14:paraId="73914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42A361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Sample Values</w:t>
            </w:r>
          </w:p>
        </w:tc>
        <w:tc>
          <w:tcPr>
            <w:tcW w:w="6012" w:type="dxa"/>
            <w:tcBorders>
              <w:top w:val="nil"/>
              <w:left w:val="nil"/>
              <w:bottom w:val="nil"/>
              <w:right w:val="nil"/>
            </w:tcBorders>
            <w:shd w:val="clear" w:color="auto" w:fill="auto"/>
            <w:noWrap/>
            <w:vAlign w:val="center"/>
          </w:tcPr>
          <w:p w14:paraId="0FE6272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1.0, 2.0, 3.3</w:t>
            </w:r>
          </w:p>
        </w:tc>
      </w:tr>
      <w:tr w14:paraId="6BC57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0337F6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w:t>
            </w:r>
          </w:p>
        </w:tc>
        <w:tc>
          <w:tcPr>
            <w:tcW w:w="6012" w:type="dxa"/>
            <w:tcBorders>
              <w:top w:val="nil"/>
              <w:left w:val="nil"/>
              <w:bottom w:val="nil"/>
              <w:right w:val="nil"/>
            </w:tcBorders>
            <w:shd w:val="clear" w:color="auto" w:fill="auto"/>
            <w:noWrap/>
            <w:vAlign w:val="center"/>
          </w:tcPr>
          <w:p w14:paraId="76E0AD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63090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7D774B8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w:t>
            </w:r>
          </w:p>
        </w:tc>
        <w:tc>
          <w:tcPr>
            <w:tcW w:w="6012" w:type="dxa"/>
            <w:tcBorders>
              <w:top w:val="nil"/>
              <w:left w:val="nil"/>
              <w:bottom w:val="nil"/>
              <w:right w:val="nil"/>
            </w:tcBorders>
            <w:shd w:val="clear" w:color="auto" w:fill="auto"/>
            <w:noWrap/>
            <w:vAlign w:val="center"/>
          </w:tcPr>
          <w:p w14:paraId="091E18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r>
      <w:tr w14:paraId="3F065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2CFFC8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Mean</w:t>
            </w:r>
          </w:p>
        </w:tc>
        <w:tc>
          <w:tcPr>
            <w:tcW w:w="6012" w:type="dxa"/>
            <w:tcBorders>
              <w:top w:val="nil"/>
              <w:left w:val="nil"/>
              <w:bottom w:val="nil"/>
              <w:right w:val="nil"/>
            </w:tcBorders>
            <w:shd w:val="clear" w:color="auto" w:fill="auto"/>
            <w:noWrap/>
            <w:vAlign w:val="center"/>
          </w:tcPr>
          <w:p w14:paraId="0752FF8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3.42</w:t>
            </w:r>
          </w:p>
        </w:tc>
      </w:tr>
      <w:tr w14:paraId="7F524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58BF07A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Median</w:t>
            </w:r>
          </w:p>
        </w:tc>
        <w:tc>
          <w:tcPr>
            <w:tcW w:w="6012" w:type="dxa"/>
            <w:tcBorders>
              <w:top w:val="nil"/>
              <w:left w:val="nil"/>
              <w:bottom w:val="nil"/>
              <w:right w:val="nil"/>
            </w:tcBorders>
            <w:shd w:val="clear" w:color="auto" w:fill="auto"/>
            <w:noWrap/>
            <w:vAlign w:val="center"/>
          </w:tcPr>
          <w:p w14:paraId="1C64DED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w:t>
            </w:r>
          </w:p>
        </w:tc>
      </w:tr>
      <w:tr w14:paraId="5D670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2B9839B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Std Dev</w:t>
            </w:r>
          </w:p>
        </w:tc>
        <w:tc>
          <w:tcPr>
            <w:tcW w:w="6012" w:type="dxa"/>
            <w:tcBorders>
              <w:top w:val="nil"/>
              <w:left w:val="nil"/>
              <w:bottom w:val="nil"/>
              <w:right w:val="nil"/>
            </w:tcBorders>
            <w:shd w:val="clear" w:color="auto" w:fill="auto"/>
            <w:noWrap/>
            <w:vAlign w:val="center"/>
          </w:tcPr>
          <w:p w14:paraId="617386F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1.14</w:t>
            </w:r>
          </w:p>
        </w:tc>
      </w:tr>
      <w:tr w14:paraId="2A8F4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013D902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Zero Count</w:t>
            </w:r>
          </w:p>
        </w:tc>
        <w:tc>
          <w:tcPr>
            <w:tcW w:w="6012" w:type="dxa"/>
            <w:tcBorders>
              <w:top w:val="nil"/>
              <w:left w:val="nil"/>
              <w:bottom w:val="nil"/>
              <w:right w:val="nil"/>
            </w:tcBorders>
            <w:shd w:val="clear" w:color="auto" w:fill="auto"/>
            <w:noWrap/>
            <w:vAlign w:val="center"/>
          </w:tcPr>
          <w:p w14:paraId="4AA96A8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34CA0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403BC9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Negative Count</w:t>
            </w:r>
          </w:p>
        </w:tc>
        <w:tc>
          <w:tcPr>
            <w:tcW w:w="6012" w:type="dxa"/>
            <w:tcBorders>
              <w:top w:val="nil"/>
              <w:left w:val="nil"/>
              <w:bottom w:val="nil"/>
              <w:right w:val="nil"/>
            </w:tcBorders>
            <w:shd w:val="clear" w:color="auto" w:fill="auto"/>
            <w:noWrap/>
            <w:vAlign w:val="center"/>
          </w:tcPr>
          <w:p w14:paraId="7D8FDB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5B078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56180E2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Skewness</w:t>
            </w:r>
          </w:p>
        </w:tc>
        <w:tc>
          <w:tcPr>
            <w:tcW w:w="6012" w:type="dxa"/>
            <w:tcBorders>
              <w:top w:val="nil"/>
              <w:left w:val="nil"/>
              <w:bottom w:val="nil"/>
              <w:right w:val="nil"/>
            </w:tcBorders>
            <w:shd w:val="clear" w:color="auto" w:fill="auto"/>
            <w:noWrap/>
            <w:vAlign w:val="center"/>
          </w:tcPr>
          <w:p w14:paraId="010CE3B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-0.34 (Slightly Left-skewed)</w:t>
            </w:r>
          </w:p>
        </w:tc>
      </w:tr>
      <w:tr w14:paraId="18173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141C595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IQR Outliers</w:t>
            </w:r>
          </w:p>
        </w:tc>
        <w:tc>
          <w:tcPr>
            <w:tcW w:w="6012" w:type="dxa"/>
            <w:tcBorders>
              <w:top w:val="nil"/>
              <w:left w:val="nil"/>
              <w:bottom w:val="nil"/>
              <w:right w:val="nil"/>
            </w:tcBorders>
            <w:shd w:val="clear" w:color="auto" w:fill="auto"/>
            <w:noWrap/>
            <w:vAlign w:val="center"/>
          </w:tcPr>
          <w:p w14:paraId="597914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(No outliers)</w:t>
            </w:r>
          </w:p>
        </w:tc>
      </w:tr>
      <w:tr w14:paraId="6D64C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690" w:type="dxa"/>
            <w:tcBorders>
              <w:top w:val="nil"/>
              <w:left w:val="nil"/>
              <w:bottom w:val="nil"/>
              <w:right w:val="nil"/>
            </w:tcBorders>
            <w:shd w:val="clear" w:color="auto" w:fill="auto"/>
            <w:noWrap/>
            <w:vAlign w:val="center"/>
          </w:tcPr>
          <w:p w14:paraId="2FFE1B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Action</w:t>
            </w:r>
          </w:p>
        </w:tc>
        <w:tc>
          <w:tcPr>
            <w:tcW w:w="6012" w:type="dxa"/>
            <w:tcBorders>
              <w:top w:val="nil"/>
              <w:left w:val="nil"/>
              <w:bottom w:val="nil"/>
              <w:right w:val="nil"/>
            </w:tcBorders>
            <w:shd w:val="clear" w:color="auto" w:fill="auto"/>
            <w:noWrap/>
            <w:vAlign w:val="center"/>
          </w:tcPr>
          <w:p w14:paraId="501EDCA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Scale &amp; check outliers</w:t>
            </w:r>
          </w:p>
        </w:tc>
      </w:tr>
    </w:tbl>
    <w:p w14:paraId="485D3102">
      <w:pPr>
        <w:numPr>
          <w:ilvl w:val="0"/>
          <w:numId w:val="0"/>
        </w:numPr>
        <w:rPr>
          <w:rFonts w:hint="default"/>
          <w:lang w:val="en-US"/>
        </w:rPr>
      </w:pPr>
    </w:p>
    <w:p w14:paraId="00F1E1FB">
      <w:pPr>
        <w:rPr>
          <w:rFonts w:hint="default"/>
          <w:lang w:val="en-US"/>
        </w:rPr>
      </w:pPr>
    </w:p>
    <w:p w14:paraId="04D36CE5">
      <w:pPr>
        <w:rPr>
          <w:rFonts w:hint="default"/>
          <w:lang w:val="en-US"/>
        </w:rPr>
      </w:pPr>
    </w:p>
    <w:p w14:paraId="7A6DE149">
      <w:pPr>
        <w:rPr>
          <w:rFonts w:hint="default"/>
          <w:lang w:val="en-US"/>
        </w:rPr>
      </w:pPr>
    </w:p>
    <w:p w14:paraId="284B3E44">
      <w:pPr>
        <w:rPr>
          <w:rFonts w:hint="default" w:ascii="Segoe UI Variable Small Semibold" w:hAnsi="Segoe UI Variable Small Semibold" w:eastAsia="SimSun" w:cs="Segoe UI Variable Small Semibold"/>
          <w:b/>
          <w:bCs/>
          <w:sz w:val="40"/>
          <w:szCs w:val="40"/>
          <w:lang w:val="en-US"/>
        </w:rPr>
      </w:pPr>
      <w:r>
        <w:rPr>
          <w:rFonts w:hint="default" w:ascii="Segoe UI Variable Small Semibold" w:hAnsi="Segoe UI Variable Small Semibold" w:eastAsia="SimSun" w:cs="Segoe UI Variable Small Semibold"/>
          <w:b/>
          <w:bCs/>
          <w:sz w:val="40"/>
          <w:szCs w:val="40"/>
          <w:lang w:val="en-US"/>
        </w:rPr>
        <w:t>Data Issues Found During EDA</w:t>
      </w:r>
    </w:p>
    <w:tbl>
      <w:tblPr>
        <w:tblStyle w:val="12"/>
        <w:tblpPr w:leftFromText="180" w:rightFromText="180" w:vertAnchor="text" w:horzAnchor="page" w:tblpX="1854" w:tblpY="346"/>
        <w:tblOverlap w:val="never"/>
        <w:tblW w:w="94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87"/>
        <w:gridCol w:w="4932"/>
      </w:tblGrid>
      <w:tr w14:paraId="530E0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6" w:hRule="atLeast"/>
        </w:trPr>
        <w:tc>
          <w:tcPr>
            <w:tcW w:w="4487" w:type="dxa"/>
            <w:tcBorders>
              <w:top w:val="nil"/>
              <w:left w:val="nil"/>
              <w:bottom w:val="nil"/>
              <w:right w:val="nil"/>
            </w:tcBorders>
            <w:shd w:val="clear" w:color="auto" w:fill="auto"/>
            <w:vAlign w:val="center"/>
          </w:tcPr>
          <w:p w14:paraId="1DD0118D">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Issue Description</w:t>
            </w:r>
          </w:p>
        </w:tc>
        <w:tc>
          <w:tcPr>
            <w:tcW w:w="4932" w:type="dxa"/>
            <w:tcBorders>
              <w:top w:val="nil"/>
              <w:left w:val="nil"/>
              <w:bottom w:val="nil"/>
              <w:right w:val="nil"/>
            </w:tcBorders>
            <w:shd w:val="clear" w:color="auto" w:fill="auto"/>
            <w:vAlign w:val="center"/>
          </w:tcPr>
          <w:p w14:paraId="3A02C23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Suggested Way On How i will Solve it</w:t>
            </w:r>
          </w:p>
        </w:tc>
      </w:tr>
      <w:tr w14:paraId="2D964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2" w:hRule="atLeast"/>
        </w:trPr>
        <w:tc>
          <w:tcPr>
            <w:tcW w:w="4487" w:type="dxa"/>
            <w:tcBorders>
              <w:top w:val="nil"/>
              <w:left w:val="nil"/>
              <w:bottom w:val="nil"/>
              <w:right w:val="nil"/>
            </w:tcBorders>
            <w:shd w:val="clear" w:color="auto" w:fill="auto"/>
            <w:vAlign w:val="center"/>
          </w:tcPr>
          <w:p w14:paraId="37C039B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In SessionID the word 'SESSION' should be removed from it </w:t>
            </w:r>
          </w:p>
        </w:tc>
        <w:tc>
          <w:tcPr>
            <w:tcW w:w="4932" w:type="dxa"/>
            <w:tcBorders>
              <w:top w:val="nil"/>
              <w:left w:val="nil"/>
              <w:bottom w:val="nil"/>
              <w:right w:val="nil"/>
            </w:tcBorders>
            <w:shd w:val="clear" w:color="auto" w:fill="auto"/>
            <w:vAlign w:val="center"/>
          </w:tcPr>
          <w:p w14:paraId="274AF8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Remove the SESSION word from each row in this dataset</w:t>
            </w:r>
          </w:p>
        </w:tc>
      </w:tr>
      <w:tr w14:paraId="79D3A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2" w:hRule="atLeast"/>
        </w:trPr>
        <w:tc>
          <w:tcPr>
            <w:tcW w:w="4487" w:type="dxa"/>
            <w:tcBorders>
              <w:top w:val="nil"/>
              <w:left w:val="nil"/>
              <w:bottom w:val="nil"/>
              <w:right w:val="nil"/>
            </w:tcBorders>
            <w:shd w:val="clear" w:color="auto" w:fill="auto"/>
            <w:vAlign w:val="center"/>
          </w:tcPr>
          <w:p w14:paraId="61732DD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SessionID Data Type is str</w:t>
            </w:r>
          </w:p>
        </w:tc>
        <w:tc>
          <w:tcPr>
            <w:tcW w:w="4932" w:type="dxa"/>
            <w:tcBorders>
              <w:top w:val="nil"/>
              <w:left w:val="nil"/>
              <w:bottom w:val="nil"/>
              <w:right w:val="nil"/>
            </w:tcBorders>
            <w:shd w:val="clear" w:color="auto" w:fill="auto"/>
            <w:vAlign w:val="center"/>
          </w:tcPr>
          <w:p w14:paraId="5A8378B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Change the data type to int or index optimized data type</w:t>
            </w:r>
          </w:p>
        </w:tc>
      </w:tr>
      <w:tr w14:paraId="511BC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6" w:hRule="atLeast"/>
        </w:trPr>
        <w:tc>
          <w:tcPr>
            <w:tcW w:w="4487" w:type="dxa"/>
            <w:tcBorders>
              <w:top w:val="nil"/>
              <w:left w:val="nil"/>
              <w:bottom w:val="nil"/>
              <w:right w:val="nil"/>
            </w:tcBorders>
            <w:shd w:val="clear" w:color="auto" w:fill="auto"/>
            <w:vAlign w:val="center"/>
          </w:tcPr>
          <w:p w14:paraId="3377A62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SessionDate Data Type is str</w:t>
            </w:r>
          </w:p>
        </w:tc>
        <w:tc>
          <w:tcPr>
            <w:tcW w:w="4932" w:type="dxa"/>
            <w:tcBorders>
              <w:top w:val="nil"/>
              <w:left w:val="nil"/>
              <w:bottom w:val="nil"/>
              <w:right w:val="nil"/>
            </w:tcBorders>
            <w:shd w:val="clear" w:color="auto" w:fill="auto"/>
            <w:vAlign w:val="center"/>
          </w:tcPr>
          <w:p w14:paraId="2D9058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Change the data type to date</w:t>
            </w:r>
          </w:p>
        </w:tc>
      </w:tr>
      <w:tr w14:paraId="18D79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7" w:hRule="atLeast"/>
        </w:trPr>
        <w:tc>
          <w:tcPr>
            <w:tcW w:w="4487" w:type="dxa"/>
            <w:tcBorders>
              <w:top w:val="nil"/>
              <w:left w:val="nil"/>
              <w:bottom w:val="nil"/>
              <w:right w:val="nil"/>
            </w:tcBorders>
            <w:shd w:val="clear" w:color="auto" w:fill="auto"/>
            <w:vAlign w:val="center"/>
          </w:tcPr>
          <w:p w14:paraId="1F8E1FD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AI_AssistanceLevel Column Header is not standardized in terms of the formatting like other columns and contains a special charater that is used for readability</w:t>
            </w:r>
          </w:p>
        </w:tc>
        <w:tc>
          <w:tcPr>
            <w:tcW w:w="4932" w:type="dxa"/>
            <w:tcBorders>
              <w:top w:val="nil"/>
              <w:left w:val="nil"/>
              <w:bottom w:val="nil"/>
              <w:right w:val="nil"/>
            </w:tcBorders>
            <w:shd w:val="clear" w:color="auto" w:fill="auto"/>
            <w:vAlign w:val="center"/>
          </w:tcPr>
          <w:p w14:paraId="36F1AB4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Choose a formatting and use it on all of the column headers.</w:t>
            </w:r>
          </w:p>
        </w:tc>
      </w:tr>
      <w:tr w14:paraId="41E8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36" w:hRule="atLeast"/>
        </w:trPr>
        <w:tc>
          <w:tcPr>
            <w:tcW w:w="4487" w:type="dxa"/>
            <w:tcBorders>
              <w:top w:val="nil"/>
              <w:left w:val="nil"/>
              <w:bottom w:val="nil"/>
              <w:right w:val="nil"/>
            </w:tcBorders>
            <w:shd w:val="clear" w:color="auto" w:fill="auto"/>
            <w:vAlign w:val="center"/>
          </w:tcPr>
          <w:p w14:paraId="7AEBD9EE">
            <w:pPr>
              <w:keepNext w:val="0"/>
              <w:keepLines w:val="0"/>
              <w:widowControl/>
              <w:suppressLineNumbers w:val="0"/>
              <w:jc w:val="left"/>
              <w:textAlignment w:val="center"/>
              <w:rPr>
                <w:rFonts w:hint="default" w:ascii="Calibri" w:hAnsi="Calibri" w:eastAsia="SimSun" w:cs="Calibri"/>
                <w:i w:val="0"/>
                <w:iCs w:val="0"/>
                <w:color w:val="000000"/>
                <w:kern w:val="0"/>
                <w:sz w:val="22"/>
                <w:szCs w:val="22"/>
                <w:u w:val="none"/>
                <w:lang w:val="en-US" w:eastAsia="zh-CN" w:bidi="ar"/>
              </w:rPr>
            </w:pPr>
            <w:r>
              <w:rPr>
                <w:rFonts w:hint="default" w:ascii="Calibri" w:hAnsi="Calibri" w:eastAsia="SimSun" w:cs="Calibri"/>
                <w:i w:val="0"/>
                <w:iCs w:val="0"/>
                <w:color w:val="000000"/>
                <w:kern w:val="0"/>
                <w:sz w:val="22"/>
                <w:szCs w:val="22"/>
                <w:u w:val="none"/>
                <w:lang w:val="en-US" w:eastAsia="zh-CN" w:bidi="ar"/>
              </w:rPr>
              <w:t>Consistency Check shows us outliers unrealistic speed</w:t>
            </w:r>
          </w:p>
        </w:tc>
        <w:tc>
          <w:tcPr>
            <w:tcW w:w="4932" w:type="dxa"/>
            <w:tcBorders>
              <w:top w:val="nil"/>
              <w:left w:val="nil"/>
              <w:bottom w:val="nil"/>
              <w:right w:val="nil"/>
            </w:tcBorders>
            <w:shd w:val="clear" w:color="auto" w:fill="auto"/>
            <w:vAlign w:val="center"/>
          </w:tcPr>
          <w:p w14:paraId="61DD733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Nothing, Sadly we can't confirm if it is unrealistic speed, we would have needed extra columns for that shows us the length of each prompt. This case could happen if a new user is trying the AI tool for the first time and prompting 'Hi'</w:t>
            </w:r>
          </w:p>
        </w:tc>
      </w:tr>
    </w:tbl>
    <w:p w14:paraId="5CDB4692">
      <w:pPr>
        <w:rPr>
          <w:rFonts w:hint="default" w:ascii="Segoe UI Variable Small Semibold" w:hAnsi="Segoe UI Variable Small Semibold" w:eastAsia="SimSun" w:cs="Segoe UI Variable Small Semibold"/>
          <w:b/>
          <w:bCs/>
          <w:sz w:val="40"/>
          <w:szCs w:val="40"/>
          <w:lang w:val="en-US"/>
        </w:rPr>
      </w:pPr>
    </w:p>
    <w:p w14:paraId="3DCFF8AF">
      <w:pPr>
        <w:rPr>
          <w:rFonts w:hint="default" w:ascii="Segoe UI Variable Small Semibold" w:hAnsi="Segoe UI Variable Small Semibold" w:eastAsia="SimSun" w:cs="Segoe UI Variable Small Semibold"/>
          <w:b/>
          <w:bCs/>
          <w:sz w:val="40"/>
          <w:szCs w:val="40"/>
          <w:lang w:val="en-US"/>
        </w:rPr>
      </w:pPr>
    </w:p>
    <w:p w14:paraId="381F74E0">
      <w:pPr>
        <w:rPr>
          <w:rFonts w:hint="default" w:ascii="Segoe UI Variable Small Semibold" w:hAnsi="Segoe UI Variable Small Semibold" w:eastAsia="SimSun" w:cs="Segoe UI Variable Small Semibold"/>
          <w:b/>
          <w:bCs/>
          <w:sz w:val="40"/>
          <w:szCs w:val="40"/>
          <w:lang w:val="en-US"/>
        </w:rPr>
      </w:pPr>
    </w:p>
    <w:p w14:paraId="0C402F14">
      <w:pPr>
        <w:pStyle w:val="2"/>
        <w:numPr>
          <w:ilvl w:val="0"/>
          <w:numId w:val="0"/>
        </w:numPr>
        <w:ind w:leftChars="0"/>
        <w:jc w:val="both"/>
        <w:rPr>
          <w:rFonts w:hint="default"/>
          <w:lang w:val="en-US" w:eastAsia="en-US"/>
        </w:rPr>
      </w:pPr>
      <w:bookmarkStart w:id="2" w:name="_Toc233648564"/>
    </w:p>
    <w:p w14:paraId="2D88410D">
      <w:pPr>
        <w:rPr>
          <w:rFonts w:hint="default"/>
          <w:lang w:val="en-US" w:eastAsia="en-US"/>
        </w:rPr>
      </w:pPr>
    </w:p>
    <w:p w14:paraId="77C5269E">
      <w:pPr>
        <w:rPr>
          <w:rFonts w:hint="default"/>
          <w:lang w:val="en-US" w:eastAsia="en-US"/>
        </w:rPr>
      </w:pPr>
    </w:p>
    <w:p w14:paraId="7A63C24D">
      <w:pPr>
        <w:pStyle w:val="2"/>
        <w:numPr>
          <w:ilvl w:val="0"/>
          <w:numId w:val="0"/>
        </w:numPr>
        <w:ind w:leftChars="0"/>
        <w:jc w:val="center"/>
        <w:rPr>
          <w:rFonts w:hint="default"/>
          <w:sz w:val="24"/>
          <w:szCs w:val="24"/>
          <w:lang w:val="en-US" w:eastAsia="en-US"/>
        </w:rPr>
      </w:pPr>
      <w:r>
        <w:rPr>
          <w:rFonts w:hint="default"/>
          <w:lang w:val="en-US" w:eastAsia="en-US"/>
        </w:rPr>
        <w:t>1.1 Analytical Questions</w:t>
      </w:r>
      <w:bookmarkEnd w:id="2"/>
    </w:p>
    <w:p w14:paraId="45C0BF22">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Q1: Session Length Optimization </w:t>
      </w:r>
    </w:p>
    <w:p w14:paraId="14CCD1AE">
      <w:pPr>
        <w:bidi w:val="0"/>
        <w:spacing w:line="360" w:lineRule="auto"/>
        <w:rPr>
          <w:rFonts w:hint="default"/>
          <w:sz w:val="24"/>
          <w:szCs w:val="24"/>
          <w:lang w:val="en-US" w:eastAsia="en-US"/>
        </w:rPr>
      </w:pPr>
      <w:r>
        <w:rPr>
          <w:rFonts w:hint="default"/>
          <w:sz w:val="24"/>
          <w:szCs w:val="24"/>
          <w:lang w:val="en-US" w:eastAsia="en-US"/>
        </w:rPr>
        <w:t xml:space="preserve">"What is the optimal session length (SessionLengthMin) that maximizes satisfaction rating (SatisfactionRating) for students of different levels (StudentLevel), to identify the ideal session duration for each student segment? </w:t>
      </w:r>
    </w:p>
    <w:p w14:paraId="522D2853">
      <w:pPr>
        <w:bidi w:val="0"/>
        <w:spacing w:line="360" w:lineRule="auto"/>
        <w:rPr>
          <w:rFonts w:hint="default"/>
          <w:sz w:val="24"/>
          <w:szCs w:val="24"/>
          <w:lang w:val="en-US" w:eastAsia="en-US"/>
        </w:rPr>
      </w:pPr>
    </w:p>
    <w:p w14:paraId="2067E5DD">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Q2: Task Type &amp; AI Effectiveness </w:t>
      </w:r>
    </w:p>
    <w:p w14:paraId="47D053C0">
      <w:pPr>
        <w:bidi w:val="0"/>
        <w:spacing w:line="360" w:lineRule="auto"/>
        <w:rPr>
          <w:rFonts w:hint="default"/>
          <w:sz w:val="24"/>
          <w:szCs w:val="24"/>
          <w:lang w:val="en-US" w:eastAsia="en-US"/>
        </w:rPr>
      </w:pPr>
      <w:r>
        <w:rPr>
          <w:rFonts w:hint="default"/>
          <w:sz w:val="24"/>
          <w:szCs w:val="24"/>
          <w:lang w:val="en-US" w:eastAsia="en-US"/>
        </w:rPr>
        <w:t>"How does the effectiveness of AI_AssistanceLevel vary across different TaskTypes (6 categories) in predicting FinalOutcome, to prioritize AI feature development for the most impactful task types?"</w:t>
      </w:r>
    </w:p>
    <w:p w14:paraId="3EAE6C48">
      <w:pPr>
        <w:bidi w:val="0"/>
        <w:spacing w:line="360" w:lineRule="auto"/>
        <w:rPr>
          <w:rFonts w:hint="default"/>
          <w:sz w:val="24"/>
          <w:szCs w:val="24"/>
          <w:lang w:val="en-US" w:eastAsia="en-US"/>
        </w:rPr>
      </w:pPr>
      <w:r>
        <w:rPr>
          <w:rFonts w:hint="default"/>
          <w:sz w:val="24"/>
          <w:szCs w:val="24"/>
          <w:lang w:val="en-US" w:eastAsia="en-US"/>
        </w:rPr>
        <w:t xml:space="preserve"> </w:t>
      </w:r>
    </w:p>
    <w:p w14:paraId="158C8CD7">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Q3: Subject Difficulty &amp; Performance </w:t>
      </w:r>
    </w:p>
    <w:p w14:paraId="18E647C1">
      <w:pPr>
        <w:bidi w:val="0"/>
        <w:spacing w:line="360" w:lineRule="auto"/>
        <w:rPr>
          <w:rFonts w:hint="default"/>
          <w:sz w:val="24"/>
          <w:szCs w:val="24"/>
          <w:lang w:val="en-US" w:eastAsia="en-US"/>
        </w:rPr>
      </w:pPr>
      <w:r>
        <w:rPr>
          <w:rFonts w:hint="default"/>
          <w:sz w:val="24"/>
          <w:szCs w:val="24"/>
          <w:lang w:val="en-US" w:eastAsia="en-US"/>
        </w:rPr>
        <w:t xml:space="preserve">"Which Disciplines (7 categories) show the strongest relationship between TotalPrompts and FinalOutcome, to identify subjects where students need the most support and where prompt-based learning is most effective?" </w:t>
      </w:r>
    </w:p>
    <w:p w14:paraId="2063D424">
      <w:pPr>
        <w:bidi w:val="0"/>
        <w:spacing w:line="360" w:lineRule="auto"/>
        <w:rPr>
          <w:rFonts w:hint="default"/>
          <w:sz w:val="24"/>
          <w:szCs w:val="24"/>
          <w:lang w:val="en-US" w:eastAsia="en-US"/>
        </w:rPr>
      </w:pPr>
    </w:p>
    <w:p w14:paraId="566379D6">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Q4: Prompt Usage &amp; Outcomes  </w:t>
      </w:r>
    </w:p>
    <w:p w14:paraId="0F3761B9">
      <w:pPr>
        <w:bidi w:val="0"/>
        <w:spacing w:line="360" w:lineRule="auto"/>
        <w:rPr>
          <w:rFonts w:hint="default"/>
          <w:sz w:val="24"/>
          <w:szCs w:val="24"/>
          <w:lang w:val="en-US" w:eastAsia="en-US"/>
        </w:rPr>
      </w:pPr>
      <w:r>
        <w:rPr>
          <w:rFonts w:hint="default"/>
          <w:sz w:val="24"/>
          <w:szCs w:val="24"/>
          <w:lang w:val="en-US" w:eastAsia="en-US"/>
        </w:rPr>
        <w:t xml:space="preserve">"What is the relationship between TotalPrompts and FinalOutcome, controlling for AI_AssistanceLevel, to identify the optimal number of prompts that maximizes completion rates without causing cognitive overload?" </w:t>
      </w:r>
    </w:p>
    <w:p w14:paraId="5350CD6A">
      <w:pPr>
        <w:bidi w:val="0"/>
        <w:spacing w:line="360" w:lineRule="auto"/>
        <w:rPr>
          <w:rFonts w:hint="default"/>
          <w:sz w:val="24"/>
          <w:szCs w:val="24"/>
          <w:lang w:val="en-US" w:eastAsia="en-US"/>
        </w:rPr>
      </w:pPr>
    </w:p>
    <w:p w14:paraId="13B67395">
      <w:pPr>
        <w:bidi w:val="0"/>
        <w:spacing w:line="360" w:lineRule="auto"/>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Q5: Time-Based Performance Patterns </w:t>
      </w:r>
    </w:p>
    <w:p w14:paraId="36B1373E">
      <w:pPr>
        <w:bidi w:val="0"/>
        <w:spacing w:line="360" w:lineRule="auto"/>
        <w:rPr>
          <w:rFonts w:hint="default"/>
          <w:sz w:val="24"/>
          <w:szCs w:val="24"/>
          <w:lang w:val="en-US" w:eastAsia="en-US"/>
        </w:rPr>
      </w:pPr>
      <w:r>
        <w:rPr>
          <w:rFonts w:hint="default"/>
          <w:sz w:val="24"/>
          <w:szCs w:val="24"/>
          <w:lang w:val="en-US" w:eastAsia="en-US"/>
        </w:rPr>
        <w:t>"How does student performance (FinalOutcome) and engagement (SessionLengthMin, TotalPrompts) vary by day of week and month (SessionDate), to identify optimal timing for interventions and resource allocation?</w:t>
      </w:r>
    </w:p>
    <w:p w14:paraId="28871968">
      <w:pPr>
        <w:bidi w:val="0"/>
        <w:spacing w:line="360" w:lineRule="auto"/>
        <w:rPr>
          <w:rFonts w:hint="default"/>
          <w:sz w:val="24"/>
          <w:szCs w:val="24"/>
          <w:lang w:val="en-US" w:eastAsia="en-US"/>
        </w:rPr>
      </w:pPr>
      <w:r>
        <w:rPr>
          <w:rFonts w:hint="default"/>
          <w:sz w:val="24"/>
          <w:szCs w:val="24"/>
          <w:lang w:val="en-US" w:eastAsia="en-US"/>
        </w:rPr>
        <w:t xml:space="preserve"> </w:t>
      </w:r>
    </w:p>
    <w:p w14:paraId="4C7AADEA">
      <w:pPr>
        <w:bidi w:val="0"/>
        <w:spacing w:line="360" w:lineRule="auto"/>
        <w:rPr>
          <w:rFonts w:hint="default"/>
          <w:sz w:val="24"/>
          <w:szCs w:val="24"/>
          <w:lang w:val="en-US" w:eastAsia="en-US"/>
        </w:rPr>
      </w:pPr>
    </w:p>
    <w:p w14:paraId="645EB82A">
      <w:pPr>
        <w:bidi w:val="0"/>
        <w:spacing w:line="360" w:lineRule="auto"/>
        <w:rPr>
          <w:rFonts w:hint="default"/>
          <w:sz w:val="24"/>
          <w:szCs w:val="24"/>
          <w:lang w:val="en-US" w:eastAsia="en-US"/>
        </w:rPr>
      </w:pPr>
    </w:p>
    <w:p w14:paraId="127473C3">
      <w:pPr>
        <w:bidi w:val="0"/>
        <w:spacing w:line="360" w:lineRule="auto"/>
        <w:rPr>
          <w:rFonts w:hint="default"/>
          <w:sz w:val="24"/>
          <w:szCs w:val="24"/>
          <w:lang w:val="en-US" w:eastAsia="en-US"/>
        </w:rPr>
      </w:pPr>
    </w:p>
    <w:p w14:paraId="042BF91B">
      <w:pPr>
        <w:bidi w:val="0"/>
        <w:spacing w:line="360" w:lineRule="auto"/>
        <w:rPr>
          <w:rFonts w:hint="default"/>
          <w:sz w:val="24"/>
          <w:szCs w:val="24"/>
          <w:lang w:val="en-US" w:eastAsia="en-US"/>
        </w:rPr>
      </w:pPr>
    </w:p>
    <w:p w14:paraId="70DDA3DB">
      <w:pPr>
        <w:bidi w:val="0"/>
        <w:spacing w:line="360" w:lineRule="auto"/>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Q6: AI Assistance &amp; Satisfaction Drivers </w:t>
      </w:r>
    </w:p>
    <w:p w14:paraId="5F8BA23D">
      <w:pPr>
        <w:bidi w:val="0"/>
        <w:spacing w:line="360" w:lineRule="auto"/>
        <w:rPr>
          <w:rFonts w:hint="default"/>
          <w:sz w:val="24"/>
          <w:szCs w:val="24"/>
          <w:lang w:val="en-US" w:eastAsia="en-US"/>
        </w:rPr>
      </w:pPr>
      <w:r>
        <w:rPr>
          <w:rFonts w:hint="default"/>
          <w:sz w:val="24"/>
          <w:szCs w:val="24"/>
          <w:lang w:val="en-US" w:eastAsia="en-US"/>
        </w:rPr>
        <w:t xml:space="preserve">"What is the combined effect of AI_AssistanceLevel, SessionLengthMin, and TotalPrompts on SatisfactionRating, and which of these factors has the strongest influence, to prioritize improvements for maximum satisfaction impact and to create a student risk score for early intervention? </w:t>
      </w:r>
    </w:p>
    <w:p w14:paraId="0DC88EEC">
      <w:pPr>
        <w:bidi w:val="0"/>
        <w:spacing w:line="360" w:lineRule="auto"/>
        <w:rPr>
          <w:rFonts w:hint="default"/>
          <w:sz w:val="24"/>
          <w:szCs w:val="24"/>
          <w:lang w:val="en-US" w:eastAsia="en-US"/>
        </w:rPr>
      </w:pPr>
    </w:p>
    <w:p w14:paraId="3FD03DF3">
      <w:pPr>
        <w:bidi w:val="0"/>
        <w:spacing w:line="360" w:lineRule="auto"/>
        <w:rPr>
          <w:rFonts w:hint="default"/>
          <w:sz w:val="24"/>
          <w:szCs w:val="24"/>
          <w:lang w:val="en-US" w:eastAsia="en-US"/>
        </w:rPr>
      </w:pPr>
    </w:p>
    <w:p w14:paraId="3C4B8304">
      <w:pPr>
        <w:bidi w:val="0"/>
        <w:spacing w:line="360" w:lineRule="auto"/>
        <w:rPr>
          <w:rFonts w:hint="default"/>
          <w:sz w:val="24"/>
          <w:szCs w:val="24"/>
          <w:lang w:val="en-US" w:eastAsia="en-US"/>
        </w:rPr>
      </w:pPr>
    </w:p>
    <w:p w14:paraId="2FF6329C">
      <w:pPr>
        <w:bidi w:val="0"/>
        <w:spacing w:line="360" w:lineRule="auto"/>
        <w:rPr>
          <w:rFonts w:hint="default"/>
          <w:sz w:val="24"/>
          <w:szCs w:val="24"/>
          <w:lang w:val="en-US" w:eastAsia="en-US"/>
        </w:rPr>
      </w:pPr>
    </w:p>
    <w:p w14:paraId="53DF8C4B">
      <w:pPr>
        <w:bidi w:val="0"/>
        <w:spacing w:line="360" w:lineRule="auto"/>
        <w:rPr>
          <w:rFonts w:hint="default"/>
          <w:sz w:val="24"/>
          <w:szCs w:val="24"/>
          <w:lang w:val="en-US" w:eastAsia="en-US"/>
        </w:rPr>
      </w:pPr>
    </w:p>
    <w:p w14:paraId="49D008BF">
      <w:pPr>
        <w:bidi w:val="0"/>
        <w:spacing w:line="360" w:lineRule="auto"/>
        <w:rPr>
          <w:rFonts w:hint="default"/>
          <w:sz w:val="24"/>
          <w:szCs w:val="24"/>
          <w:lang w:val="en-US" w:eastAsia="en-US"/>
        </w:rPr>
      </w:pPr>
    </w:p>
    <w:p w14:paraId="01E67328">
      <w:pPr>
        <w:bidi w:val="0"/>
        <w:spacing w:line="360" w:lineRule="auto"/>
        <w:rPr>
          <w:rFonts w:hint="default"/>
          <w:sz w:val="24"/>
          <w:szCs w:val="24"/>
          <w:lang w:val="en-US" w:eastAsia="en-US"/>
        </w:rPr>
      </w:pPr>
    </w:p>
    <w:p w14:paraId="4308BCCC">
      <w:pPr>
        <w:bidi w:val="0"/>
        <w:spacing w:line="360" w:lineRule="auto"/>
        <w:rPr>
          <w:rFonts w:hint="default"/>
          <w:sz w:val="24"/>
          <w:szCs w:val="24"/>
          <w:lang w:val="en-US" w:eastAsia="en-US"/>
        </w:rPr>
      </w:pPr>
    </w:p>
    <w:p w14:paraId="577F6B9F">
      <w:pPr>
        <w:bidi w:val="0"/>
        <w:spacing w:line="360" w:lineRule="auto"/>
        <w:rPr>
          <w:rFonts w:hint="default"/>
          <w:sz w:val="24"/>
          <w:szCs w:val="24"/>
          <w:lang w:val="en-US" w:eastAsia="en-US"/>
        </w:rPr>
      </w:pPr>
    </w:p>
    <w:p w14:paraId="3B8B3501">
      <w:pPr>
        <w:bidi w:val="0"/>
        <w:spacing w:line="360" w:lineRule="auto"/>
        <w:rPr>
          <w:rFonts w:hint="default"/>
          <w:sz w:val="24"/>
          <w:szCs w:val="24"/>
          <w:lang w:val="en-US" w:eastAsia="en-US"/>
        </w:rPr>
      </w:pPr>
    </w:p>
    <w:p w14:paraId="0C07A4CA">
      <w:pPr>
        <w:bidi w:val="0"/>
        <w:spacing w:line="360" w:lineRule="auto"/>
        <w:rPr>
          <w:rFonts w:hint="default"/>
          <w:sz w:val="24"/>
          <w:szCs w:val="24"/>
          <w:lang w:val="en-US" w:eastAsia="en-US"/>
        </w:rPr>
      </w:pPr>
    </w:p>
    <w:p w14:paraId="31C8599D">
      <w:pPr>
        <w:bidi w:val="0"/>
        <w:spacing w:line="360" w:lineRule="auto"/>
        <w:rPr>
          <w:rFonts w:hint="default"/>
          <w:sz w:val="24"/>
          <w:szCs w:val="24"/>
          <w:lang w:val="en-US" w:eastAsia="en-US"/>
        </w:rPr>
      </w:pPr>
    </w:p>
    <w:p w14:paraId="0A55C2F1">
      <w:pPr>
        <w:bidi w:val="0"/>
        <w:spacing w:line="360" w:lineRule="auto"/>
        <w:rPr>
          <w:rFonts w:hint="default"/>
          <w:sz w:val="24"/>
          <w:szCs w:val="24"/>
          <w:lang w:val="en-US" w:eastAsia="en-US"/>
        </w:rPr>
      </w:pPr>
    </w:p>
    <w:p w14:paraId="17B566BB">
      <w:pPr>
        <w:bidi w:val="0"/>
        <w:spacing w:line="360" w:lineRule="auto"/>
        <w:rPr>
          <w:rFonts w:hint="default"/>
          <w:sz w:val="24"/>
          <w:szCs w:val="24"/>
          <w:lang w:val="en-US" w:eastAsia="en-US"/>
        </w:rPr>
      </w:pPr>
    </w:p>
    <w:p w14:paraId="24367688">
      <w:pPr>
        <w:bidi w:val="0"/>
        <w:spacing w:line="360" w:lineRule="auto"/>
        <w:rPr>
          <w:rFonts w:hint="default"/>
          <w:sz w:val="24"/>
          <w:szCs w:val="24"/>
          <w:lang w:val="en-US" w:eastAsia="en-US"/>
        </w:rPr>
      </w:pPr>
    </w:p>
    <w:p w14:paraId="111D7E88">
      <w:pPr>
        <w:bidi w:val="0"/>
        <w:spacing w:line="360" w:lineRule="auto"/>
        <w:rPr>
          <w:rFonts w:hint="default"/>
          <w:sz w:val="24"/>
          <w:szCs w:val="24"/>
          <w:lang w:val="en-US" w:eastAsia="en-US"/>
        </w:rPr>
      </w:pPr>
    </w:p>
    <w:p w14:paraId="678E7DC6">
      <w:pPr>
        <w:bidi w:val="0"/>
        <w:spacing w:line="360" w:lineRule="auto"/>
        <w:rPr>
          <w:rFonts w:hint="default"/>
          <w:sz w:val="24"/>
          <w:szCs w:val="24"/>
          <w:lang w:val="en-US" w:eastAsia="en-US"/>
        </w:rPr>
      </w:pPr>
    </w:p>
    <w:p w14:paraId="20B2675F">
      <w:pPr>
        <w:bidi w:val="0"/>
        <w:spacing w:line="360" w:lineRule="auto"/>
        <w:rPr>
          <w:rFonts w:hint="default"/>
          <w:sz w:val="24"/>
          <w:szCs w:val="24"/>
          <w:lang w:val="en-US" w:eastAsia="en-US"/>
        </w:rPr>
      </w:pPr>
    </w:p>
    <w:p w14:paraId="4A66EC64">
      <w:pPr>
        <w:bidi w:val="0"/>
        <w:spacing w:line="360" w:lineRule="auto"/>
        <w:rPr>
          <w:rFonts w:hint="default"/>
          <w:sz w:val="24"/>
          <w:szCs w:val="24"/>
          <w:lang w:val="en-US" w:eastAsia="en-US"/>
        </w:rPr>
      </w:pPr>
    </w:p>
    <w:p w14:paraId="4F14CAFB">
      <w:pPr>
        <w:bidi w:val="0"/>
        <w:spacing w:line="360" w:lineRule="auto"/>
        <w:rPr>
          <w:rFonts w:hint="default"/>
          <w:sz w:val="24"/>
          <w:szCs w:val="24"/>
          <w:lang w:val="en-US" w:eastAsia="en-US"/>
        </w:rPr>
      </w:pPr>
    </w:p>
    <w:p w14:paraId="6D40CE75">
      <w:pPr>
        <w:bidi w:val="0"/>
        <w:spacing w:line="360" w:lineRule="auto"/>
        <w:rPr>
          <w:rFonts w:hint="default"/>
          <w:sz w:val="24"/>
          <w:szCs w:val="24"/>
          <w:lang w:val="en-US" w:eastAsia="en-US"/>
        </w:rPr>
      </w:pPr>
    </w:p>
    <w:p w14:paraId="743B02B0">
      <w:pPr>
        <w:bidi w:val="0"/>
        <w:spacing w:line="360" w:lineRule="auto"/>
        <w:rPr>
          <w:rFonts w:hint="default"/>
          <w:sz w:val="24"/>
          <w:szCs w:val="24"/>
          <w:lang w:val="en-US" w:eastAsia="en-US"/>
        </w:rPr>
      </w:pPr>
    </w:p>
    <w:p w14:paraId="27825706">
      <w:pPr>
        <w:pStyle w:val="2"/>
        <w:numPr>
          <w:ilvl w:val="0"/>
          <w:numId w:val="8"/>
        </w:numPr>
      </w:pPr>
      <w:bookmarkStart w:id="3" w:name="_Toc233648565"/>
      <w:r>
        <w:t>Conceptual, Logical &amp; Physical Model</w:t>
      </w:r>
      <w:bookmarkEnd w:id="3"/>
    </w:p>
    <w:p w14:paraId="7128D2D7">
      <w:pPr>
        <w:numPr>
          <w:ilvl w:val="0"/>
          <w:numId w:val="0"/>
        </w:numPr>
      </w:pPr>
    </w:p>
    <w:p w14:paraId="2A7D20C0">
      <w:pPr>
        <w:numPr>
          <w:ilvl w:val="0"/>
          <w:numId w:val="0"/>
        </w:numPr>
      </w:pPr>
    </w:p>
    <w:p w14:paraId="623797C3">
      <w:pPr>
        <w:numPr>
          <w:ilvl w:val="0"/>
          <w:numId w:val="0"/>
        </w:numPr>
      </w:pPr>
    </w:p>
    <w:p w14:paraId="2902B378">
      <w:pPr>
        <w:numPr>
          <w:ilvl w:val="0"/>
          <w:numId w:val="0"/>
        </w:numPr>
      </w:pPr>
    </w:p>
    <w:p w14:paraId="32BB806F">
      <w:pPr>
        <w:numPr>
          <w:ilvl w:val="0"/>
          <w:numId w:val="0"/>
        </w:numPr>
      </w:pPr>
    </w:p>
    <w:p w14:paraId="3E7B76EA">
      <w:pPr>
        <w:numPr>
          <w:ilvl w:val="0"/>
          <w:numId w:val="0"/>
        </w:numPr>
      </w:pPr>
    </w:p>
    <w:p w14:paraId="5119FFAF">
      <w:pPr>
        <w:pStyle w:val="2"/>
      </w:pPr>
      <w:r>
        <w:t>2.</w:t>
      </w:r>
      <w:r>
        <w:rPr>
          <w:rFonts w:hint="default"/>
          <w:lang w:val="en-US"/>
        </w:rPr>
        <w:t>1</w:t>
      </w:r>
      <w:r>
        <w:t xml:space="preserve"> </w:t>
      </w:r>
      <w:r>
        <w:rPr>
          <w:rFonts w:hint="default"/>
          <w:lang w:val="en-US"/>
        </w:rPr>
        <w:t xml:space="preserve">Conceptual </w:t>
      </w:r>
      <w:r>
        <w:t>Model</w:t>
      </w:r>
    </w:p>
    <w:p w14:paraId="37900B96">
      <w:pPr>
        <w:numPr>
          <w:ilvl w:val="0"/>
          <w:numId w:val="0"/>
        </w:numPr>
      </w:pPr>
    </w:p>
    <w:p w14:paraId="13BF9FE0">
      <w:pPr>
        <w:rPr>
          <w:rFonts w:hint="default"/>
          <w:sz w:val="24"/>
          <w:szCs w:val="24"/>
          <w:lang w:val="en-US" w:eastAsia="en-US"/>
        </w:rPr>
      </w:pPr>
      <w:r>
        <w:rPr>
          <w:rFonts w:hint="default"/>
          <w:sz w:val="24"/>
          <w:szCs w:val="24"/>
          <w:lang w:val="en-US" w:eastAsia="en-US"/>
        </w:rPr>
        <w:t xml:space="preserve">The conceptual model defines the core entities, their roles, and relationships within the business context—abstracted away from technical implementation. It describes what data exists (Tables) and how it's related, without getting into physical storage or data types. </w:t>
      </w:r>
    </w:p>
    <w:p w14:paraId="5A4AD2DB">
      <w:pPr>
        <w:rPr>
          <w:rFonts w:hint="default"/>
          <w:sz w:val="24"/>
          <w:szCs w:val="24"/>
          <w:lang w:val="en-US" w:eastAsia="en-US"/>
        </w:rPr>
      </w:pPr>
    </w:p>
    <w:p w14:paraId="1DD7A6C8">
      <w:pPr>
        <w:rPr>
          <w:rFonts w:hint="default"/>
          <w:sz w:val="24"/>
          <w:szCs w:val="24"/>
          <w:lang w:val="en-US" w:eastAsia="en-US"/>
        </w:rPr>
      </w:pPr>
    </w:p>
    <w:p w14:paraId="21FE01EA">
      <w:r>
        <w:drawing>
          <wp:inline distT="0" distB="0" distL="114300" distR="114300">
            <wp:extent cx="5479415" cy="2734945"/>
            <wp:effectExtent l="0" t="0" r="6985" b="8255"/>
            <wp:docPr id="3" name="Picture 3" descr="7) Concept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7) Conceptual Model"/>
                    <pic:cNvPicPr>
                      <a:picLocks noChangeAspect="1"/>
                    </pic:cNvPicPr>
                  </pic:nvPicPr>
                  <pic:blipFill>
                    <a:blip r:embed="rId5"/>
                    <a:stretch>
                      <a:fillRect/>
                    </a:stretch>
                  </pic:blipFill>
                  <pic:spPr>
                    <a:xfrm>
                      <a:off x="0" y="0"/>
                      <a:ext cx="5479415" cy="2734945"/>
                    </a:xfrm>
                    <a:prstGeom prst="rect">
                      <a:avLst/>
                    </a:prstGeom>
                  </pic:spPr>
                </pic:pic>
              </a:graphicData>
            </a:graphic>
          </wp:inline>
        </w:drawing>
      </w:r>
      <w:r>
        <w:br w:type="page"/>
      </w:r>
    </w:p>
    <w:p w14:paraId="289C2801">
      <w:pPr>
        <w:pStyle w:val="2"/>
      </w:pPr>
      <w:bookmarkStart w:id="4" w:name="_Toc233648566"/>
      <w:r>
        <w:t>2.</w:t>
      </w:r>
      <w:r>
        <w:rPr>
          <w:rFonts w:hint="default"/>
          <w:lang w:val="en-US"/>
        </w:rPr>
        <w:t>2</w:t>
      </w:r>
      <w:r>
        <w:t xml:space="preserve"> Logical Model</w:t>
      </w:r>
      <w:bookmarkEnd w:id="4"/>
    </w:p>
    <w:p w14:paraId="4291D36B">
      <w:pPr>
        <w:numPr>
          <w:ilvl w:val="0"/>
          <w:numId w:val="0"/>
        </w:numPr>
        <w:rPr>
          <w:rFonts w:hint="default"/>
        </w:rPr>
      </w:pPr>
      <w:r>
        <w:t>A</w:t>
      </w:r>
      <w:r>
        <w:rPr>
          <w:rFonts w:hint="default"/>
        </w:rPr>
        <w:t> logical model is a detailed, technology-independent representation of the data or information requirements of a system or business domain. It describes what data is needed and how it is structured, without specifying how it will be physically implemented.</w:t>
      </w:r>
    </w:p>
    <w:p w14:paraId="6643F137">
      <w:pPr>
        <w:numPr>
          <w:ilvl w:val="0"/>
          <w:numId w:val="0"/>
        </w:numPr>
        <w:rPr>
          <w:rFonts w:hint="default"/>
        </w:rPr>
      </w:pPr>
    </w:p>
    <w:p w14:paraId="5E955FB8">
      <w:pPr>
        <w:numPr>
          <w:ilvl w:val="0"/>
          <w:numId w:val="0"/>
        </w:numPr>
      </w:pPr>
      <w:r>
        <w:drawing>
          <wp:inline distT="0" distB="0" distL="114300" distR="114300">
            <wp:extent cx="5483860" cy="2707005"/>
            <wp:effectExtent l="0" t="0" r="2540" b="5715"/>
            <wp:docPr id="4" name="Picture 4" descr="8) Logic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 Logical Model"/>
                    <pic:cNvPicPr>
                      <a:picLocks noChangeAspect="1"/>
                    </pic:cNvPicPr>
                  </pic:nvPicPr>
                  <pic:blipFill>
                    <a:blip r:embed="rId6"/>
                    <a:stretch>
                      <a:fillRect/>
                    </a:stretch>
                  </pic:blipFill>
                  <pic:spPr>
                    <a:xfrm>
                      <a:off x="0" y="0"/>
                      <a:ext cx="5483860" cy="2707005"/>
                    </a:xfrm>
                    <a:prstGeom prst="rect">
                      <a:avLst/>
                    </a:prstGeom>
                  </pic:spPr>
                </pic:pic>
              </a:graphicData>
            </a:graphic>
          </wp:inline>
        </w:drawing>
      </w:r>
      <w:r>
        <w:br w:type="page"/>
      </w:r>
    </w:p>
    <w:p w14:paraId="6949D50C">
      <w:pPr>
        <w:pStyle w:val="2"/>
        <w:rPr>
          <w:rFonts w:hint="default"/>
        </w:rPr>
      </w:pPr>
      <w:bookmarkStart w:id="5" w:name="_Toc233648567"/>
      <w:r>
        <w:t>2.</w:t>
      </w:r>
      <w:r>
        <w:rPr>
          <w:rFonts w:hint="default"/>
          <w:lang w:val="en-US"/>
        </w:rPr>
        <w:t>3</w:t>
      </w:r>
      <w:r>
        <w:t xml:space="preserve"> </w:t>
      </w:r>
      <w:r>
        <w:rPr>
          <w:rFonts w:hint="default"/>
          <w:lang w:val="en-US"/>
        </w:rPr>
        <w:t>Relation</w:t>
      </w:r>
      <w:r>
        <w:t xml:space="preserve"> Model</w:t>
      </w:r>
      <w:bookmarkEnd w:id="5"/>
    </w:p>
    <w:p w14:paraId="5C7CE77E">
      <w:pPr>
        <w:rPr>
          <w:rFonts w:hint="default"/>
        </w:rPr>
      </w:pPr>
      <w:r>
        <w:rPr>
          <w:rFonts w:hint="default" w:ascii="Segoe UI Variable Small Semibold" w:hAnsi="Segoe UI Variable Small Semibold" w:eastAsia="SimSun" w:cs="Segoe UI Variable Small Semibold"/>
          <w:b/>
          <w:bCs/>
          <w:sz w:val="32"/>
          <w:szCs w:val="32"/>
          <w:lang w:val="en-US" w:eastAsia="en-US"/>
        </w:rPr>
        <w:t>Tables Stored Physically:</w:t>
      </w:r>
    </w:p>
    <w:p w14:paraId="0CDF29D7">
      <w:pPr>
        <w:ind w:firstLine="720" w:firstLineChars="0"/>
        <w:rPr>
          <w:rFonts w:hint="default"/>
          <w:sz w:val="24"/>
          <w:szCs w:val="24"/>
        </w:rPr>
      </w:pPr>
      <w:r>
        <w:rPr>
          <w:rFonts w:hint="default"/>
          <w:sz w:val="24"/>
          <w:szCs w:val="24"/>
        </w:rPr>
        <w:t>- FactSession (Fact table storing measurable metrics: satisfaction, session length, prompts, reuse)</w:t>
      </w:r>
    </w:p>
    <w:p w14:paraId="0B2132F0">
      <w:pPr>
        <w:ind w:firstLine="720" w:firstLineChars="0"/>
        <w:rPr>
          <w:rFonts w:hint="default"/>
          <w:sz w:val="24"/>
          <w:szCs w:val="24"/>
        </w:rPr>
      </w:pPr>
      <w:r>
        <w:rPr>
          <w:rFonts w:hint="default"/>
          <w:sz w:val="24"/>
          <w:szCs w:val="24"/>
        </w:rPr>
        <w:t>- DimDate (Calendar date attributes with pre-populated 2020–2030 range)</w:t>
      </w:r>
    </w:p>
    <w:p w14:paraId="55673DE5">
      <w:pPr>
        <w:ind w:firstLine="720" w:firstLineChars="0"/>
        <w:rPr>
          <w:rFonts w:hint="default"/>
          <w:sz w:val="24"/>
          <w:szCs w:val="24"/>
        </w:rPr>
      </w:pPr>
      <w:r>
        <w:rPr>
          <w:rFonts w:hint="default"/>
          <w:sz w:val="24"/>
          <w:szCs w:val="24"/>
        </w:rPr>
        <w:t>- DimStudentLevel (Student academic level classifications)</w:t>
      </w:r>
    </w:p>
    <w:p w14:paraId="17559C70">
      <w:pPr>
        <w:ind w:firstLine="720" w:firstLineChars="0"/>
        <w:rPr>
          <w:rFonts w:hint="default"/>
          <w:sz w:val="24"/>
          <w:szCs w:val="24"/>
        </w:rPr>
      </w:pPr>
      <w:r>
        <w:rPr>
          <w:rFonts w:hint="default"/>
          <w:sz w:val="24"/>
          <w:szCs w:val="24"/>
        </w:rPr>
        <w:t>- DimDiscipline (Academic discipline categories)</w:t>
      </w:r>
    </w:p>
    <w:p w14:paraId="4BFAA4C9">
      <w:pPr>
        <w:ind w:firstLine="720" w:firstLineChars="0"/>
        <w:rPr>
          <w:rFonts w:hint="default"/>
          <w:sz w:val="24"/>
          <w:szCs w:val="24"/>
        </w:rPr>
      </w:pPr>
      <w:r>
        <w:rPr>
          <w:rFonts w:hint="default"/>
          <w:sz w:val="24"/>
          <w:szCs w:val="24"/>
        </w:rPr>
        <w:t>- DimOutcome (Final session outcome statuses)</w:t>
      </w:r>
    </w:p>
    <w:p w14:paraId="61174058">
      <w:pPr>
        <w:ind w:firstLine="720" w:firstLineChars="0"/>
        <w:rPr>
          <w:rFonts w:hint="default"/>
          <w:sz w:val="24"/>
          <w:szCs w:val="24"/>
        </w:rPr>
      </w:pPr>
      <w:r>
        <w:rPr>
          <w:rFonts w:hint="default"/>
          <w:sz w:val="24"/>
          <w:szCs w:val="24"/>
        </w:rPr>
        <w:t>- DimTaskType (Task type classifications)</w:t>
      </w:r>
    </w:p>
    <w:p w14:paraId="6812A5B0">
      <w:pPr>
        <w:ind w:firstLine="720" w:firstLineChars="0"/>
        <w:rPr>
          <w:rFonts w:hint="default"/>
          <w:sz w:val="24"/>
          <w:szCs w:val="24"/>
        </w:rPr>
      </w:pPr>
      <w:r>
        <w:rPr>
          <w:rFonts w:hint="default"/>
          <w:sz w:val="24"/>
          <w:szCs w:val="24"/>
        </w:rPr>
        <w:t>- DimAIAssistanceLevel (AI assistance intensity levels)</w:t>
      </w:r>
    </w:p>
    <w:p w14:paraId="3F21FF2F">
      <w:pPr>
        <w:rPr>
          <w:rFonts w:hint="default"/>
        </w:rPr>
      </w:pPr>
    </w:p>
    <w:p w14:paraId="2FE086ED">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Structure:</w:t>
      </w:r>
    </w:p>
    <w:p w14:paraId="45B84BBE">
      <w:pPr>
        <w:ind w:firstLine="720" w:firstLineChars="0"/>
        <w:rPr>
          <w:rFonts w:hint="default"/>
          <w:sz w:val="24"/>
          <w:szCs w:val="24"/>
        </w:rPr>
      </w:pPr>
      <w:r>
        <w:rPr>
          <w:rFonts w:hint="default"/>
          <w:sz w:val="24"/>
          <w:szCs w:val="24"/>
        </w:rPr>
        <w:t>- Surrogate keys (NUMERIC(28) with IDENTITY) used for all dimension and fact tables</w:t>
      </w:r>
    </w:p>
    <w:p w14:paraId="33CDAEF3">
      <w:pPr>
        <w:ind w:firstLine="720" w:firstLineChars="0"/>
        <w:rPr>
          <w:rFonts w:hint="default"/>
          <w:sz w:val="24"/>
          <w:szCs w:val="24"/>
        </w:rPr>
      </w:pPr>
      <w:r>
        <w:rPr>
          <w:rFonts w:hint="default"/>
          <w:sz w:val="24"/>
          <w:szCs w:val="24"/>
        </w:rPr>
        <w:t>- Foreign key relationships defined between FactSession and all six dimensions</w:t>
      </w:r>
    </w:p>
    <w:p w14:paraId="32F616D2">
      <w:pPr>
        <w:ind w:firstLine="720" w:firstLineChars="0"/>
        <w:rPr>
          <w:rFonts w:hint="default"/>
          <w:sz w:val="24"/>
          <w:szCs w:val="24"/>
        </w:rPr>
      </w:pPr>
      <w:r>
        <w:rPr>
          <w:rFonts w:hint="default"/>
          <w:sz w:val="24"/>
          <w:szCs w:val="24"/>
        </w:rPr>
        <w:t>- Star schema with one central fact surrounded by lookup dimensions, optimized for analytical querying</w:t>
      </w:r>
    </w:p>
    <w:p w14:paraId="4CC22664">
      <w:pPr>
        <w:ind w:firstLine="720" w:firstLineChars="0"/>
        <w:rPr>
          <w:rFonts w:hint="default"/>
          <w:sz w:val="24"/>
          <w:szCs w:val="24"/>
        </w:rPr>
      </w:pPr>
      <w:r>
        <w:rPr>
          <w:rFonts w:hint="default"/>
          <w:sz w:val="24"/>
          <w:szCs w:val="24"/>
        </w:rPr>
        <w:t>- Error schema with dedicated lookup failure tables for ETL error handling</w:t>
      </w:r>
    </w:p>
    <w:p w14:paraId="40ED42F5">
      <w:pPr>
        <w:ind w:firstLine="720" w:firstLineChars="0"/>
        <w:rPr>
          <w:rFonts w:hint="default"/>
          <w:sz w:val="24"/>
          <w:szCs w:val="24"/>
        </w:rPr>
      </w:pPr>
      <w:r>
        <w:rPr>
          <w:rFonts w:hint="default"/>
          <w:sz w:val="24"/>
          <w:szCs w:val="24"/>
        </w:rPr>
        <w:t>- Clustered primary keys on all tables; DimDate pre-seeded via system object cross join</w:t>
      </w:r>
    </w:p>
    <w:p w14:paraId="4BDE8840"/>
    <w:p w14:paraId="1181ABA0"/>
    <w:p w14:paraId="3FA7A1BF">
      <w:r>
        <w:drawing>
          <wp:inline distT="0" distB="0" distL="114300" distR="114300">
            <wp:extent cx="6007100" cy="2371725"/>
            <wp:effectExtent l="0" t="0" r="12700" b="5715"/>
            <wp:docPr id="5" name="Picture 5" descr="9) Relatio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9) Relational Model"/>
                    <pic:cNvPicPr>
                      <a:picLocks noChangeAspect="1"/>
                    </pic:cNvPicPr>
                  </pic:nvPicPr>
                  <pic:blipFill>
                    <a:blip r:embed="rId7"/>
                    <a:stretch>
                      <a:fillRect/>
                    </a:stretch>
                  </pic:blipFill>
                  <pic:spPr>
                    <a:xfrm>
                      <a:off x="0" y="0"/>
                      <a:ext cx="6007100" cy="2371725"/>
                    </a:xfrm>
                    <a:prstGeom prst="rect">
                      <a:avLst/>
                    </a:prstGeom>
                  </pic:spPr>
                </pic:pic>
              </a:graphicData>
            </a:graphic>
          </wp:inline>
        </w:drawing>
      </w:r>
    </w:p>
    <w:p w14:paraId="4812C6FF"/>
    <w:p w14:paraId="7786C1A9">
      <w:pPr>
        <w:bidi w:val="0"/>
        <w:jc w:val="distribute"/>
      </w:pPr>
      <w:r>
        <w:br w:type="page"/>
      </w:r>
    </w:p>
    <w:p w14:paraId="07C05ACC">
      <w:pPr>
        <w:pStyle w:val="2"/>
      </w:pPr>
      <w:bookmarkStart w:id="6" w:name="_Toc233648568"/>
      <w:r>
        <w:t>3. SSIS Overview</w:t>
      </w:r>
      <w:bookmarkEnd w:id="6"/>
    </w:p>
    <w:p w14:paraId="46238EE9">
      <w:pPr>
        <w:rPr>
          <w:rFonts w:hint="default"/>
          <w:sz w:val="24"/>
          <w:szCs w:val="24"/>
        </w:rPr>
      </w:pPr>
      <w:r>
        <w:rPr>
          <w:rFonts w:hint="default"/>
          <w:sz w:val="24"/>
          <w:szCs w:val="24"/>
        </w:rPr>
        <w:t xml:space="preserve">To build a clean, high-quality data model for analysis, a robust ETL (Extract, Transform, Load) pipeline was implemented using SQL Server Integration Services (SSIS). The pipeline processes raw flat files, performs necessary transformations and data cleansing, and loads the refined data into a structured Data Warehouse (DWH). </w:t>
      </w:r>
    </w:p>
    <w:p w14:paraId="6C595A3C">
      <w:pPr>
        <w:ind w:firstLine="720" w:firstLineChars="0"/>
        <w:rPr>
          <w:rFonts w:hint="default"/>
          <w:sz w:val="24"/>
          <w:szCs w:val="24"/>
        </w:rPr>
      </w:pPr>
    </w:p>
    <w:p w14:paraId="2B41F3FD">
      <w:pPr>
        <w:rPr>
          <w:rFonts w:hint="default"/>
          <w:sz w:val="24"/>
          <w:szCs w:val="24"/>
        </w:rPr>
      </w:pPr>
      <w:r>
        <w:rPr>
          <w:rFonts w:hint="default"/>
          <w:sz w:val="24"/>
          <w:szCs w:val="24"/>
        </w:rPr>
        <w:t xml:space="preserve">The ETL process is divided into three main layers: </w:t>
      </w:r>
    </w:p>
    <w:p w14:paraId="0AB394A4">
      <w:pPr>
        <w:ind w:firstLine="720" w:firstLineChars="0"/>
        <w:rPr>
          <w:rFonts w:hint="default"/>
          <w:sz w:val="24"/>
          <w:szCs w:val="24"/>
        </w:rPr>
      </w:pPr>
      <w:r>
        <w:rPr>
          <w:rFonts w:hint="default"/>
          <w:sz w:val="24"/>
          <w:szCs w:val="24"/>
        </w:rPr>
        <w:t xml:space="preserve">• ODS (Operational Data Store) </w:t>
      </w:r>
    </w:p>
    <w:p w14:paraId="71C21C2C">
      <w:pPr>
        <w:ind w:firstLine="720" w:firstLineChars="0"/>
        <w:rPr>
          <w:rFonts w:hint="default"/>
          <w:sz w:val="24"/>
          <w:szCs w:val="24"/>
        </w:rPr>
      </w:pPr>
      <w:r>
        <w:rPr>
          <w:rFonts w:hint="default"/>
          <w:sz w:val="24"/>
          <w:szCs w:val="24"/>
        </w:rPr>
        <w:t xml:space="preserve">• Staging Area </w:t>
      </w:r>
    </w:p>
    <w:p w14:paraId="28459048">
      <w:pPr>
        <w:ind w:firstLine="720" w:firstLineChars="0"/>
        <w:rPr>
          <w:rFonts w:hint="default"/>
          <w:sz w:val="24"/>
          <w:szCs w:val="24"/>
        </w:rPr>
      </w:pPr>
      <w:r>
        <w:rPr>
          <w:rFonts w:hint="default"/>
          <w:sz w:val="24"/>
          <w:szCs w:val="24"/>
        </w:rPr>
        <w:t xml:space="preserve">• Data Warehouse (DWH) </w:t>
      </w:r>
    </w:p>
    <w:p w14:paraId="3DBDDA85">
      <w:pPr>
        <w:ind w:firstLine="720" w:firstLineChars="0"/>
        <w:rPr>
          <w:rFonts w:hint="default"/>
          <w:sz w:val="24"/>
          <w:szCs w:val="24"/>
        </w:rPr>
      </w:pPr>
    </w:p>
    <w:p w14:paraId="7EE4A040">
      <w:pPr>
        <w:ind w:firstLine="720" w:firstLineChars="0"/>
        <w:rPr>
          <w:rFonts w:hint="default"/>
          <w:sz w:val="24"/>
          <w:szCs w:val="24"/>
        </w:rPr>
      </w:pPr>
    </w:p>
    <w:p w14:paraId="21634EA4">
      <w:pPr>
        <w:numPr>
          <w:ilvl w:val="0"/>
          <w:numId w:val="9"/>
        </w:numPr>
        <w:rPr>
          <w:rFonts w:hint="default"/>
          <w:sz w:val="24"/>
          <w:szCs w:val="24"/>
        </w:rPr>
      </w:pPr>
      <w:r>
        <w:rPr>
          <w:rFonts w:hint="default"/>
          <w:sz w:val="24"/>
          <w:szCs w:val="24"/>
        </w:rPr>
        <w:t xml:space="preserve">Operational Data Store (ODS) </w:t>
      </w:r>
    </w:p>
    <w:p w14:paraId="04D31216">
      <w:pPr>
        <w:numPr>
          <w:ilvl w:val="0"/>
          <w:numId w:val="0"/>
        </w:numPr>
        <w:ind w:leftChars="0"/>
        <w:rPr>
          <w:rFonts w:hint="default"/>
          <w:sz w:val="24"/>
          <w:szCs w:val="24"/>
        </w:rPr>
      </w:pPr>
      <w:r>
        <w:rPr>
          <w:rFonts w:hint="default"/>
          <w:sz w:val="24"/>
          <w:szCs w:val="24"/>
        </w:rPr>
        <w:t xml:space="preserve">In the ODS layer, data from the </w:t>
      </w:r>
      <w:r>
        <w:rPr>
          <w:rFonts w:hint="default"/>
          <w:sz w:val="24"/>
          <w:szCs w:val="24"/>
          <w:lang w:val="en-US"/>
        </w:rPr>
        <w:t>1</w:t>
      </w:r>
      <w:r>
        <w:rPr>
          <w:rFonts w:hint="default"/>
          <w:sz w:val="24"/>
          <w:szCs w:val="24"/>
        </w:rPr>
        <w:t xml:space="preserve"> source </w:t>
      </w:r>
      <w:r>
        <w:rPr>
          <w:rFonts w:hint="default"/>
          <w:sz w:val="24"/>
          <w:szCs w:val="24"/>
          <w:lang w:val="en-US"/>
        </w:rPr>
        <w:t>CSV</w:t>
      </w:r>
      <w:r>
        <w:rPr>
          <w:rFonts w:hint="default"/>
          <w:sz w:val="24"/>
          <w:szCs w:val="24"/>
        </w:rPr>
        <w:t xml:space="preserve"> files</w:t>
      </w:r>
      <w:r>
        <w:rPr>
          <w:rFonts w:hint="default"/>
          <w:sz w:val="24"/>
          <w:szCs w:val="24"/>
          <w:lang w:val="en-US"/>
        </w:rPr>
        <w:t xml:space="preserve"> </w:t>
      </w:r>
      <w:r>
        <w:rPr>
          <w:rFonts w:hint="default"/>
          <w:sz w:val="24"/>
          <w:szCs w:val="24"/>
        </w:rPr>
        <w:t>was loaded using Flat File Source components. Th</w:t>
      </w:r>
      <w:r>
        <w:rPr>
          <w:rFonts w:hint="default"/>
          <w:sz w:val="24"/>
          <w:szCs w:val="24"/>
          <w:lang w:val="en-US"/>
        </w:rPr>
        <w:t>is</w:t>
      </w:r>
      <w:r>
        <w:rPr>
          <w:rFonts w:hint="default"/>
          <w:sz w:val="24"/>
          <w:szCs w:val="24"/>
        </w:rPr>
        <w:t xml:space="preserve"> raw table preserve the original format and act as a landing zone for further transformations.</w:t>
      </w:r>
    </w:p>
    <w:p w14:paraId="763B3341">
      <w:pPr>
        <w:numPr>
          <w:ilvl w:val="0"/>
          <w:numId w:val="0"/>
        </w:numPr>
        <w:rPr>
          <w:rFonts w:hint="default"/>
          <w:lang w:val="en-US"/>
        </w:rPr>
      </w:pPr>
      <w:r>
        <w:rPr>
          <w:rFonts w:hint="default"/>
          <w:lang w:val="en-US"/>
        </w:rPr>
        <w:drawing>
          <wp:inline distT="0" distB="0" distL="114300" distR="114300">
            <wp:extent cx="5485765" cy="1666875"/>
            <wp:effectExtent l="0" t="0" r="635" b="9525"/>
            <wp:docPr id="6" name="Picture 6" descr="Screenshot 2026-07-01 08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01 082857"/>
                    <pic:cNvPicPr>
                      <a:picLocks noChangeAspect="1"/>
                    </pic:cNvPicPr>
                  </pic:nvPicPr>
                  <pic:blipFill>
                    <a:blip r:embed="rId8"/>
                    <a:stretch>
                      <a:fillRect/>
                    </a:stretch>
                  </pic:blipFill>
                  <pic:spPr>
                    <a:xfrm>
                      <a:off x="0" y="0"/>
                      <a:ext cx="5485765" cy="1666875"/>
                    </a:xfrm>
                    <a:prstGeom prst="rect">
                      <a:avLst/>
                    </a:prstGeom>
                  </pic:spPr>
                </pic:pic>
              </a:graphicData>
            </a:graphic>
          </wp:inline>
        </w:drawing>
      </w:r>
    </w:p>
    <w:p w14:paraId="624FF4C3">
      <w:pPr>
        <w:numPr>
          <w:ilvl w:val="0"/>
          <w:numId w:val="0"/>
        </w:numPr>
      </w:pPr>
    </w:p>
    <w:p w14:paraId="04E5A7CE">
      <w:pPr>
        <w:numPr>
          <w:ilvl w:val="0"/>
          <w:numId w:val="0"/>
        </w:numPr>
        <w:rPr>
          <w:rFonts w:hint="default"/>
          <w:lang w:val="en-US"/>
        </w:rPr>
      </w:pPr>
    </w:p>
    <w:p w14:paraId="086DB7E9">
      <w:pPr>
        <w:numPr>
          <w:ilvl w:val="0"/>
          <w:numId w:val="0"/>
        </w:numPr>
        <w:rPr>
          <w:rFonts w:hint="default"/>
          <w:lang w:val="en-US"/>
        </w:rPr>
      </w:pPr>
    </w:p>
    <w:p w14:paraId="6853C48C">
      <w:pPr>
        <w:numPr>
          <w:ilvl w:val="0"/>
          <w:numId w:val="0"/>
        </w:numPr>
        <w:rPr>
          <w:rFonts w:hint="default"/>
          <w:lang w:val="en-US"/>
        </w:rPr>
      </w:pPr>
      <w:r>
        <w:rPr>
          <w:rFonts w:hint="default"/>
          <w:lang w:val="en-US"/>
        </w:rPr>
        <w:t xml:space="preserve">                  </w:t>
      </w:r>
      <w:r>
        <w:rPr>
          <w:rFonts w:hint="default"/>
          <w:lang w:val="en-US"/>
        </w:rPr>
        <w:drawing>
          <wp:inline distT="0" distB="0" distL="114300" distR="114300">
            <wp:extent cx="3962400" cy="1912620"/>
            <wp:effectExtent l="0" t="0" r="0" b="7620"/>
            <wp:docPr id="7" name="Picture 7" descr="Screenshot 2026-07-01 08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01 082908"/>
                    <pic:cNvPicPr>
                      <a:picLocks noChangeAspect="1"/>
                    </pic:cNvPicPr>
                  </pic:nvPicPr>
                  <pic:blipFill>
                    <a:blip r:embed="rId9"/>
                    <a:stretch>
                      <a:fillRect/>
                    </a:stretch>
                  </pic:blipFill>
                  <pic:spPr>
                    <a:xfrm>
                      <a:off x="0" y="0"/>
                      <a:ext cx="3962400" cy="1912620"/>
                    </a:xfrm>
                    <a:prstGeom prst="rect">
                      <a:avLst/>
                    </a:prstGeom>
                  </pic:spPr>
                </pic:pic>
              </a:graphicData>
            </a:graphic>
          </wp:inline>
        </w:drawing>
      </w:r>
    </w:p>
    <w:p w14:paraId="69F80D67">
      <w:pPr>
        <w:numPr>
          <w:ilvl w:val="0"/>
          <w:numId w:val="0"/>
        </w:numPr>
        <w:rPr>
          <w:rFonts w:hint="default"/>
          <w:lang w:val="en-US"/>
        </w:rPr>
      </w:pPr>
    </w:p>
    <w:p w14:paraId="78096DC3">
      <w:pPr>
        <w:numPr>
          <w:ilvl w:val="0"/>
          <w:numId w:val="0"/>
        </w:numPr>
        <w:rPr>
          <w:rFonts w:hint="default"/>
          <w:lang w:val="en-US"/>
        </w:rPr>
      </w:pPr>
    </w:p>
    <w:p w14:paraId="6AA7A6F6">
      <w:pPr>
        <w:numPr>
          <w:ilvl w:val="0"/>
          <w:numId w:val="0"/>
        </w:numPr>
        <w:rPr>
          <w:rFonts w:hint="default"/>
          <w:lang w:val="en-US"/>
        </w:rPr>
      </w:pPr>
    </w:p>
    <w:p w14:paraId="201CA24C">
      <w:pPr>
        <w:numPr>
          <w:ilvl w:val="0"/>
          <w:numId w:val="0"/>
        </w:numPr>
        <w:rPr>
          <w:rFonts w:hint="default"/>
          <w:lang w:val="en-US"/>
        </w:rPr>
      </w:pPr>
    </w:p>
    <w:p w14:paraId="50C4F28B">
      <w:pPr>
        <w:numPr>
          <w:ilvl w:val="0"/>
          <w:numId w:val="0"/>
        </w:numPr>
        <w:rPr>
          <w:rFonts w:hint="default"/>
          <w:sz w:val="24"/>
          <w:szCs w:val="24"/>
        </w:rPr>
      </w:pPr>
    </w:p>
    <w:p w14:paraId="7F8C0E06">
      <w:pPr>
        <w:numPr>
          <w:ilvl w:val="0"/>
          <w:numId w:val="9"/>
        </w:numPr>
        <w:ind w:left="0" w:leftChars="0" w:firstLine="0" w:firstLineChars="0"/>
        <w:rPr>
          <w:rFonts w:hint="default"/>
          <w:sz w:val="24"/>
          <w:szCs w:val="24"/>
        </w:rPr>
      </w:pPr>
      <w:r>
        <w:rPr>
          <w:rFonts w:hint="default"/>
          <w:sz w:val="24"/>
          <w:szCs w:val="24"/>
        </w:rPr>
        <w:t xml:space="preserve">Staging Area </w:t>
      </w:r>
      <w:r>
        <w:rPr>
          <w:rFonts w:hint="default"/>
          <w:sz w:val="24"/>
          <w:szCs w:val="24"/>
          <w:lang w:val="en-US"/>
        </w:rPr>
        <w:t>(STG)</w:t>
      </w:r>
    </w:p>
    <w:p w14:paraId="4ED27D70">
      <w:pPr>
        <w:numPr>
          <w:ilvl w:val="0"/>
          <w:numId w:val="0"/>
        </w:numPr>
        <w:ind w:leftChars="0"/>
        <w:rPr>
          <w:rFonts w:hint="default"/>
          <w:sz w:val="24"/>
          <w:szCs w:val="24"/>
        </w:rPr>
      </w:pPr>
      <w:r>
        <w:rPr>
          <w:rFonts w:hint="default"/>
          <w:sz w:val="24"/>
          <w:szCs w:val="24"/>
        </w:rPr>
        <w:t xml:space="preserve">In the Staging layer, data was transformed and cleaned to prepare it for loading into the final warehouse schema. </w:t>
      </w:r>
      <w:r>
        <w:rPr>
          <w:rFonts w:hint="default"/>
          <w:sz w:val="24"/>
          <w:szCs w:val="24"/>
          <w:lang w:val="en-US"/>
        </w:rPr>
        <w:t>We are still using the One Big Table Design Pattern</w:t>
      </w:r>
      <w:r>
        <w:rPr>
          <w:rFonts w:hint="default"/>
          <w:sz w:val="24"/>
          <w:szCs w:val="24"/>
        </w:rPr>
        <w:t xml:space="preserve">: </w:t>
      </w:r>
    </w:p>
    <w:p w14:paraId="089F90EB">
      <w:pPr>
        <w:numPr>
          <w:ilvl w:val="0"/>
          <w:numId w:val="0"/>
        </w:numPr>
        <w:ind w:leftChars="0"/>
        <w:rPr>
          <w:rFonts w:hint="default"/>
          <w:sz w:val="24"/>
          <w:szCs w:val="24"/>
          <w:lang w:val="en-US"/>
        </w:rPr>
      </w:pPr>
      <w:r>
        <w:rPr>
          <w:rFonts w:hint="default"/>
          <w:sz w:val="24"/>
          <w:szCs w:val="24"/>
          <w:lang w:val="en-US"/>
        </w:rPr>
        <w:drawing>
          <wp:inline distT="0" distB="0" distL="114300" distR="114300">
            <wp:extent cx="5481320" cy="1799590"/>
            <wp:effectExtent l="0" t="0" r="5080" b="13970"/>
            <wp:docPr id="8" name="Picture 8" descr="Screenshot 2026-07-01 08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01 082916"/>
                    <pic:cNvPicPr>
                      <a:picLocks noChangeAspect="1"/>
                    </pic:cNvPicPr>
                  </pic:nvPicPr>
                  <pic:blipFill>
                    <a:blip r:embed="rId10"/>
                    <a:stretch>
                      <a:fillRect/>
                    </a:stretch>
                  </pic:blipFill>
                  <pic:spPr>
                    <a:xfrm>
                      <a:off x="0" y="0"/>
                      <a:ext cx="5481320" cy="1799590"/>
                    </a:xfrm>
                    <a:prstGeom prst="rect">
                      <a:avLst/>
                    </a:prstGeom>
                  </pic:spPr>
                </pic:pic>
              </a:graphicData>
            </a:graphic>
          </wp:inline>
        </w:drawing>
      </w:r>
    </w:p>
    <w:p w14:paraId="527F2DE1">
      <w:pPr>
        <w:numPr>
          <w:ilvl w:val="0"/>
          <w:numId w:val="0"/>
        </w:numPr>
        <w:ind w:leftChars="0"/>
        <w:rPr>
          <w:rFonts w:hint="default"/>
          <w:sz w:val="24"/>
          <w:szCs w:val="24"/>
        </w:rPr>
      </w:pPr>
    </w:p>
    <w:p w14:paraId="7DE31DD1">
      <w:pPr>
        <w:numPr>
          <w:ilvl w:val="0"/>
          <w:numId w:val="0"/>
        </w:numPr>
        <w:ind w:leftChars="0"/>
        <w:rPr>
          <w:rFonts w:hint="default"/>
          <w:sz w:val="24"/>
          <w:szCs w:val="24"/>
          <w:lang w:val="en-US"/>
        </w:rPr>
      </w:pPr>
      <w:r>
        <w:rPr>
          <w:rFonts w:hint="default"/>
          <w:sz w:val="24"/>
          <w:szCs w:val="24"/>
          <w:lang w:val="en-US"/>
        </w:rPr>
        <w:drawing>
          <wp:inline distT="0" distB="0" distL="114300" distR="114300">
            <wp:extent cx="5484495" cy="2795270"/>
            <wp:effectExtent l="0" t="0" r="1905" b="8890"/>
            <wp:docPr id="9" name="Picture 9" descr="Screenshot 2026-07-01 08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01 082931"/>
                    <pic:cNvPicPr>
                      <a:picLocks noChangeAspect="1"/>
                    </pic:cNvPicPr>
                  </pic:nvPicPr>
                  <pic:blipFill>
                    <a:blip r:embed="rId11"/>
                    <a:stretch>
                      <a:fillRect/>
                    </a:stretch>
                  </pic:blipFill>
                  <pic:spPr>
                    <a:xfrm>
                      <a:off x="0" y="0"/>
                      <a:ext cx="5484495" cy="2795270"/>
                    </a:xfrm>
                    <a:prstGeom prst="rect">
                      <a:avLst/>
                    </a:prstGeom>
                  </pic:spPr>
                </pic:pic>
              </a:graphicData>
            </a:graphic>
          </wp:inline>
        </w:drawing>
      </w:r>
    </w:p>
    <w:p w14:paraId="17A296C9">
      <w:pPr>
        <w:numPr>
          <w:ilvl w:val="0"/>
          <w:numId w:val="0"/>
        </w:numPr>
        <w:ind w:leftChars="0"/>
        <w:rPr>
          <w:rFonts w:hint="default"/>
          <w:sz w:val="24"/>
          <w:szCs w:val="24"/>
        </w:rPr>
      </w:pPr>
    </w:p>
    <w:p w14:paraId="4B291A06">
      <w:pPr>
        <w:numPr>
          <w:ilvl w:val="0"/>
          <w:numId w:val="0"/>
        </w:numPr>
        <w:ind w:leftChars="0"/>
        <w:rPr>
          <w:rFonts w:hint="default"/>
          <w:sz w:val="24"/>
          <w:szCs w:val="24"/>
        </w:rPr>
      </w:pPr>
    </w:p>
    <w:p w14:paraId="34BD4A34">
      <w:pPr>
        <w:numPr>
          <w:ilvl w:val="0"/>
          <w:numId w:val="0"/>
        </w:numPr>
        <w:ind w:leftChars="0"/>
        <w:rPr>
          <w:rFonts w:hint="default"/>
          <w:sz w:val="24"/>
          <w:szCs w:val="24"/>
        </w:rPr>
      </w:pPr>
    </w:p>
    <w:p w14:paraId="18945EA1">
      <w:pPr>
        <w:numPr>
          <w:ilvl w:val="0"/>
          <w:numId w:val="0"/>
        </w:numPr>
        <w:ind w:leftChars="0"/>
        <w:rPr>
          <w:rFonts w:hint="default"/>
          <w:sz w:val="24"/>
          <w:szCs w:val="24"/>
        </w:rPr>
      </w:pPr>
    </w:p>
    <w:p w14:paraId="55684DD8">
      <w:pPr>
        <w:numPr>
          <w:ilvl w:val="0"/>
          <w:numId w:val="0"/>
        </w:numPr>
        <w:ind w:leftChars="0"/>
        <w:rPr>
          <w:rFonts w:hint="default"/>
          <w:sz w:val="24"/>
          <w:szCs w:val="24"/>
        </w:rPr>
      </w:pPr>
    </w:p>
    <w:p w14:paraId="52F0EA24">
      <w:pPr>
        <w:numPr>
          <w:ilvl w:val="0"/>
          <w:numId w:val="0"/>
        </w:numPr>
        <w:ind w:leftChars="0"/>
        <w:rPr>
          <w:rFonts w:hint="default"/>
          <w:sz w:val="24"/>
          <w:szCs w:val="24"/>
        </w:rPr>
      </w:pPr>
    </w:p>
    <w:p w14:paraId="35A54072">
      <w:pPr>
        <w:numPr>
          <w:ilvl w:val="0"/>
          <w:numId w:val="0"/>
        </w:numPr>
        <w:ind w:leftChars="0"/>
        <w:rPr>
          <w:rFonts w:hint="default"/>
          <w:sz w:val="24"/>
          <w:szCs w:val="24"/>
        </w:rPr>
      </w:pPr>
    </w:p>
    <w:p w14:paraId="4B08F10A">
      <w:pPr>
        <w:numPr>
          <w:ilvl w:val="0"/>
          <w:numId w:val="0"/>
        </w:numPr>
        <w:ind w:leftChars="0"/>
        <w:rPr>
          <w:rFonts w:hint="default"/>
          <w:sz w:val="24"/>
          <w:szCs w:val="24"/>
        </w:rPr>
      </w:pPr>
    </w:p>
    <w:p w14:paraId="7E05C8AB">
      <w:pPr>
        <w:numPr>
          <w:ilvl w:val="0"/>
          <w:numId w:val="0"/>
        </w:numPr>
        <w:ind w:leftChars="0"/>
        <w:rPr>
          <w:rFonts w:hint="default"/>
          <w:sz w:val="24"/>
          <w:szCs w:val="24"/>
        </w:rPr>
      </w:pPr>
    </w:p>
    <w:p w14:paraId="1DDD94A8">
      <w:pPr>
        <w:numPr>
          <w:ilvl w:val="0"/>
          <w:numId w:val="0"/>
        </w:numPr>
        <w:ind w:leftChars="0"/>
        <w:rPr>
          <w:rFonts w:hint="default"/>
          <w:sz w:val="24"/>
          <w:szCs w:val="24"/>
        </w:rPr>
      </w:pPr>
    </w:p>
    <w:p w14:paraId="30DBA0D7">
      <w:pPr>
        <w:numPr>
          <w:ilvl w:val="0"/>
          <w:numId w:val="0"/>
        </w:numPr>
        <w:ind w:leftChars="0"/>
        <w:rPr>
          <w:rFonts w:hint="default"/>
          <w:sz w:val="24"/>
          <w:szCs w:val="24"/>
        </w:rPr>
      </w:pPr>
    </w:p>
    <w:p w14:paraId="22A044D1">
      <w:pPr>
        <w:numPr>
          <w:ilvl w:val="0"/>
          <w:numId w:val="0"/>
        </w:numPr>
        <w:ind w:leftChars="0"/>
        <w:rPr>
          <w:rFonts w:hint="default"/>
          <w:sz w:val="24"/>
          <w:szCs w:val="24"/>
        </w:rPr>
      </w:pPr>
    </w:p>
    <w:p w14:paraId="634A8DF7">
      <w:pPr>
        <w:numPr>
          <w:ilvl w:val="0"/>
          <w:numId w:val="0"/>
        </w:numPr>
        <w:ind w:leftChars="0"/>
        <w:rPr>
          <w:rFonts w:hint="default"/>
          <w:sz w:val="24"/>
          <w:szCs w:val="24"/>
        </w:rPr>
      </w:pPr>
    </w:p>
    <w:p w14:paraId="6EA9C827">
      <w:pPr>
        <w:numPr>
          <w:ilvl w:val="0"/>
          <w:numId w:val="0"/>
        </w:numPr>
        <w:ind w:leftChars="0"/>
        <w:rPr>
          <w:rFonts w:hint="default"/>
          <w:sz w:val="24"/>
          <w:szCs w:val="24"/>
        </w:rPr>
      </w:pPr>
    </w:p>
    <w:p w14:paraId="166B62FF">
      <w:pPr>
        <w:numPr>
          <w:ilvl w:val="0"/>
          <w:numId w:val="0"/>
        </w:numPr>
        <w:ind w:leftChars="0"/>
        <w:rPr>
          <w:rFonts w:hint="default"/>
          <w:sz w:val="24"/>
          <w:szCs w:val="24"/>
        </w:rPr>
      </w:pPr>
    </w:p>
    <w:p w14:paraId="583BEB87">
      <w:pPr>
        <w:numPr>
          <w:ilvl w:val="0"/>
          <w:numId w:val="9"/>
        </w:numPr>
        <w:ind w:left="0" w:leftChars="0" w:firstLine="0" w:firstLineChars="0"/>
        <w:rPr>
          <w:rFonts w:hint="default"/>
          <w:sz w:val="24"/>
          <w:szCs w:val="24"/>
        </w:rPr>
      </w:pPr>
      <w:r>
        <w:rPr>
          <w:rFonts w:hint="default"/>
          <w:sz w:val="24"/>
          <w:szCs w:val="24"/>
        </w:rPr>
        <w:t xml:space="preserve">Data Warehouse (DWH) </w:t>
      </w:r>
    </w:p>
    <w:p w14:paraId="239E8397">
      <w:pPr>
        <w:numPr>
          <w:ilvl w:val="0"/>
          <w:numId w:val="0"/>
        </w:numPr>
        <w:ind w:leftChars="0"/>
        <w:rPr>
          <w:rFonts w:hint="default"/>
          <w:sz w:val="24"/>
          <w:szCs w:val="24"/>
        </w:rPr>
      </w:pPr>
      <w:r>
        <w:rPr>
          <w:rFonts w:hint="default"/>
          <w:sz w:val="24"/>
          <w:szCs w:val="24"/>
        </w:rPr>
        <w:t xml:space="preserve">The final step in the ETL process was loading the clean data into the Data Warehouse layer, which follows a star schema structure. </w:t>
      </w:r>
    </w:p>
    <w:p w14:paraId="3954759A">
      <w:pPr>
        <w:numPr>
          <w:ilvl w:val="0"/>
          <w:numId w:val="0"/>
        </w:numPr>
        <w:ind w:leftChars="0"/>
        <w:rPr>
          <w:rFonts w:hint="default"/>
          <w:lang w:val="en-US"/>
        </w:rPr>
      </w:pPr>
      <w:r>
        <w:rPr>
          <w:rFonts w:hint="default"/>
          <w:lang w:val="en-US"/>
        </w:rPr>
        <w:drawing>
          <wp:inline distT="0" distB="0" distL="114300" distR="114300">
            <wp:extent cx="5485765" cy="1670685"/>
            <wp:effectExtent l="0" t="0" r="635" b="5715"/>
            <wp:docPr id="11" name="Picture 11" descr="Screenshot 2026-07-01 08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01 082841"/>
                    <pic:cNvPicPr>
                      <a:picLocks noChangeAspect="1"/>
                    </pic:cNvPicPr>
                  </pic:nvPicPr>
                  <pic:blipFill>
                    <a:blip r:embed="rId12"/>
                    <a:stretch>
                      <a:fillRect/>
                    </a:stretch>
                  </pic:blipFill>
                  <pic:spPr>
                    <a:xfrm>
                      <a:off x="0" y="0"/>
                      <a:ext cx="5485765" cy="1670685"/>
                    </a:xfrm>
                    <a:prstGeom prst="rect">
                      <a:avLst/>
                    </a:prstGeom>
                  </pic:spPr>
                </pic:pic>
              </a:graphicData>
            </a:graphic>
          </wp:inline>
        </w:drawing>
      </w:r>
    </w:p>
    <w:p w14:paraId="6B5B21A0">
      <w:pPr>
        <w:numPr>
          <w:ilvl w:val="0"/>
          <w:numId w:val="0"/>
        </w:numPr>
        <w:ind w:leftChars="0"/>
        <w:rPr>
          <w:rFonts w:hint="default"/>
          <w:lang w:val="en-US"/>
        </w:rPr>
      </w:pPr>
    </w:p>
    <w:p w14:paraId="2DDA8294">
      <w:pPr>
        <w:numPr>
          <w:ilvl w:val="0"/>
          <w:numId w:val="0"/>
        </w:numPr>
        <w:ind w:leftChars="0"/>
      </w:pPr>
      <w:bookmarkStart w:id="8" w:name="_GoBack"/>
      <w:r>
        <w:drawing>
          <wp:inline distT="0" distB="0" distL="114300" distR="114300">
            <wp:extent cx="5480050" cy="1858645"/>
            <wp:effectExtent l="0" t="0" r="0" b="0"/>
            <wp:docPr id="13" name="Picture 13" descr="Screenshot 2026-07-01 08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01 082954"/>
                    <pic:cNvPicPr>
                      <a:picLocks noChangeAspect="1"/>
                    </pic:cNvPicPr>
                  </pic:nvPicPr>
                  <pic:blipFill>
                    <a:blip r:embed="rId13"/>
                    <a:srcRect b="16300"/>
                    <a:stretch>
                      <a:fillRect/>
                    </a:stretch>
                  </pic:blipFill>
                  <pic:spPr>
                    <a:xfrm>
                      <a:off x="0" y="0"/>
                      <a:ext cx="5480050" cy="1858645"/>
                    </a:xfrm>
                    <a:prstGeom prst="rect">
                      <a:avLst/>
                    </a:prstGeom>
                  </pic:spPr>
                </pic:pic>
              </a:graphicData>
            </a:graphic>
          </wp:inline>
        </w:drawing>
      </w:r>
    </w:p>
    <w:bookmarkEnd w:id="8"/>
    <w:p w14:paraId="4D169C47">
      <w:pPr>
        <w:numPr>
          <w:ilvl w:val="0"/>
          <w:numId w:val="0"/>
        </w:numPr>
        <w:ind w:leftChars="0"/>
        <w:rPr>
          <w:rFonts w:hint="default"/>
          <w:lang w:val="en-US"/>
        </w:rPr>
      </w:pPr>
      <w:r>
        <w:rPr>
          <w:rFonts w:hint="default"/>
          <w:lang w:val="en-US"/>
        </w:rPr>
        <w:drawing>
          <wp:inline distT="0" distB="0" distL="114300" distR="114300">
            <wp:extent cx="5484495" cy="1485265"/>
            <wp:effectExtent l="0" t="0" r="0" b="0"/>
            <wp:docPr id="14" name="Picture 14" descr="Screenshot 2026-07-01 08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01 083003"/>
                    <pic:cNvPicPr>
                      <a:picLocks noChangeAspect="1"/>
                    </pic:cNvPicPr>
                  </pic:nvPicPr>
                  <pic:blipFill>
                    <a:blip r:embed="rId14"/>
                    <a:srcRect b="23437"/>
                    <a:stretch>
                      <a:fillRect/>
                    </a:stretch>
                  </pic:blipFill>
                  <pic:spPr>
                    <a:xfrm>
                      <a:off x="0" y="0"/>
                      <a:ext cx="5484495" cy="1485265"/>
                    </a:xfrm>
                    <a:prstGeom prst="rect">
                      <a:avLst/>
                    </a:prstGeom>
                  </pic:spPr>
                </pic:pic>
              </a:graphicData>
            </a:graphic>
          </wp:inline>
        </w:drawing>
      </w:r>
    </w:p>
    <w:p w14:paraId="4E8154A8">
      <w:pPr>
        <w:numPr>
          <w:ilvl w:val="0"/>
          <w:numId w:val="0"/>
        </w:numPr>
        <w:ind w:leftChars="0"/>
      </w:pPr>
      <w:r>
        <w:rPr>
          <w:rFonts w:hint="default"/>
          <w:lang w:val="en-US"/>
        </w:rPr>
        <w:drawing>
          <wp:inline distT="0" distB="0" distL="114300" distR="114300">
            <wp:extent cx="5480050" cy="946785"/>
            <wp:effectExtent l="0" t="0" r="0" b="0"/>
            <wp:docPr id="15" name="Picture 15" descr="Screenshot 2026-07-01 08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01 083010"/>
                    <pic:cNvPicPr>
                      <a:picLocks noChangeAspect="1"/>
                    </pic:cNvPicPr>
                  </pic:nvPicPr>
                  <pic:blipFill>
                    <a:blip r:embed="rId15"/>
                    <a:srcRect t="8919"/>
                    <a:stretch>
                      <a:fillRect/>
                    </a:stretch>
                  </pic:blipFill>
                  <pic:spPr>
                    <a:xfrm>
                      <a:off x="0" y="0"/>
                      <a:ext cx="5480050" cy="946785"/>
                    </a:xfrm>
                    <a:prstGeom prst="rect">
                      <a:avLst/>
                    </a:prstGeom>
                  </pic:spPr>
                </pic:pic>
              </a:graphicData>
            </a:graphic>
          </wp:inline>
        </w:drawing>
      </w:r>
      <w:r>
        <w:br w:type="page"/>
      </w:r>
    </w:p>
    <w:p w14:paraId="0A6E218A">
      <w:pPr>
        <w:pStyle w:val="2"/>
        <w:rPr>
          <w:rFonts w:hint="default"/>
          <w:lang w:val="en-US"/>
        </w:rPr>
      </w:pPr>
      <w:bookmarkStart w:id="7" w:name="_Toc233648570"/>
      <w:r>
        <w:rPr>
          <w:rFonts w:hint="default"/>
          <w:lang w:val="en-US"/>
        </w:rPr>
        <w:t>4</w:t>
      </w:r>
      <w:r>
        <w:t>. Power BI Overview</w:t>
      </w:r>
      <w:bookmarkEnd w:id="7"/>
    </w:p>
    <w:p w14:paraId="23568E10">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Page 1: Landing Page</w:t>
      </w:r>
    </w:p>
    <w:p w14:paraId="51408160">
      <w:pPr>
        <w:rPr>
          <w:rFonts w:hint="default"/>
          <w:lang w:val="en-US"/>
        </w:rPr>
      </w:pPr>
      <w:r>
        <w:rPr>
          <w:rFonts w:hint="default"/>
          <w:lang w:val="en-US"/>
        </w:rPr>
        <w:drawing>
          <wp:inline distT="0" distB="0" distL="114300" distR="114300">
            <wp:extent cx="5485130" cy="3095625"/>
            <wp:effectExtent l="0" t="0" r="1270" b="13335"/>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
                    <pic:cNvPicPr>
                      <a:picLocks noChangeAspect="1"/>
                    </pic:cNvPicPr>
                  </pic:nvPicPr>
                  <pic:blipFill>
                    <a:blip r:embed="rId16"/>
                    <a:stretch>
                      <a:fillRect/>
                    </a:stretch>
                  </pic:blipFill>
                  <pic:spPr>
                    <a:xfrm>
                      <a:off x="0" y="0"/>
                      <a:ext cx="5485130" cy="3095625"/>
                    </a:xfrm>
                    <a:prstGeom prst="rect">
                      <a:avLst/>
                    </a:prstGeom>
                  </pic:spPr>
                </pic:pic>
              </a:graphicData>
            </a:graphic>
          </wp:inline>
        </w:drawing>
      </w:r>
    </w:p>
    <w:p w14:paraId="724DFF52">
      <w:pPr>
        <w:rPr>
          <w:rFonts w:hint="default" w:ascii="Segoe UI Variable Small Semibold" w:hAnsi="Segoe UI Variable Small Semibold" w:eastAsia="SimSun" w:cs="Segoe UI Variable Small Semibold"/>
          <w:b/>
          <w:bCs/>
          <w:sz w:val="32"/>
          <w:szCs w:val="32"/>
          <w:lang w:val="en-US" w:eastAsia="en-US"/>
        </w:rPr>
      </w:pPr>
    </w:p>
    <w:p w14:paraId="0040F60B">
      <w:pPr>
        <w:rPr>
          <w:rFonts w:hint="default" w:ascii="Segoe UI Variable Small Semibold" w:hAnsi="Segoe UI Variable Small Semibold" w:eastAsia="SimSun" w:cs="Segoe UI Variable Small Semibold"/>
          <w:b/>
          <w:bCs/>
          <w:sz w:val="32"/>
          <w:szCs w:val="32"/>
          <w:lang w:val="en-US" w:eastAsia="en-US"/>
        </w:rPr>
      </w:pPr>
    </w:p>
    <w:p w14:paraId="06870D1C">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Page 2: </w:t>
      </w:r>
      <w:r>
        <w:rPr>
          <w:rFonts w:hint="default" w:ascii="Segoe UI Variable Small Semibold" w:hAnsi="Segoe UI Variable Small Semibold" w:eastAsia="SimSun"/>
          <w:b/>
          <w:bCs/>
          <w:sz w:val="32"/>
          <w:szCs w:val="32"/>
          <w:lang w:val="en-US" w:eastAsia="en-US"/>
        </w:rPr>
        <w:t>Report Purpose &amp; Scope</w:t>
      </w:r>
    </w:p>
    <w:p w14:paraId="0AF4C8C3">
      <w:pPr>
        <w:rPr>
          <w:rFonts w:hint="default"/>
          <w:lang w:val="en-US"/>
        </w:rPr>
      </w:pPr>
    </w:p>
    <w:p w14:paraId="40C54ABB">
      <w:pPr>
        <w:rPr>
          <w:rFonts w:hint="default"/>
          <w:lang w:val="en-US"/>
        </w:rPr>
      </w:pPr>
      <w:r>
        <w:rPr>
          <w:rFonts w:hint="default"/>
          <w:lang w:val="en-US"/>
        </w:rPr>
        <w:drawing>
          <wp:inline distT="0" distB="0" distL="114300" distR="114300">
            <wp:extent cx="5485130" cy="3105150"/>
            <wp:effectExtent l="0" t="0" r="1270" b="3810"/>
            <wp:docPr id="10"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
                    <pic:cNvPicPr>
                      <a:picLocks noChangeAspect="1"/>
                    </pic:cNvPicPr>
                  </pic:nvPicPr>
                  <pic:blipFill>
                    <a:blip r:embed="rId17"/>
                    <a:stretch>
                      <a:fillRect/>
                    </a:stretch>
                  </pic:blipFill>
                  <pic:spPr>
                    <a:xfrm>
                      <a:off x="0" y="0"/>
                      <a:ext cx="5485130" cy="3105150"/>
                    </a:xfrm>
                    <a:prstGeom prst="rect">
                      <a:avLst/>
                    </a:prstGeom>
                  </pic:spPr>
                </pic:pic>
              </a:graphicData>
            </a:graphic>
          </wp:inline>
        </w:drawing>
      </w:r>
    </w:p>
    <w:p w14:paraId="50B2308F">
      <w:pPr>
        <w:rPr>
          <w:rFonts w:hint="default"/>
          <w:lang w:val="en-US"/>
        </w:rPr>
      </w:pPr>
    </w:p>
    <w:p w14:paraId="7696913B">
      <w:pPr>
        <w:rPr>
          <w:rFonts w:hint="default"/>
          <w:lang w:val="en-US"/>
        </w:rPr>
      </w:pPr>
    </w:p>
    <w:p w14:paraId="252A599E">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Page 3: </w:t>
      </w:r>
      <w:r>
        <w:rPr>
          <w:rFonts w:hint="default" w:ascii="Segoe UI Variable Small Semibold" w:hAnsi="Segoe UI Variable Small Semibold" w:eastAsia="SimSun"/>
          <w:b/>
          <w:bCs/>
          <w:sz w:val="32"/>
          <w:szCs w:val="32"/>
          <w:lang w:val="en-US" w:eastAsia="en-US"/>
        </w:rPr>
        <w:t>Optimal Session Length Explorer</w:t>
      </w:r>
    </w:p>
    <w:p w14:paraId="42336223">
      <w:pPr>
        <w:rPr>
          <w:rFonts w:hint="default"/>
          <w:lang w:val="en-US"/>
        </w:rPr>
      </w:pPr>
    </w:p>
    <w:p w14:paraId="5BF163D6">
      <w:pPr>
        <w:rPr>
          <w:rFonts w:hint="default"/>
          <w:lang w:val="en-US"/>
        </w:rPr>
      </w:pPr>
      <w:r>
        <w:rPr>
          <w:rFonts w:hint="default"/>
          <w:lang w:val="en-US"/>
        </w:rPr>
        <w:drawing>
          <wp:inline distT="0" distB="0" distL="114300" distR="114300">
            <wp:extent cx="5485130" cy="3086100"/>
            <wp:effectExtent l="0" t="0" r="1270" b="7620"/>
            <wp:docPr id="2" name="Picture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
                    <pic:cNvPicPr>
                      <a:picLocks noChangeAspect="1"/>
                    </pic:cNvPicPr>
                  </pic:nvPicPr>
                  <pic:blipFill>
                    <a:blip r:embed="rId18"/>
                    <a:stretch>
                      <a:fillRect/>
                    </a:stretch>
                  </pic:blipFill>
                  <pic:spPr>
                    <a:xfrm>
                      <a:off x="0" y="0"/>
                      <a:ext cx="5485130" cy="3086100"/>
                    </a:xfrm>
                    <a:prstGeom prst="rect">
                      <a:avLst/>
                    </a:prstGeom>
                  </pic:spPr>
                </pic:pic>
              </a:graphicData>
            </a:graphic>
          </wp:inline>
        </w:drawing>
      </w:r>
    </w:p>
    <w:p w14:paraId="530BEC34">
      <w:pPr>
        <w:rPr>
          <w:rFonts w:hint="default"/>
          <w:lang w:val="en-US"/>
        </w:rPr>
      </w:pPr>
    </w:p>
    <w:p w14:paraId="1AD92E3F">
      <w:pPr>
        <w:rPr>
          <w:rFonts w:hint="default" w:ascii="Segoe UI Variable Small Semibold" w:hAnsi="Segoe UI Variable Small Semibold" w:eastAsia="SimSun" w:cs="Segoe UI Variable Small Semibold"/>
          <w:b/>
          <w:bCs/>
          <w:sz w:val="32"/>
          <w:szCs w:val="32"/>
          <w:lang w:val="en-US" w:eastAsia="en-US"/>
        </w:rPr>
      </w:pPr>
      <w:r>
        <w:rPr>
          <w:rFonts w:hint="default" w:ascii="Segoe UI Variable Small Semibold" w:hAnsi="Segoe UI Variable Small Semibold" w:eastAsia="SimSun" w:cs="Segoe UI Variable Small Semibold"/>
          <w:b/>
          <w:bCs/>
          <w:sz w:val="32"/>
          <w:szCs w:val="32"/>
          <w:lang w:val="en-US" w:eastAsia="en-US"/>
        </w:rPr>
        <w:t xml:space="preserve">Page 4: </w:t>
      </w:r>
      <w:r>
        <w:rPr>
          <w:rFonts w:hint="default" w:ascii="Segoe UI Variable Small Semibold" w:hAnsi="Segoe UI Variable Small Semibold" w:eastAsia="SimSun"/>
          <w:b/>
          <w:bCs/>
          <w:sz w:val="32"/>
          <w:szCs w:val="32"/>
          <w:lang w:val="en-US" w:eastAsia="en-US"/>
        </w:rPr>
        <w:t>Segment Deep-Dive &amp; Distribution</w:t>
      </w:r>
    </w:p>
    <w:p w14:paraId="11370BD7">
      <w:pPr>
        <w:rPr>
          <w:rFonts w:hint="default"/>
          <w:lang w:val="en-US"/>
        </w:rPr>
      </w:pPr>
    </w:p>
    <w:p w14:paraId="66750E07">
      <w:pPr>
        <w:rPr>
          <w:rFonts w:hint="default"/>
          <w:lang w:val="en-US"/>
        </w:rPr>
      </w:pPr>
      <w:r>
        <w:rPr>
          <w:rFonts w:hint="default"/>
          <w:lang w:val="en-US"/>
        </w:rPr>
        <w:drawing>
          <wp:inline distT="0" distB="0" distL="114300" distR="114300">
            <wp:extent cx="5482590" cy="3107690"/>
            <wp:effectExtent l="0" t="0" r="3810" b="1270"/>
            <wp:docPr id="1" name="Picture 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4"/>
                    <pic:cNvPicPr>
                      <a:picLocks noChangeAspect="1"/>
                    </pic:cNvPicPr>
                  </pic:nvPicPr>
                  <pic:blipFill>
                    <a:blip r:embed="rId19"/>
                    <a:stretch>
                      <a:fillRect/>
                    </a:stretch>
                  </pic:blipFill>
                  <pic:spPr>
                    <a:xfrm>
                      <a:off x="0" y="0"/>
                      <a:ext cx="5482590" cy="3107690"/>
                    </a:xfrm>
                    <a:prstGeom prst="rect">
                      <a:avLst/>
                    </a:prstGeom>
                  </pic:spPr>
                </pic:pic>
              </a:graphicData>
            </a:graphic>
          </wp:inline>
        </w:drawing>
      </w:r>
    </w:p>
    <w:sectPr>
      <w:footerReference r:id="rId3" w:type="default"/>
      <w:pgSz w:w="12240" w:h="15840"/>
      <w:pgMar w:top="1440" w:right="1800" w:bottom="1440" w:left="1800" w:header="720" w:footer="720" w:gutter="0"/>
      <w:pgBorders w:offsetFrom="page">
        <w:top w:val="thinThickSmallGap" w:color="auto" w:sz="18" w:space="24"/>
        <w:left w:val="thinThickSmallGap" w:color="auto" w:sz="18" w:space="24"/>
        <w:bottom w:val="thickThinSmallGap" w:color="auto" w:sz="18" w:space="24"/>
        <w:right w:val="thickThinSmallGap" w:color="auto" w:sz="18" w:space="24"/>
      </w:pgBorders>
      <w:pgNumType w:start="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Black">
    <w:panose1 w:val="020B0A04020102020204"/>
    <w:charset w:val="00"/>
    <w:family w:val="swiss"/>
    <w:pitch w:val="default"/>
    <w:sig w:usb0="A00002AF" w:usb1="400078FB" w:usb2="00000000" w:usb3="00000000" w:csb0="6000009F" w:csb1="DFD7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Segoe UI Variable Small Semibold">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8815095"/>
      <w:docPartObj>
        <w:docPartGallery w:val="autotext"/>
      </w:docPartObj>
    </w:sdtPr>
    <w:sdtContent>
      <w:sdt>
        <w:sdtPr>
          <w:id w:val="-1769616900"/>
          <w:docPartObj>
            <w:docPartGallery w:val="autotext"/>
          </w:docPartObj>
        </w:sdtPr>
        <w:sdtContent>
          <w:p w14:paraId="1D9E3D7C">
            <w:pPr>
              <w:pStyle w:val="18"/>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3</w:t>
            </w:r>
            <w:r>
              <w:rPr>
                <w:b/>
                <w:bCs/>
                <w:sz w:val="24"/>
                <w:szCs w:val="24"/>
              </w:rPr>
              <w:fldChar w:fldCharType="end"/>
            </w:r>
            <w:r>
              <w:t xml:space="preserve"> of </w:t>
            </w:r>
            <w:r>
              <w:rPr>
                <w:rFonts w:hint="default"/>
                <w:b/>
                <w:bCs/>
                <w:lang w:val="en-US"/>
              </w:rPr>
              <w:t>18</w:t>
            </w:r>
          </w:p>
        </w:sdtContent>
      </w:sdt>
    </w:sdtContent>
  </w:sdt>
  <w:p w14:paraId="5AA9702C">
    <w:pPr>
      <w:pStyle w:val="1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242F"/>
    <w:multiLevelType w:val="singleLevel"/>
    <w:tmpl w:val="8DEF242F"/>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305EF5B7"/>
    <w:multiLevelType w:val="singleLevel"/>
    <w:tmpl w:val="305EF5B7"/>
    <w:lvl w:ilvl="0" w:tentative="0">
      <w:start w:val="1"/>
      <w:numFmt w:val="decimal"/>
      <w:suff w:val="space"/>
      <w:lvlText w:val="%1)"/>
      <w:lvlJc w:val="left"/>
    </w:lvl>
  </w:abstractNum>
  <w:abstractNum w:abstractNumId="8">
    <w:nsid w:val="4EF7307C"/>
    <w:multiLevelType w:val="singleLevel"/>
    <w:tmpl w:val="4EF7307C"/>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29E9"/>
    <w:rsid w:val="0015074B"/>
    <w:rsid w:val="001B356B"/>
    <w:rsid w:val="0029639D"/>
    <w:rsid w:val="00326F90"/>
    <w:rsid w:val="007E6518"/>
    <w:rsid w:val="00AA1D8D"/>
    <w:rsid w:val="00B47730"/>
    <w:rsid w:val="00CA73EF"/>
    <w:rsid w:val="00CB0664"/>
    <w:rsid w:val="00E91A55"/>
    <w:rsid w:val="00FB284D"/>
    <w:rsid w:val="00FC693F"/>
    <w:rsid w:val="24A95637"/>
    <w:rsid w:val="2EC16A22"/>
    <w:rsid w:val="32DA34FB"/>
    <w:rsid w:val="37A23453"/>
    <w:rsid w:val="60DC4740"/>
    <w:rsid w:val="6B651A5C"/>
    <w:rsid w:val="756F18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1"/>
      <w:lang w:val="en-US" w:eastAsia="en-US" w:bidi="ar-SA"/>
    </w:rPr>
  </w:style>
  <w:style w:type="paragraph" w:styleId="2">
    <w:name w:val="heading 1"/>
    <w:basedOn w:val="1"/>
    <w:next w:val="1"/>
    <w:link w:val="140"/>
    <w:qFormat/>
    <w:uiPriority w:val="9"/>
    <w:pPr>
      <w:keepNext/>
      <w:keepLines/>
      <w:spacing w:before="320" w:after="80"/>
      <w:jc w:val="center"/>
      <w:outlineLvl w:val="0"/>
    </w:pPr>
    <w:rPr>
      <w:rFonts w:asciiTheme="majorHAnsi" w:hAnsiTheme="majorHAnsi" w:eastAsiaTheme="majorEastAsia" w:cstheme="majorBidi"/>
      <w:color w:val="276F8C" w:themeColor="accent1" w:themeShade="BF"/>
      <w:sz w:val="40"/>
      <w:szCs w:val="40"/>
    </w:rPr>
  </w:style>
  <w:style w:type="paragraph" w:styleId="3">
    <w:name w:val="heading 2"/>
    <w:basedOn w:val="1"/>
    <w:next w:val="1"/>
    <w:link w:val="141"/>
    <w:unhideWhenUsed/>
    <w:qFormat/>
    <w:uiPriority w:val="9"/>
    <w:pPr>
      <w:keepNext/>
      <w:keepLines/>
      <w:spacing w:before="160" w:after="40"/>
      <w:jc w:val="center"/>
      <w:outlineLvl w:val="1"/>
    </w:pPr>
    <w:rPr>
      <w:rFonts w:asciiTheme="majorHAnsi" w:hAnsiTheme="majorHAnsi" w:eastAsiaTheme="majorEastAsia" w:cstheme="majorBidi"/>
      <w:sz w:val="32"/>
      <w:szCs w:val="32"/>
    </w:rPr>
  </w:style>
  <w:style w:type="paragraph" w:styleId="4">
    <w:name w:val="heading 3"/>
    <w:basedOn w:val="1"/>
    <w:next w:val="1"/>
    <w:link w:val="142"/>
    <w:unhideWhenUsed/>
    <w:qFormat/>
    <w:uiPriority w:val="9"/>
    <w:pPr>
      <w:keepNext/>
      <w:keepLines/>
      <w:spacing w:before="160"/>
      <w:outlineLvl w:val="2"/>
    </w:pPr>
    <w:rPr>
      <w:rFonts w:asciiTheme="majorHAnsi" w:hAnsiTheme="majorHAnsi" w:eastAsiaTheme="majorEastAsia" w:cstheme="majorBidi"/>
      <w:sz w:val="32"/>
      <w:szCs w:val="32"/>
    </w:rPr>
  </w:style>
  <w:style w:type="paragraph" w:styleId="5">
    <w:name w:val="heading 4"/>
    <w:basedOn w:val="1"/>
    <w:next w:val="1"/>
    <w:link w:val="152"/>
    <w:unhideWhenUsed/>
    <w:qFormat/>
    <w:uiPriority w:val="9"/>
    <w:pPr>
      <w:keepNext/>
      <w:keepLines/>
      <w:spacing w:before="80"/>
      <w:outlineLvl w:val="3"/>
    </w:pPr>
    <w:rPr>
      <w:rFonts w:asciiTheme="majorHAnsi" w:hAnsiTheme="majorHAnsi" w:eastAsiaTheme="majorEastAsia" w:cstheme="majorBidi"/>
      <w:i/>
      <w:iCs/>
      <w:sz w:val="30"/>
      <w:szCs w:val="30"/>
    </w:rPr>
  </w:style>
  <w:style w:type="paragraph" w:styleId="6">
    <w:name w:val="heading 5"/>
    <w:basedOn w:val="1"/>
    <w:next w:val="1"/>
    <w:link w:val="153"/>
    <w:semiHidden/>
    <w:unhideWhenUsed/>
    <w:qFormat/>
    <w:uiPriority w:val="9"/>
    <w:pPr>
      <w:keepNext/>
      <w:keepLines/>
      <w:spacing w:before="40"/>
      <w:outlineLvl w:val="4"/>
    </w:pPr>
    <w:rPr>
      <w:rFonts w:asciiTheme="majorHAnsi" w:hAnsiTheme="majorHAnsi" w:eastAsiaTheme="majorEastAsia" w:cstheme="majorBidi"/>
      <w:sz w:val="28"/>
      <w:szCs w:val="28"/>
    </w:rPr>
  </w:style>
  <w:style w:type="paragraph" w:styleId="7">
    <w:name w:val="heading 6"/>
    <w:basedOn w:val="1"/>
    <w:next w:val="1"/>
    <w:link w:val="154"/>
    <w:semiHidden/>
    <w:unhideWhenUsed/>
    <w:qFormat/>
    <w:uiPriority w:val="9"/>
    <w:pPr>
      <w:keepNext/>
      <w:keepLines/>
      <w:spacing w:before="40"/>
      <w:outlineLvl w:val="5"/>
    </w:pPr>
    <w:rPr>
      <w:rFonts w:asciiTheme="majorHAnsi" w:hAnsiTheme="majorHAnsi" w:eastAsiaTheme="majorEastAsia" w:cstheme="majorBidi"/>
      <w:i/>
      <w:iCs/>
      <w:sz w:val="26"/>
      <w:szCs w:val="26"/>
    </w:rPr>
  </w:style>
  <w:style w:type="paragraph" w:styleId="8">
    <w:name w:val="heading 7"/>
    <w:basedOn w:val="1"/>
    <w:next w:val="1"/>
    <w:link w:val="155"/>
    <w:semiHidden/>
    <w:unhideWhenUsed/>
    <w:qFormat/>
    <w:uiPriority w:val="9"/>
    <w:pPr>
      <w:keepNext/>
      <w:keepLines/>
      <w:spacing w:before="40"/>
      <w:outlineLvl w:val="6"/>
    </w:pPr>
    <w:rPr>
      <w:rFonts w:asciiTheme="majorHAnsi" w:hAnsiTheme="majorHAnsi" w:eastAsiaTheme="majorEastAsia" w:cstheme="majorBidi"/>
      <w:sz w:val="24"/>
      <w:szCs w:val="24"/>
    </w:rPr>
  </w:style>
  <w:style w:type="paragraph" w:styleId="9">
    <w:name w:val="heading 8"/>
    <w:basedOn w:val="1"/>
    <w:next w:val="1"/>
    <w:link w:val="156"/>
    <w:semiHidden/>
    <w:unhideWhenUsed/>
    <w:qFormat/>
    <w:uiPriority w:val="9"/>
    <w:pPr>
      <w:keepNext/>
      <w:keepLines/>
      <w:spacing w:before="40"/>
      <w:outlineLvl w:val="7"/>
    </w:pPr>
    <w:rPr>
      <w:rFonts w:asciiTheme="majorHAnsi" w:hAnsiTheme="majorHAnsi" w:eastAsiaTheme="majorEastAsia" w:cstheme="majorBidi"/>
      <w:i/>
      <w:iCs/>
      <w:sz w:val="22"/>
      <w:szCs w:val="22"/>
    </w:rPr>
  </w:style>
  <w:style w:type="paragraph" w:styleId="10">
    <w:name w:val="heading 9"/>
    <w:basedOn w:val="1"/>
    <w:next w:val="1"/>
    <w:link w:val="157"/>
    <w:semiHidden/>
    <w:unhideWhenUsed/>
    <w:qFormat/>
    <w:uiPriority w:val="9"/>
    <w:pPr>
      <w:keepNext/>
      <w:keepLines/>
      <w:spacing w:before="40"/>
      <w:outlineLvl w:val="8"/>
    </w:pPr>
    <w:rPr>
      <w:b/>
      <w:bCs/>
      <w:i/>
      <w:iC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rPr>
      <w:b/>
      <w:bCs/>
      <w:color w:val="404040" w:themeColor="text1" w:themeTint="BF"/>
      <w:sz w:val="16"/>
      <w:szCs w:val="16"/>
      <w14:textFill>
        <w14:solidFill>
          <w14:schemeClr w14:val="tx1">
            <w14:lumMod w14:val="75000"/>
            <w14:lumOff w14:val="25000"/>
          </w14:schemeClr>
        </w14:solidFill>
      </w14:textFill>
    </w:rPr>
  </w:style>
  <w:style w:type="character" w:styleId="17">
    <w:name w:val="Emphasis"/>
    <w:basedOn w:val="11"/>
    <w:qFormat/>
    <w:uiPriority w:val="20"/>
    <w:rPr>
      <w:i/>
      <w:iCs/>
      <w:color w:val="000000" w:themeColor="text1"/>
      <w14:textFill>
        <w14:solidFill>
          <w14:schemeClr w14:val="tx1"/>
        </w14:solidFill>
      </w14:textFill>
    </w:rPr>
  </w:style>
  <w:style w:type="paragraph" w:styleId="18">
    <w:name w:val="footer"/>
    <w:basedOn w:val="1"/>
    <w:link w:val="138"/>
    <w:unhideWhenUsed/>
    <w:qFormat/>
    <w:uiPriority w:val="99"/>
    <w:pPr>
      <w:tabs>
        <w:tab w:val="center" w:pos="4680"/>
        <w:tab w:val="right" w:pos="9360"/>
      </w:tabs>
    </w:pPr>
  </w:style>
  <w:style w:type="paragraph" w:styleId="19">
    <w:name w:val="header"/>
    <w:basedOn w:val="1"/>
    <w:link w:val="137"/>
    <w:unhideWhenUsed/>
    <w:qFormat/>
    <w:uiPriority w:val="99"/>
    <w:pPr>
      <w:tabs>
        <w:tab w:val="center" w:pos="4680"/>
        <w:tab w:val="right" w:pos="9360"/>
      </w:tabs>
    </w:pPr>
  </w:style>
  <w:style w:type="character" w:styleId="20">
    <w:name w:val="Hyperlink"/>
    <w:basedOn w:val="11"/>
    <w:unhideWhenUsed/>
    <w:qFormat/>
    <w:uiPriority w:val="99"/>
    <w:rPr>
      <w:color w:val="6B9F25"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4"/>
    <w:qFormat/>
    <w:uiPriority w:val="11"/>
    <w:pPr>
      <w:jc w:val="center"/>
    </w:pPr>
    <w:rPr>
      <w:color w:val="373545" w:themeColor="text2"/>
      <w:sz w:val="28"/>
      <w:szCs w:val="28"/>
      <w14:textFill>
        <w14:solidFill>
          <w14:schemeClr w14:val="tx2"/>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3"/>
    <w:qFormat/>
    <w:uiPriority w:val="10"/>
    <w:pPr>
      <w:pBdr>
        <w:top w:val="single" w:color="75BDA7" w:themeColor="accent3" w:sz="6" w:space="8"/>
        <w:bottom w:val="single" w:color="75BDA7" w:themeColor="accent3" w:sz="6" w:space="8"/>
      </w:pBdr>
      <w:spacing w:after="400"/>
      <w:contextualSpacing/>
      <w:jc w:val="center"/>
    </w:pPr>
    <w:rPr>
      <w:rFonts w:asciiTheme="majorHAnsi" w:hAnsiTheme="majorHAnsi" w:eastAsiaTheme="majorEastAsia" w:cstheme="majorBidi"/>
      <w:caps/>
      <w:color w:val="373545" w:themeColor="text2"/>
      <w:spacing w:val="30"/>
      <w:sz w:val="72"/>
      <w:szCs w:val="72"/>
      <w14:textFill>
        <w14:solidFill>
          <w14:schemeClr w14:val="tx2"/>
        </w14:solidFill>
      </w14:textFill>
    </w:rPr>
  </w:style>
  <w:style w:type="paragraph" w:styleId="38">
    <w:name w:val="toc 1"/>
    <w:basedOn w:val="1"/>
    <w:next w:val="1"/>
    <w:autoRedefine/>
    <w:unhideWhenUsed/>
    <w:qFormat/>
    <w:uiPriority w:val="39"/>
    <w:pPr>
      <w:spacing w:after="100"/>
    </w:p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276F8C" w:themeColor="accent1" w:themeShade="BF"/>
    </w:rPr>
    <w:tblPr>
      <w:tblBorders>
        <w:top w:val="single" w:color="3494BA" w:themeColor="accent1" w:sz="8" w:space="0"/>
        <w:bottom w:val="single" w:color="3494BA" w:themeColor="accent1" w:sz="8" w:space="0"/>
      </w:tblBorders>
    </w:tblPr>
    <w:tblStylePr w:type="firstRow">
      <w:pPr>
        <w:spacing w:before="0" w:after="0" w:line="240" w:lineRule="auto"/>
      </w:pPr>
      <w:rPr>
        <w:b/>
        <w:bCs/>
      </w:rPr>
      <w:tblPr/>
      <w:tcPr>
        <w:tcBorders>
          <w:top w:val="single" w:color="3494BA" w:themeColor="accent1" w:sz="8" w:space="0"/>
          <w:left w:val="nil"/>
          <w:bottom w:val="single" w:color="3494BA" w:themeColor="accent1" w:sz="8" w:space="0"/>
          <w:right w:val="nil"/>
          <w:insideH w:val="nil"/>
          <w:insideV w:val="nil"/>
        </w:tcBorders>
      </w:tcPr>
    </w:tblStylePr>
    <w:tblStylePr w:type="lastRow">
      <w:pPr>
        <w:spacing w:before="0" w:after="0" w:line="240" w:lineRule="auto"/>
      </w:pPr>
      <w:rPr>
        <w:b/>
        <w:bCs/>
      </w:rPr>
      <w:tblPr/>
      <w:tcPr>
        <w:tcBorders>
          <w:top w:val="single" w:color="3494BA" w:themeColor="accent1" w:sz="8" w:space="0"/>
          <w:left w:val="nil"/>
          <w:bottom w:val="single" w:color="3494BA"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41">
    <w:name w:val="Light Shading Accent 2"/>
    <w:basedOn w:val="12"/>
    <w:qFormat/>
    <w:uiPriority w:val="60"/>
    <w:rPr>
      <w:color w:val="3A8F98" w:themeColor="accent2" w:themeShade="BF"/>
    </w:rPr>
    <w:tblPr>
      <w:tblBorders>
        <w:top w:val="single" w:color="58B6C0" w:themeColor="accent2" w:sz="8" w:space="0"/>
        <w:bottom w:val="single" w:color="58B6C0" w:themeColor="accent2" w:sz="8" w:space="0"/>
      </w:tblBorders>
    </w:tblPr>
    <w:tblStylePr w:type="firstRow">
      <w:pPr>
        <w:spacing w:before="0" w:after="0" w:line="240" w:lineRule="auto"/>
      </w:pPr>
      <w:rPr>
        <w:b/>
        <w:bCs/>
      </w:rPr>
      <w:tblPr/>
      <w:tcPr>
        <w:tcBorders>
          <w:top w:val="single" w:color="58B6C0" w:themeColor="accent2" w:sz="8" w:space="0"/>
          <w:left w:val="nil"/>
          <w:bottom w:val="single" w:color="58B6C0" w:themeColor="accent2" w:sz="8" w:space="0"/>
          <w:right w:val="nil"/>
          <w:insideH w:val="nil"/>
          <w:insideV w:val="nil"/>
        </w:tcBorders>
      </w:tcPr>
    </w:tblStylePr>
    <w:tblStylePr w:type="lastRow">
      <w:pPr>
        <w:spacing w:before="0" w:after="0" w:line="240" w:lineRule="auto"/>
      </w:pPr>
      <w:rPr>
        <w:b/>
        <w:bCs/>
      </w:rPr>
      <w:tblPr/>
      <w:tcPr>
        <w:tcBorders>
          <w:top w:val="single" w:color="58B6C0" w:themeColor="accent2" w:sz="8" w:space="0"/>
          <w:left w:val="nil"/>
          <w:bottom w:val="single" w:color="58B6C0"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42">
    <w:name w:val="Light Shading Accent 3"/>
    <w:basedOn w:val="12"/>
    <w:qFormat/>
    <w:uiPriority w:val="60"/>
    <w:rPr>
      <w:color w:val="4A9B83" w:themeColor="accent3" w:themeShade="BF"/>
    </w:rPr>
    <w:tblPr>
      <w:tblBorders>
        <w:top w:val="single" w:color="75BDA7" w:themeColor="accent3" w:sz="8" w:space="0"/>
        <w:bottom w:val="single" w:color="75BDA7" w:themeColor="accent3" w:sz="8" w:space="0"/>
      </w:tblBorders>
    </w:tblPr>
    <w:tblStylePr w:type="firstRow">
      <w:pPr>
        <w:spacing w:before="0" w:after="0" w:line="240" w:lineRule="auto"/>
      </w:pPr>
      <w:rPr>
        <w:b/>
        <w:bCs/>
      </w:rPr>
      <w:tblPr/>
      <w:tcPr>
        <w:tcBorders>
          <w:top w:val="single" w:color="75BDA7" w:themeColor="accent3" w:sz="8" w:space="0"/>
          <w:left w:val="nil"/>
          <w:bottom w:val="single" w:color="75BDA7" w:themeColor="accent3" w:sz="8" w:space="0"/>
          <w:right w:val="nil"/>
          <w:insideH w:val="nil"/>
          <w:insideV w:val="nil"/>
        </w:tcBorders>
      </w:tcPr>
    </w:tblStylePr>
    <w:tblStylePr w:type="lastRow">
      <w:pPr>
        <w:spacing w:before="0" w:after="0" w:line="240" w:lineRule="auto"/>
      </w:pPr>
      <w:rPr>
        <w:b/>
        <w:bCs/>
      </w:rPr>
      <w:tblPr/>
      <w:tcPr>
        <w:tcBorders>
          <w:top w:val="single" w:color="75BDA7" w:themeColor="accent3" w:sz="8" w:space="0"/>
          <w:left w:val="nil"/>
          <w:bottom w:val="single" w:color="75BDA7"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43">
    <w:name w:val="Light Shading Accent 4"/>
    <w:basedOn w:val="12"/>
    <w:qFormat/>
    <w:uiPriority w:val="60"/>
    <w:rPr>
      <w:color w:val="5B696B" w:themeColor="accent4" w:themeShade="BF"/>
    </w:rPr>
    <w:tblPr>
      <w:tblBorders>
        <w:top w:val="single" w:color="7A8C8E" w:themeColor="accent4" w:sz="8" w:space="0"/>
        <w:bottom w:val="single" w:color="7A8C8E" w:themeColor="accent4" w:sz="8" w:space="0"/>
      </w:tblBorders>
    </w:tblPr>
    <w:tblStylePr w:type="firstRow">
      <w:pPr>
        <w:spacing w:before="0" w:after="0" w:line="240" w:lineRule="auto"/>
      </w:pPr>
      <w:rPr>
        <w:b/>
        <w:bCs/>
      </w:rPr>
      <w:tblPr/>
      <w:tcPr>
        <w:tcBorders>
          <w:top w:val="single" w:color="7A8C8E" w:themeColor="accent4" w:sz="8" w:space="0"/>
          <w:left w:val="nil"/>
          <w:bottom w:val="single" w:color="7A8C8E" w:themeColor="accent4" w:sz="8" w:space="0"/>
          <w:right w:val="nil"/>
          <w:insideH w:val="nil"/>
          <w:insideV w:val="nil"/>
        </w:tcBorders>
      </w:tcPr>
    </w:tblStylePr>
    <w:tblStylePr w:type="lastRow">
      <w:pPr>
        <w:spacing w:before="0" w:after="0" w:line="240" w:lineRule="auto"/>
      </w:pPr>
      <w:rPr>
        <w:b/>
        <w:bCs/>
      </w:rPr>
      <w:tblPr/>
      <w:tcPr>
        <w:tcBorders>
          <w:top w:val="single" w:color="7A8C8E" w:themeColor="accent4" w:sz="8" w:space="0"/>
          <w:left w:val="nil"/>
          <w:bottom w:val="single" w:color="7A8C8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44">
    <w:name w:val="Light Shading Accent 5"/>
    <w:basedOn w:val="12"/>
    <w:qFormat/>
    <w:uiPriority w:val="60"/>
    <w:rPr>
      <w:color w:val="588894" w:themeColor="accent5" w:themeShade="BF"/>
    </w:rPr>
    <w:tblPr>
      <w:tblBorders>
        <w:top w:val="single" w:color="84ACB6" w:themeColor="accent5" w:sz="8" w:space="0"/>
        <w:bottom w:val="single" w:color="84ACB6" w:themeColor="accent5" w:sz="8" w:space="0"/>
      </w:tblBorders>
    </w:tblPr>
    <w:tblStylePr w:type="firstRow">
      <w:pPr>
        <w:spacing w:before="0" w:after="0" w:line="240" w:lineRule="auto"/>
      </w:pPr>
      <w:rPr>
        <w:b/>
        <w:bCs/>
      </w:rPr>
      <w:tblPr/>
      <w:tcPr>
        <w:tcBorders>
          <w:top w:val="single" w:color="84ACB6" w:themeColor="accent5" w:sz="8" w:space="0"/>
          <w:left w:val="nil"/>
          <w:bottom w:val="single" w:color="84ACB6" w:themeColor="accent5" w:sz="8" w:space="0"/>
          <w:right w:val="nil"/>
          <w:insideH w:val="nil"/>
          <w:insideV w:val="nil"/>
        </w:tcBorders>
      </w:tcPr>
    </w:tblStylePr>
    <w:tblStylePr w:type="lastRow">
      <w:pPr>
        <w:spacing w:before="0" w:after="0" w:line="240" w:lineRule="auto"/>
      </w:pPr>
      <w:rPr>
        <w:b/>
        <w:bCs/>
      </w:rPr>
      <w:tblPr/>
      <w:tcPr>
        <w:tcBorders>
          <w:top w:val="single" w:color="84ACB6" w:themeColor="accent5" w:sz="8" w:space="0"/>
          <w:left w:val="nil"/>
          <w:bottom w:val="single" w:color="84ACB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C" w:themeFill="accent5" w:themeFillTint="3F"/>
      </w:tcPr>
    </w:tblStylePr>
    <w:tblStylePr w:type="band1Horz">
      <w:tblPr/>
      <w:tcPr>
        <w:tcBorders>
          <w:left w:val="nil"/>
          <w:right w:val="nil"/>
          <w:insideH w:val="nil"/>
          <w:insideV w:val="nil"/>
        </w:tcBorders>
        <w:shd w:val="clear" w:color="auto" w:fill="E0EAEC" w:themeFill="accent5" w:themeFillTint="3F"/>
      </w:tcPr>
    </w:tblStylePr>
  </w:style>
  <w:style w:type="table" w:styleId="45">
    <w:name w:val="Light Shading Accent 6"/>
    <w:basedOn w:val="12"/>
    <w:qFormat/>
    <w:uiPriority w:val="60"/>
    <w:rPr>
      <w:color w:val="1D6295" w:themeColor="accent6" w:themeShade="BF"/>
    </w:rPr>
    <w:tblPr>
      <w:tblBorders>
        <w:top w:val="single" w:color="2683C6" w:themeColor="accent6" w:sz="8" w:space="0"/>
        <w:bottom w:val="single" w:color="2683C6" w:themeColor="accent6" w:sz="8" w:space="0"/>
      </w:tblBorders>
    </w:tblPr>
    <w:tblStylePr w:type="firstRow">
      <w:pPr>
        <w:spacing w:before="0" w:after="0" w:line="240" w:lineRule="auto"/>
      </w:pPr>
      <w:rPr>
        <w:b/>
        <w:bCs/>
      </w:rPr>
      <w:tblPr/>
      <w:tcPr>
        <w:tcBorders>
          <w:top w:val="single" w:color="2683C6" w:themeColor="accent6" w:sz="8" w:space="0"/>
          <w:left w:val="nil"/>
          <w:bottom w:val="single" w:color="2683C6" w:themeColor="accent6" w:sz="8" w:space="0"/>
          <w:right w:val="nil"/>
          <w:insideH w:val="nil"/>
          <w:insideV w:val="nil"/>
        </w:tcBorders>
      </w:tcPr>
    </w:tblStylePr>
    <w:tblStylePr w:type="lastRow">
      <w:pPr>
        <w:spacing w:before="0" w:after="0" w:line="240" w:lineRule="auto"/>
      </w:pPr>
      <w:rPr>
        <w:b/>
        <w:bCs/>
      </w:rPr>
      <w:tblPr/>
      <w:tcPr>
        <w:tcBorders>
          <w:top w:val="single" w:color="2683C6" w:themeColor="accent6" w:sz="8" w:space="0"/>
          <w:left w:val="nil"/>
          <w:bottom w:val="single" w:color="2683C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0F4" w:themeFill="accent6" w:themeFillTint="3F"/>
      </w:tcPr>
    </w:tblStylePr>
    <w:tblStylePr w:type="band1Horz">
      <w:tblPr/>
      <w:tcPr>
        <w:tcBorders>
          <w:left w:val="nil"/>
          <w:right w:val="nil"/>
          <w:insideH w:val="nil"/>
          <w:insideV w:val="nil"/>
        </w:tcBorders>
        <w:shd w:val="clear" w:color="auto" w:fill="C6E0F4"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tblPr>
      <w:tblBorders>
        <w:top w:val="single" w:color="3494BA" w:themeColor="accent1" w:sz="8" w:space="0"/>
        <w:left w:val="single" w:color="3494BA" w:themeColor="accent1" w:sz="8" w:space="0"/>
        <w:bottom w:val="single" w:color="3494BA" w:themeColor="accent1" w:sz="8" w:space="0"/>
        <w:right w:val="single" w:color="3494BA"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3494BA" w:themeFill="accent1"/>
      </w:tcPr>
    </w:tblStylePr>
    <w:tblStylePr w:type="lastRow">
      <w:pPr>
        <w:spacing w:before="0" w:after="0" w:line="240" w:lineRule="auto"/>
      </w:pPr>
      <w:rPr>
        <w:b/>
        <w:bCs/>
      </w:rPr>
      <w:tblPr/>
      <w:tcPr>
        <w:tcBorders>
          <w:top w:val="double" w:color="3494BA" w:themeColor="accent1" w:sz="6" w:space="0"/>
          <w:left w:val="single" w:color="3494BA" w:themeColor="accent1" w:sz="8" w:space="0"/>
          <w:bottom w:val="single" w:color="3494BA" w:themeColor="accent1" w:sz="8" w:space="0"/>
          <w:right w:val="single" w:color="3494BA" w:themeColor="accent1" w:sz="8" w:space="0"/>
        </w:tcBorders>
      </w:tcPr>
    </w:tblStylePr>
    <w:tblStylePr w:type="firstCol">
      <w:rPr>
        <w:b/>
        <w:bCs/>
      </w:rPr>
    </w:tblStylePr>
    <w:tblStylePr w:type="lastCol">
      <w:rPr>
        <w:b/>
        <w:bCs/>
      </w:rPr>
    </w:tblStylePr>
    <w:tblStylePr w:type="band1Vert">
      <w:tblPr/>
      <w:tcPr>
        <w:tcBorders>
          <w:top w:val="single" w:color="3494BA" w:themeColor="accent1" w:sz="8" w:space="0"/>
          <w:left w:val="single" w:color="3494BA" w:themeColor="accent1" w:sz="8" w:space="0"/>
          <w:bottom w:val="single" w:color="3494BA" w:themeColor="accent1" w:sz="8" w:space="0"/>
          <w:right w:val="single" w:color="3494BA" w:themeColor="accent1" w:sz="8" w:space="0"/>
        </w:tcBorders>
      </w:tcPr>
    </w:tblStylePr>
    <w:tblStylePr w:type="band1Horz">
      <w:tblPr/>
      <w:tcPr>
        <w:tcBorders>
          <w:top w:val="single" w:color="3494BA" w:themeColor="accent1" w:sz="8" w:space="0"/>
          <w:left w:val="single" w:color="3494BA" w:themeColor="accent1" w:sz="8" w:space="0"/>
          <w:bottom w:val="single" w:color="3494BA" w:themeColor="accent1" w:sz="8" w:space="0"/>
          <w:right w:val="single" w:color="3494BA" w:themeColor="accent1" w:sz="8" w:space="0"/>
        </w:tcBorders>
      </w:tcPr>
    </w:tblStylePr>
  </w:style>
  <w:style w:type="table" w:styleId="48">
    <w:name w:val="Light List Accent 2"/>
    <w:basedOn w:val="12"/>
    <w:qFormat/>
    <w:uiPriority w:val="61"/>
    <w:tblPr>
      <w:tblBorders>
        <w:top w:val="single" w:color="58B6C0" w:themeColor="accent2" w:sz="8" w:space="0"/>
        <w:left w:val="single" w:color="58B6C0" w:themeColor="accent2" w:sz="8" w:space="0"/>
        <w:bottom w:val="single" w:color="58B6C0" w:themeColor="accent2" w:sz="8" w:space="0"/>
        <w:right w:val="single" w:color="58B6C0"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8B6C0" w:themeFill="accent2"/>
      </w:tcPr>
    </w:tblStylePr>
    <w:tblStylePr w:type="lastRow">
      <w:pPr>
        <w:spacing w:before="0" w:after="0" w:line="240" w:lineRule="auto"/>
      </w:pPr>
      <w:rPr>
        <w:b/>
        <w:bCs/>
      </w:rPr>
      <w:tblPr/>
      <w:tcPr>
        <w:tcBorders>
          <w:top w:val="double" w:color="58B6C0" w:themeColor="accent2" w:sz="6" w:space="0"/>
          <w:left w:val="single" w:color="58B6C0" w:themeColor="accent2" w:sz="8" w:space="0"/>
          <w:bottom w:val="single" w:color="58B6C0" w:themeColor="accent2" w:sz="8" w:space="0"/>
          <w:right w:val="single" w:color="58B6C0" w:themeColor="accent2" w:sz="8" w:space="0"/>
        </w:tcBorders>
      </w:tcPr>
    </w:tblStylePr>
    <w:tblStylePr w:type="firstCol">
      <w:rPr>
        <w:b/>
        <w:bCs/>
      </w:rPr>
    </w:tblStylePr>
    <w:tblStylePr w:type="lastCol">
      <w:rPr>
        <w:b/>
        <w:bCs/>
      </w:rPr>
    </w:tblStylePr>
    <w:tblStylePr w:type="band1Vert">
      <w:tblPr/>
      <w:tcPr>
        <w:tcBorders>
          <w:top w:val="single" w:color="58B6C0" w:themeColor="accent2" w:sz="8" w:space="0"/>
          <w:left w:val="single" w:color="58B6C0" w:themeColor="accent2" w:sz="8" w:space="0"/>
          <w:bottom w:val="single" w:color="58B6C0" w:themeColor="accent2" w:sz="8" w:space="0"/>
          <w:right w:val="single" w:color="58B6C0" w:themeColor="accent2" w:sz="8" w:space="0"/>
        </w:tcBorders>
      </w:tcPr>
    </w:tblStylePr>
    <w:tblStylePr w:type="band1Horz">
      <w:tblPr/>
      <w:tcPr>
        <w:tcBorders>
          <w:top w:val="single" w:color="58B6C0" w:themeColor="accent2" w:sz="8" w:space="0"/>
          <w:left w:val="single" w:color="58B6C0" w:themeColor="accent2" w:sz="8" w:space="0"/>
          <w:bottom w:val="single" w:color="58B6C0" w:themeColor="accent2" w:sz="8" w:space="0"/>
          <w:right w:val="single" w:color="58B6C0" w:themeColor="accent2" w:sz="8" w:space="0"/>
        </w:tcBorders>
      </w:tcPr>
    </w:tblStylePr>
  </w:style>
  <w:style w:type="table" w:styleId="49">
    <w:name w:val="Light List Accent 3"/>
    <w:basedOn w:val="12"/>
    <w:qFormat/>
    <w:uiPriority w:val="61"/>
    <w:tblPr>
      <w:tblBorders>
        <w:top w:val="single" w:color="75BDA7" w:themeColor="accent3" w:sz="8" w:space="0"/>
        <w:left w:val="single" w:color="75BDA7" w:themeColor="accent3" w:sz="8" w:space="0"/>
        <w:bottom w:val="single" w:color="75BDA7" w:themeColor="accent3" w:sz="8" w:space="0"/>
        <w:right w:val="single" w:color="75BDA7"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5BDA7" w:themeFill="accent3"/>
      </w:tcPr>
    </w:tblStylePr>
    <w:tblStylePr w:type="lastRow">
      <w:pPr>
        <w:spacing w:before="0" w:after="0" w:line="240" w:lineRule="auto"/>
      </w:pPr>
      <w:rPr>
        <w:b/>
        <w:bCs/>
      </w:rPr>
      <w:tblPr/>
      <w:tcPr>
        <w:tcBorders>
          <w:top w:val="double" w:color="75BDA7" w:themeColor="accent3" w:sz="6" w:space="0"/>
          <w:left w:val="single" w:color="75BDA7" w:themeColor="accent3" w:sz="8" w:space="0"/>
          <w:bottom w:val="single" w:color="75BDA7" w:themeColor="accent3" w:sz="8" w:space="0"/>
          <w:right w:val="single" w:color="75BDA7" w:themeColor="accent3" w:sz="8" w:space="0"/>
        </w:tcBorders>
      </w:tcPr>
    </w:tblStylePr>
    <w:tblStylePr w:type="firstCol">
      <w:rPr>
        <w:b/>
        <w:bCs/>
      </w:rPr>
    </w:tblStylePr>
    <w:tblStylePr w:type="lastCol">
      <w:rPr>
        <w:b/>
        <w:bCs/>
      </w:rPr>
    </w:tblStylePr>
    <w:tblStylePr w:type="band1Vert">
      <w:tblPr/>
      <w:tcPr>
        <w:tcBorders>
          <w:top w:val="single" w:color="75BDA7" w:themeColor="accent3" w:sz="8" w:space="0"/>
          <w:left w:val="single" w:color="75BDA7" w:themeColor="accent3" w:sz="8" w:space="0"/>
          <w:bottom w:val="single" w:color="75BDA7" w:themeColor="accent3" w:sz="8" w:space="0"/>
          <w:right w:val="single" w:color="75BDA7" w:themeColor="accent3" w:sz="8" w:space="0"/>
        </w:tcBorders>
      </w:tcPr>
    </w:tblStylePr>
    <w:tblStylePr w:type="band1Horz">
      <w:tblPr/>
      <w:tcPr>
        <w:tcBorders>
          <w:top w:val="single" w:color="75BDA7" w:themeColor="accent3" w:sz="8" w:space="0"/>
          <w:left w:val="single" w:color="75BDA7" w:themeColor="accent3" w:sz="8" w:space="0"/>
          <w:bottom w:val="single" w:color="75BDA7" w:themeColor="accent3" w:sz="8" w:space="0"/>
          <w:right w:val="single" w:color="75BDA7" w:themeColor="accent3" w:sz="8" w:space="0"/>
        </w:tcBorders>
      </w:tcPr>
    </w:tblStylePr>
  </w:style>
  <w:style w:type="table" w:styleId="50">
    <w:name w:val="Light List Accent 4"/>
    <w:basedOn w:val="12"/>
    <w:qFormat/>
    <w:uiPriority w:val="61"/>
    <w:tblPr>
      <w:tblBorders>
        <w:top w:val="single" w:color="7A8C8E" w:themeColor="accent4" w:sz="8" w:space="0"/>
        <w:left w:val="single" w:color="7A8C8E" w:themeColor="accent4" w:sz="8" w:space="0"/>
        <w:bottom w:val="single" w:color="7A8C8E" w:themeColor="accent4" w:sz="8" w:space="0"/>
        <w:right w:val="single" w:color="7A8C8E"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A8C8E" w:themeFill="accent4"/>
      </w:tcPr>
    </w:tblStylePr>
    <w:tblStylePr w:type="lastRow">
      <w:pPr>
        <w:spacing w:before="0" w:after="0" w:line="240" w:lineRule="auto"/>
      </w:pPr>
      <w:rPr>
        <w:b/>
        <w:bCs/>
      </w:rPr>
      <w:tblPr/>
      <w:tcPr>
        <w:tcBorders>
          <w:top w:val="double" w:color="7A8C8E" w:themeColor="accent4" w:sz="6" w:space="0"/>
          <w:left w:val="single" w:color="7A8C8E" w:themeColor="accent4" w:sz="8" w:space="0"/>
          <w:bottom w:val="single" w:color="7A8C8E" w:themeColor="accent4" w:sz="8" w:space="0"/>
          <w:right w:val="single" w:color="7A8C8E" w:themeColor="accent4" w:sz="8" w:space="0"/>
        </w:tcBorders>
      </w:tcPr>
    </w:tblStylePr>
    <w:tblStylePr w:type="firstCol">
      <w:rPr>
        <w:b/>
        <w:bCs/>
      </w:rPr>
    </w:tblStylePr>
    <w:tblStylePr w:type="lastCol">
      <w:rPr>
        <w:b/>
        <w:bCs/>
      </w:rPr>
    </w:tblStylePr>
    <w:tblStylePr w:type="band1Vert">
      <w:tblPr/>
      <w:tcPr>
        <w:tcBorders>
          <w:top w:val="single" w:color="7A8C8E" w:themeColor="accent4" w:sz="8" w:space="0"/>
          <w:left w:val="single" w:color="7A8C8E" w:themeColor="accent4" w:sz="8" w:space="0"/>
          <w:bottom w:val="single" w:color="7A8C8E" w:themeColor="accent4" w:sz="8" w:space="0"/>
          <w:right w:val="single" w:color="7A8C8E" w:themeColor="accent4" w:sz="8" w:space="0"/>
        </w:tcBorders>
      </w:tcPr>
    </w:tblStylePr>
    <w:tblStylePr w:type="band1Horz">
      <w:tblPr/>
      <w:tcPr>
        <w:tcBorders>
          <w:top w:val="single" w:color="7A8C8E" w:themeColor="accent4" w:sz="8" w:space="0"/>
          <w:left w:val="single" w:color="7A8C8E" w:themeColor="accent4" w:sz="8" w:space="0"/>
          <w:bottom w:val="single" w:color="7A8C8E" w:themeColor="accent4" w:sz="8" w:space="0"/>
          <w:right w:val="single" w:color="7A8C8E" w:themeColor="accent4" w:sz="8" w:space="0"/>
        </w:tcBorders>
      </w:tcPr>
    </w:tblStylePr>
  </w:style>
  <w:style w:type="table" w:styleId="51">
    <w:name w:val="Light List Accent 5"/>
    <w:basedOn w:val="12"/>
    <w:qFormat/>
    <w:uiPriority w:val="61"/>
    <w:tblPr>
      <w:tblBorders>
        <w:top w:val="single" w:color="84ACB6" w:themeColor="accent5" w:sz="8" w:space="0"/>
        <w:left w:val="single" w:color="84ACB6" w:themeColor="accent5" w:sz="8" w:space="0"/>
        <w:bottom w:val="single" w:color="84ACB6" w:themeColor="accent5" w:sz="8" w:space="0"/>
        <w:right w:val="single" w:color="84ACB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4ACB6" w:themeFill="accent5"/>
      </w:tcPr>
    </w:tblStylePr>
    <w:tblStylePr w:type="lastRow">
      <w:pPr>
        <w:spacing w:before="0" w:after="0" w:line="240" w:lineRule="auto"/>
      </w:pPr>
      <w:rPr>
        <w:b/>
        <w:bCs/>
      </w:rPr>
      <w:tblPr/>
      <w:tcPr>
        <w:tcBorders>
          <w:top w:val="double" w:color="84ACB6" w:themeColor="accent5" w:sz="6" w:space="0"/>
          <w:left w:val="single" w:color="84ACB6" w:themeColor="accent5" w:sz="8" w:space="0"/>
          <w:bottom w:val="single" w:color="84ACB6" w:themeColor="accent5" w:sz="8" w:space="0"/>
          <w:right w:val="single" w:color="84ACB6" w:themeColor="accent5" w:sz="8" w:space="0"/>
        </w:tcBorders>
      </w:tcPr>
    </w:tblStylePr>
    <w:tblStylePr w:type="firstCol">
      <w:rPr>
        <w:b/>
        <w:bCs/>
      </w:rPr>
    </w:tblStylePr>
    <w:tblStylePr w:type="lastCol">
      <w:rPr>
        <w:b/>
        <w:bCs/>
      </w:rPr>
    </w:tblStylePr>
    <w:tblStylePr w:type="band1Vert">
      <w:tblPr/>
      <w:tcPr>
        <w:tcBorders>
          <w:top w:val="single" w:color="84ACB6" w:themeColor="accent5" w:sz="8" w:space="0"/>
          <w:left w:val="single" w:color="84ACB6" w:themeColor="accent5" w:sz="8" w:space="0"/>
          <w:bottom w:val="single" w:color="84ACB6" w:themeColor="accent5" w:sz="8" w:space="0"/>
          <w:right w:val="single" w:color="84ACB6" w:themeColor="accent5" w:sz="8" w:space="0"/>
        </w:tcBorders>
      </w:tcPr>
    </w:tblStylePr>
    <w:tblStylePr w:type="band1Horz">
      <w:tblPr/>
      <w:tcPr>
        <w:tcBorders>
          <w:top w:val="single" w:color="84ACB6" w:themeColor="accent5" w:sz="8" w:space="0"/>
          <w:left w:val="single" w:color="84ACB6" w:themeColor="accent5" w:sz="8" w:space="0"/>
          <w:bottom w:val="single" w:color="84ACB6" w:themeColor="accent5" w:sz="8" w:space="0"/>
          <w:right w:val="single" w:color="84ACB6" w:themeColor="accent5" w:sz="8" w:space="0"/>
        </w:tcBorders>
      </w:tcPr>
    </w:tblStylePr>
  </w:style>
  <w:style w:type="table" w:styleId="52">
    <w:name w:val="Light List Accent 6"/>
    <w:basedOn w:val="12"/>
    <w:qFormat/>
    <w:uiPriority w:val="61"/>
    <w:tblPr>
      <w:tblBorders>
        <w:top w:val="single" w:color="2683C6" w:themeColor="accent6" w:sz="8" w:space="0"/>
        <w:left w:val="single" w:color="2683C6" w:themeColor="accent6" w:sz="8" w:space="0"/>
        <w:bottom w:val="single" w:color="2683C6" w:themeColor="accent6" w:sz="8" w:space="0"/>
        <w:right w:val="single" w:color="2683C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683C6" w:themeFill="accent6"/>
      </w:tcPr>
    </w:tblStylePr>
    <w:tblStylePr w:type="lastRow">
      <w:pPr>
        <w:spacing w:before="0" w:after="0" w:line="240" w:lineRule="auto"/>
      </w:pPr>
      <w:rPr>
        <w:b/>
        <w:bCs/>
      </w:rPr>
      <w:tblPr/>
      <w:tcPr>
        <w:tcBorders>
          <w:top w:val="double" w:color="2683C6" w:themeColor="accent6" w:sz="6" w:space="0"/>
          <w:left w:val="single" w:color="2683C6" w:themeColor="accent6" w:sz="8" w:space="0"/>
          <w:bottom w:val="single" w:color="2683C6" w:themeColor="accent6" w:sz="8" w:space="0"/>
          <w:right w:val="single" w:color="2683C6" w:themeColor="accent6" w:sz="8" w:space="0"/>
        </w:tcBorders>
      </w:tcPr>
    </w:tblStylePr>
    <w:tblStylePr w:type="firstCol">
      <w:rPr>
        <w:b/>
        <w:bCs/>
      </w:rPr>
    </w:tblStylePr>
    <w:tblStylePr w:type="lastCol">
      <w:rPr>
        <w:b/>
        <w:bCs/>
      </w:rPr>
    </w:tblStylePr>
    <w:tblStylePr w:type="band1Vert">
      <w:tblPr/>
      <w:tcPr>
        <w:tcBorders>
          <w:top w:val="single" w:color="2683C6" w:themeColor="accent6" w:sz="8" w:space="0"/>
          <w:left w:val="single" w:color="2683C6" w:themeColor="accent6" w:sz="8" w:space="0"/>
          <w:bottom w:val="single" w:color="2683C6" w:themeColor="accent6" w:sz="8" w:space="0"/>
          <w:right w:val="single" w:color="2683C6" w:themeColor="accent6" w:sz="8" w:space="0"/>
        </w:tcBorders>
      </w:tcPr>
    </w:tblStylePr>
    <w:tblStylePr w:type="band1Horz">
      <w:tblPr/>
      <w:tcPr>
        <w:tcBorders>
          <w:top w:val="single" w:color="2683C6" w:themeColor="accent6" w:sz="8" w:space="0"/>
          <w:left w:val="single" w:color="2683C6" w:themeColor="accent6" w:sz="8" w:space="0"/>
          <w:bottom w:val="single" w:color="2683C6" w:themeColor="accent6" w:sz="8" w:space="0"/>
          <w:right w:val="single" w:color="2683C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3494BA" w:themeColor="accent1" w:sz="8" w:space="0"/>
        <w:left w:val="single" w:color="3494BA" w:themeColor="accent1" w:sz="8" w:space="0"/>
        <w:bottom w:val="single" w:color="3494BA" w:themeColor="accent1" w:sz="8" w:space="0"/>
        <w:right w:val="single" w:color="3494BA" w:themeColor="accent1" w:sz="8" w:space="0"/>
        <w:insideH w:val="single" w:color="3494BA" w:themeColor="accent1" w:sz="8" w:space="0"/>
        <w:insideV w:val="single" w:color="3494BA"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3494BA" w:themeColor="accent1" w:sz="8" w:space="0"/>
          <w:left w:val="single" w:color="3494BA" w:themeColor="accent1" w:sz="8" w:space="0"/>
          <w:bottom w:val="single" w:color="3494BA" w:themeColor="accent1" w:sz="18" w:space="0"/>
          <w:right w:val="single" w:color="3494BA"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494BA" w:themeColor="accent1" w:sz="6" w:space="0"/>
          <w:left w:val="single" w:color="3494BA" w:themeColor="accent1" w:sz="8" w:space="0"/>
          <w:bottom w:val="single" w:color="3494BA" w:themeColor="accent1" w:sz="8" w:space="0"/>
          <w:right w:val="single" w:color="3494BA"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494BA" w:themeColor="accent1" w:sz="8" w:space="0"/>
          <w:left w:val="single" w:color="3494BA" w:themeColor="accent1" w:sz="8" w:space="0"/>
          <w:bottom w:val="single" w:color="3494BA" w:themeColor="accent1" w:sz="8" w:space="0"/>
          <w:right w:val="single" w:color="3494BA" w:themeColor="accent1" w:sz="8" w:space="0"/>
        </w:tcBorders>
      </w:tcPr>
    </w:tblStylePr>
    <w:tblStylePr w:type="band1Vert">
      <w:tblPr/>
      <w:tcPr>
        <w:tcBorders>
          <w:top w:val="single" w:color="3494BA" w:themeColor="accent1" w:sz="8" w:space="0"/>
          <w:left w:val="single" w:color="3494BA" w:themeColor="accent1" w:sz="8" w:space="0"/>
          <w:bottom w:val="single" w:color="3494BA" w:themeColor="accent1" w:sz="8" w:space="0"/>
          <w:right w:val="single" w:color="3494BA" w:themeColor="accent1" w:sz="8" w:space="0"/>
        </w:tcBorders>
        <w:shd w:val="clear" w:color="auto" w:fill="CAE5F0" w:themeFill="accent1" w:themeFillTint="3F"/>
      </w:tcPr>
    </w:tblStylePr>
    <w:tblStylePr w:type="band1Horz">
      <w:tblPr/>
      <w:tcPr>
        <w:tcBorders>
          <w:top w:val="single" w:color="3494BA" w:themeColor="accent1" w:sz="8" w:space="0"/>
          <w:left w:val="single" w:color="3494BA" w:themeColor="accent1" w:sz="8" w:space="0"/>
          <w:bottom w:val="single" w:color="3494BA" w:themeColor="accent1" w:sz="8" w:space="0"/>
          <w:right w:val="single" w:color="3494BA" w:themeColor="accent1" w:sz="8" w:space="0"/>
          <w:insideV w:val="single" w:sz="8" w:space="0"/>
        </w:tcBorders>
        <w:shd w:val="clear" w:color="auto" w:fill="CAE5F0" w:themeFill="accent1" w:themeFillTint="3F"/>
      </w:tcPr>
    </w:tblStylePr>
    <w:tblStylePr w:type="band2Horz">
      <w:tblPr/>
      <w:tcPr>
        <w:tcBorders>
          <w:top w:val="single" w:color="3494BA" w:themeColor="accent1" w:sz="8" w:space="0"/>
          <w:left w:val="single" w:color="3494BA" w:themeColor="accent1" w:sz="8" w:space="0"/>
          <w:bottom w:val="single" w:color="3494BA" w:themeColor="accent1" w:sz="8" w:space="0"/>
          <w:right w:val="single" w:color="3494BA" w:themeColor="accent1" w:sz="8" w:space="0"/>
          <w:insideV w:val="single" w:sz="8" w:space="0"/>
        </w:tcBorders>
      </w:tcPr>
    </w:tblStylePr>
  </w:style>
  <w:style w:type="table" w:styleId="55">
    <w:name w:val="Light Grid Accent 2"/>
    <w:basedOn w:val="12"/>
    <w:qFormat/>
    <w:uiPriority w:val="62"/>
    <w:tblPr>
      <w:tblBorders>
        <w:top w:val="single" w:color="58B6C0" w:themeColor="accent2" w:sz="8" w:space="0"/>
        <w:left w:val="single" w:color="58B6C0" w:themeColor="accent2" w:sz="8" w:space="0"/>
        <w:bottom w:val="single" w:color="58B6C0" w:themeColor="accent2" w:sz="8" w:space="0"/>
        <w:right w:val="single" w:color="58B6C0" w:themeColor="accent2" w:sz="8" w:space="0"/>
        <w:insideH w:val="single" w:color="58B6C0" w:themeColor="accent2" w:sz="8" w:space="0"/>
        <w:insideV w:val="single" w:color="58B6C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8B6C0" w:themeColor="accent2" w:sz="8" w:space="0"/>
          <w:left w:val="single" w:color="58B6C0" w:themeColor="accent2" w:sz="8" w:space="0"/>
          <w:bottom w:val="single" w:color="58B6C0" w:themeColor="accent2" w:sz="18" w:space="0"/>
          <w:right w:val="single" w:color="58B6C0"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8B6C0" w:themeColor="accent2" w:sz="6" w:space="0"/>
          <w:left w:val="single" w:color="58B6C0" w:themeColor="accent2" w:sz="8" w:space="0"/>
          <w:bottom w:val="single" w:color="58B6C0" w:themeColor="accent2" w:sz="8" w:space="0"/>
          <w:right w:val="single" w:color="58B6C0"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8B6C0" w:themeColor="accent2" w:sz="8" w:space="0"/>
          <w:left w:val="single" w:color="58B6C0" w:themeColor="accent2" w:sz="8" w:space="0"/>
          <w:bottom w:val="single" w:color="58B6C0" w:themeColor="accent2" w:sz="8" w:space="0"/>
          <w:right w:val="single" w:color="58B6C0" w:themeColor="accent2" w:sz="8" w:space="0"/>
        </w:tcBorders>
      </w:tcPr>
    </w:tblStylePr>
    <w:tblStylePr w:type="band1Vert">
      <w:tblPr/>
      <w:tcPr>
        <w:tcBorders>
          <w:top w:val="single" w:color="58B6C0" w:themeColor="accent2" w:sz="8" w:space="0"/>
          <w:left w:val="single" w:color="58B6C0" w:themeColor="accent2" w:sz="8" w:space="0"/>
          <w:bottom w:val="single" w:color="58B6C0" w:themeColor="accent2" w:sz="8" w:space="0"/>
          <w:right w:val="single" w:color="58B6C0" w:themeColor="accent2" w:sz="8" w:space="0"/>
        </w:tcBorders>
        <w:shd w:val="clear" w:color="auto" w:fill="D5ECEF" w:themeFill="accent2" w:themeFillTint="3F"/>
      </w:tcPr>
    </w:tblStylePr>
    <w:tblStylePr w:type="band1Horz">
      <w:tblPr/>
      <w:tcPr>
        <w:tcBorders>
          <w:top w:val="single" w:color="58B6C0" w:themeColor="accent2" w:sz="8" w:space="0"/>
          <w:left w:val="single" w:color="58B6C0" w:themeColor="accent2" w:sz="8" w:space="0"/>
          <w:bottom w:val="single" w:color="58B6C0" w:themeColor="accent2" w:sz="8" w:space="0"/>
          <w:right w:val="single" w:color="58B6C0" w:themeColor="accent2" w:sz="8" w:space="0"/>
          <w:insideV w:val="single" w:sz="8" w:space="0"/>
        </w:tcBorders>
        <w:shd w:val="clear" w:color="auto" w:fill="D5ECEF" w:themeFill="accent2" w:themeFillTint="3F"/>
      </w:tcPr>
    </w:tblStylePr>
    <w:tblStylePr w:type="band2Horz">
      <w:tblPr/>
      <w:tcPr>
        <w:tcBorders>
          <w:top w:val="single" w:color="58B6C0" w:themeColor="accent2" w:sz="8" w:space="0"/>
          <w:left w:val="single" w:color="58B6C0" w:themeColor="accent2" w:sz="8" w:space="0"/>
          <w:bottom w:val="single" w:color="58B6C0" w:themeColor="accent2" w:sz="8" w:space="0"/>
          <w:right w:val="single" w:color="58B6C0" w:themeColor="accent2" w:sz="8" w:space="0"/>
          <w:insideV w:val="single" w:sz="8" w:space="0"/>
        </w:tcBorders>
      </w:tcPr>
    </w:tblStylePr>
  </w:style>
  <w:style w:type="table" w:styleId="56">
    <w:name w:val="Light Grid Accent 3"/>
    <w:basedOn w:val="12"/>
    <w:qFormat/>
    <w:uiPriority w:val="62"/>
    <w:tblPr>
      <w:tblBorders>
        <w:top w:val="single" w:color="75BDA7" w:themeColor="accent3" w:sz="8" w:space="0"/>
        <w:left w:val="single" w:color="75BDA7" w:themeColor="accent3" w:sz="8" w:space="0"/>
        <w:bottom w:val="single" w:color="75BDA7" w:themeColor="accent3" w:sz="8" w:space="0"/>
        <w:right w:val="single" w:color="75BDA7" w:themeColor="accent3" w:sz="8" w:space="0"/>
        <w:insideH w:val="single" w:color="75BDA7" w:themeColor="accent3" w:sz="8" w:space="0"/>
        <w:insideV w:val="single" w:color="75BDA7"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5BDA7" w:themeColor="accent3" w:sz="8" w:space="0"/>
          <w:left w:val="single" w:color="75BDA7" w:themeColor="accent3" w:sz="8" w:space="0"/>
          <w:bottom w:val="single" w:color="75BDA7" w:themeColor="accent3" w:sz="18" w:space="0"/>
          <w:right w:val="single" w:color="75BDA7"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A7" w:themeColor="accent3" w:sz="6" w:space="0"/>
          <w:left w:val="single" w:color="75BDA7" w:themeColor="accent3" w:sz="8" w:space="0"/>
          <w:bottom w:val="single" w:color="75BDA7" w:themeColor="accent3" w:sz="8" w:space="0"/>
          <w:right w:val="single" w:color="75BDA7"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A7" w:themeColor="accent3" w:sz="8" w:space="0"/>
          <w:left w:val="single" w:color="75BDA7" w:themeColor="accent3" w:sz="8" w:space="0"/>
          <w:bottom w:val="single" w:color="75BDA7" w:themeColor="accent3" w:sz="8" w:space="0"/>
          <w:right w:val="single" w:color="75BDA7" w:themeColor="accent3" w:sz="8" w:space="0"/>
        </w:tcBorders>
      </w:tcPr>
    </w:tblStylePr>
    <w:tblStylePr w:type="band1Vert">
      <w:tblPr/>
      <w:tcPr>
        <w:tcBorders>
          <w:top w:val="single" w:color="75BDA7" w:themeColor="accent3" w:sz="8" w:space="0"/>
          <w:left w:val="single" w:color="75BDA7" w:themeColor="accent3" w:sz="8" w:space="0"/>
          <w:bottom w:val="single" w:color="75BDA7" w:themeColor="accent3" w:sz="8" w:space="0"/>
          <w:right w:val="single" w:color="75BDA7" w:themeColor="accent3" w:sz="8" w:space="0"/>
        </w:tcBorders>
        <w:shd w:val="clear" w:color="auto" w:fill="DCEEE9" w:themeFill="accent3" w:themeFillTint="3F"/>
      </w:tcPr>
    </w:tblStylePr>
    <w:tblStylePr w:type="band1Horz">
      <w:tblPr/>
      <w:tcPr>
        <w:tcBorders>
          <w:top w:val="single" w:color="75BDA7" w:themeColor="accent3" w:sz="8" w:space="0"/>
          <w:left w:val="single" w:color="75BDA7" w:themeColor="accent3" w:sz="8" w:space="0"/>
          <w:bottom w:val="single" w:color="75BDA7" w:themeColor="accent3" w:sz="8" w:space="0"/>
          <w:right w:val="single" w:color="75BDA7" w:themeColor="accent3" w:sz="8" w:space="0"/>
          <w:insideV w:val="single" w:sz="8" w:space="0"/>
        </w:tcBorders>
        <w:shd w:val="clear" w:color="auto" w:fill="DCEEE9" w:themeFill="accent3" w:themeFillTint="3F"/>
      </w:tcPr>
    </w:tblStylePr>
    <w:tblStylePr w:type="band2Horz">
      <w:tblPr/>
      <w:tcPr>
        <w:tcBorders>
          <w:top w:val="single" w:color="75BDA7" w:themeColor="accent3" w:sz="8" w:space="0"/>
          <w:left w:val="single" w:color="75BDA7" w:themeColor="accent3" w:sz="8" w:space="0"/>
          <w:bottom w:val="single" w:color="75BDA7" w:themeColor="accent3" w:sz="8" w:space="0"/>
          <w:right w:val="single" w:color="75BDA7" w:themeColor="accent3" w:sz="8" w:space="0"/>
          <w:insideV w:val="single" w:sz="8" w:space="0"/>
        </w:tcBorders>
      </w:tcPr>
    </w:tblStylePr>
  </w:style>
  <w:style w:type="table" w:styleId="57">
    <w:name w:val="Light Grid Accent 4"/>
    <w:basedOn w:val="12"/>
    <w:qFormat/>
    <w:uiPriority w:val="62"/>
    <w:tblPr>
      <w:tblBorders>
        <w:top w:val="single" w:color="7A8C8E" w:themeColor="accent4" w:sz="8" w:space="0"/>
        <w:left w:val="single" w:color="7A8C8E" w:themeColor="accent4" w:sz="8" w:space="0"/>
        <w:bottom w:val="single" w:color="7A8C8E" w:themeColor="accent4" w:sz="8" w:space="0"/>
        <w:right w:val="single" w:color="7A8C8E" w:themeColor="accent4" w:sz="8" w:space="0"/>
        <w:insideH w:val="single" w:color="7A8C8E" w:themeColor="accent4" w:sz="8" w:space="0"/>
        <w:insideV w:val="single" w:color="7A8C8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A8C8E" w:themeColor="accent4" w:sz="8" w:space="0"/>
          <w:left w:val="single" w:color="7A8C8E" w:themeColor="accent4" w:sz="8" w:space="0"/>
          <w:bottom w:val="single" w:color="7A8C8E" w:themeColor="accent4" w:sz="18" w:space="0"/>
          <w:right w:val="single" w:color="7A8C8E"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A8C8E" w:themeColor="accent4" w:sz="6" w:space="0"/>
          <w:left w:val="single" w:color="7A8C8E" w:themeColor="accent4" w:sz="8" w:space="0"/>
          <w:bottom w:val="single" w:color="7A8C8E" w:themeColor="accent4" w:sz="8" w:space="0"/>
          <w:right w:val="single" w:color="7A8C8E"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A8C8E" w:themeColor="accent4" w:sz="8" w:space="0"/>
          <w:left w:val="single" w:color="7A8C8E" w:themeColor="accent4" w:sz="8" w:space="0"/>
          <w:bottom w:val="single" w:color="7A8C8E" w:themeColor="accent4" w:sz="8" w:space="0"/>
          <w:right w:val="single" w:color="7A8C8E" w:themeColor="accent4" w:sz="8" w:space="0"/>
        </w:tcBorders>
      </w:tcPr>
    </w:tblStylePr>
    <w:tblStylePr w:type="band1Vert">
      <w:tblPr/>
      <w:tcPr>
        <w:tcBorders>
          <w:top w:val="single" w:color="7A8C8E" w:themeColor="accent4" w:sz="8" w:space="0"/>
          <w:left w:val="single" w:color="7A8C8E" w:themeColor="accent4" w:sz="8" w:space="0"/>
          <w:bottom w:val="single" w:color="7A8C8E" w:themeColor="accent4" w:sz="8" w:space="0"/>
          <w:right w:val="single" w:color="7A8C8E" w:themeColor="accent4" w:sz="8" w:space="0"/>
        </w:tcBorders>
        <w:shd w:val="clear" w:color="auto" w:fill="DEE2E3" w:themeFill="accent4" w:themeFillTint="3F"/>
      </w:tcPr>
    </w:tblStylePr>
    <w:tblStylePr w:type="band1Horz">
      <w:tblPr/>
      <w:tcPr>
        <w:tcBorders>
          <w:top w:val="single" w:color="7A8C8E" w:themeColor="accent4" w:sz="8" w:space="0"/>
          <w:left w:val="single" w:color="7A8C8E" w:themeColor="accent4" w:sz="8" w:space="0"/>
          <w:bottom w:val="single" w:color="7A8C8E" w:themeColor="accent4" w:sz="8" w:space="0"/>
          <w:right w:val="single" w:color="7A8C8E" w:themeColor="accent4" w:sz="8" w:space="0"/>
          <w:insideV w:val="single" w:sz="8" w:space="0"/>
        </w:tcBorders>
        <w:shd w:val="clear" w:color="auto" w:fill="DEE2E3" w:themeFill="accent4" w:themeFillTint="3F"/>
      </w:tcPr>
    </w:tblStylePr>
    <w:tblStylePr w:type="band2Horz">
      <w:tblPr/>
      <w:tcPr>
        <w:tcBorders>
          <w:top w:val="single" w:color="7A8C8E" w:themeColor="accent4" w:sz="8" w:space="0"/>
          <w:left w:val="single" w:color="7A8C8E" w:themeColor="accent4" w:sz="8" w:space="0"/>
          <w:bottom w:val="single" w:color="7A8C8E" w:themeColor="accent4" w:sz="8" w:space="0"/>
          <w:right w:val="single" w:color="7A8C8E" w:themeColor="accent4" w:sz="8" w:space="0"/>
          <w:insideV w:val="single" w:sz="8" w:space="0"/>
        </w:tcBorders>
      </w:tcPr>
    </w:tblStylePr>
  </w:style>
  <w:style w:type="table" w:styleId="58">
    <w:name w:val="Light Grid Accent 5"/>
    <w:basedOn w:val="12"/>
    <w:qFormat/>
    <w:uiPriority w:val="62"/>
    <w:tblPr>
      <w:tblBorders>
        <w:top w:val="single" w:color="84ACB6" w:themeColor="accent5" w:sz="8" w:space="0"/>
        <w:left w:val="single" w:color="84ACB6" w:themeColor="accent5" w:sz="8" w:space="0"/>
        <w:bottom w:val="single" w:color="84ACB6" w:themeColor="accent5" w:sz="8" w:space="0"/>
        <w:right w:val="single" w:color="84ACB6" w:themeColor="accent5" w:sz="8" w:space="0"/>
        <w:insideH w:val="single" w:color="84ACB6" w:themeColor="accent5" w:sz="8" w:space="0"/>
        <w:insideV w:val="single" w:color="84ACB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4ACB6" w:themeColor="accent5" w:sz="8" w:space="0"/>
          <w:left w:val="single" w:color="84ACB6" w:themeColor="accent5" w:sz="8" w:space="0"/>
          <w:bottom w:val="single" w:color="84ACB6" w:themeColor="accent5" w:sz="18" w:space="0"/>
          <w:right w:val="single" w:color="84ACB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4ACB6" w:themeColor="accent5" w:sz="6" w:space="0"/>
          <w:left w:val="single" w:color="84ACB6" w:themeColor="accent5" w:sz="8" w:space="0"/>
          <w:bottom w:val="single" w:color="84ACB6" w:themeColor="accent5" w:sz="8" w:space="0"/>
          <w:right w:val="single" w:color="84ACB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4ACB6" w:themeColor="accent5" w:sz="8" w:space="0"/>
          <w:left w:val="single" w:color="84ACB6" w:themeColor="accent5" w:sz="8" w:space="0"/>
          <w:bottom w:val="single" w:color="84ACB6" w:themeColor="accent5" w:sz="8" w:space="0"/>
          <w:right w:val="single" w:color="84ACB6" w:themeColor="accent5" w:sz="8" w:space="0"/>
        </w:tcBorders>
      </w:tcPr>
    </w:tblStylePr>
    <w:tblStylePr w:type="band1Vert">
      <w:tblPr/>
      <w:tcPr>
        <w:tcBorders>
          <w:top w:val="single" w:color="84ACB6" w:themeColor="accent5" w:sz="8" w:space="0"/>
          <w:left w:val="single" w:color="84ACB6" w:themeColor="accent5" w:sz="8" w:space="0"/>
          <w:bottom w:val="single" w:color="84ACB6" w:themeColor="accent5" w:sz="8" w:space="0"/>
          <w:right w:val="single" w:color="84ACB6" w:themeColor="accent5" w:sz="8" w:space="0"/>
        </w:tcBorders>
        <w:shd w:val="clear" w:color="auto" w:fill="E0EAEC" w:themeFill="accent5" w:themeFillTint="3F"/>
      </w:tcPr>
    </w:tblStylePr>
    <w:tblStylePr w:type="band1Horz">
      <w:tblPr/>
      <w:tcPr>
        <w:tcBorders>
          <w:top w:val="single" w:color="84ACB6" w:themeColor="accent5" w:sz="8" w:space="0"/>
          <w:left w:val="single" w:color="84ACB6" w:themeColor="accent5" w:sz="8" w:space="0"/>
          <w:bottom w:val="single" w:color="84ACB6" w:themeColor="accent5" w:sz="8" w:space="0"/>
          <w:right w:val="single" w:color="84ACB6" w:themeColor="accent5" w:sz="8" w:space="0"/>
          <w:insideV w:val="single" w:sz="8" w:space="0"/>
        </w:tcBorders>
        <w:shd w:val="clear" w:color="auto" w:fill="E0EAEC" w:themeFill="accent5" w:themeFillTint="3F"/>
      </w:tcPr>
    </w:tblStylePr>
    <w:tblStylePr w:type="band2Horz">
      <w:tblPr/>
      <w:tcPr>
        <w:tcBorders>
          <w:top w:val="single" w:color="84ACB6" w:themeColor="accent5" w:sz="8" w:space="0"/>
          <w:left w:val="single" w:color="84ACB6" w:themeColor="accent5" w:sz="8" w:space="0"/>
          <w:bottom w:val="single" w:color="84ACB6" w:themeColor="accent5" w:sz="8" w:space="0"/>
          <w:right w:val="single" w:color="84ACB6" w:themeColor="accent5" w:sz="8" w:space="0"/>
          <w:insideV w:val="single" w:sz="8" w:space="0"/>
        </w:tcBorders>
      </w:tcPr>
    </w:tblStylePr>
  </w:style>
  <w:style w:type="table" w:styleId="59">
    <w:name w:val="Light Grid Accent 6"/>
    <w:basedOn w:val="12"/>
    <w:qFormat/>
    <w:uiPriority w:val="62"/>
    <w:tblPr>
      <w:tblBorders>
        <w:top w:val="single" w:color="2683C6" w:themeColor="accent6" w:sz="8" w:space="0"/>
        <w:left w:val="single" w:color="2683C6" w:themeColor="accent6" w:sz="8" w:space="0"/>
        <w:bottom w:val="single" w:color="2683C6" w:themeColor="accent6" w:sz="8" w:space="0"/>
        <w:right w:val="single" w:color="2683C6" w:themeColor="accent6" w:sz="8" w:space="0"/>
        <w:insideH w:val="single" w:color="2683C6" w:themeColor="accent6" w:sz="8" w:space="0"/>
        <w:insideV w:val="single" w:color="2683C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683C6" w:themeColor="accent6" w:sz="8" w:space="0"/>
          <w:left w:val="single" w:color="2683C6" w:themeColor="accent6" w:sz="8" w:space="0"/>
          <w:bottom w:val="single" w:color="2683C6" w:themeColor="accent6" w:sz="18" w:space="0"/>
          <w:right w:val="single" w:color="2683C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683C6" w:themeColor="accent6" w:sz="6" w:space="0"/>
          <w:left w:val="single" w:color="2683C6" w:themeColor="accent6" w:sz="8" w:space="0"/>
          <w:bottom w:val="single" w:color="2683C6" w:themeColor="accent6" w:sz="8" w:space="0"/>
          <w:right w:val="single" w:color="2683C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683C6" w:themeColor="accent6" w:sz="8" w:space="0"/>
          <w:left w:val="single" w:color="2683C6" w:themeColor="accent6" w:sz="8" w:space="0"/>
          <w:bottom w:val="single" w:color="2683C6" w:themeColor="accent6" w:sz="8" w:space="0"/>
          <w:right w:val="single" w:color="2683C6" w:themeColor="accent6" w:sz="8" w:space="0"/>
        </w:tcBorders>
      </w:tcPr>
    </w:tblStylePr>
    <w:tblStylePr w:type="band1Vert">
      <w:tblPr/>
      <w:tcPr>
        <w:tcBorders>
          <w:top w:val="single" w:color="2683C6" w:themeColor="accent6" w:sz="8" w:space="0"/>
          <w:left w:val="single" w:color="2683C6" w:themeColor="accent6" w:sz="8" w:space="0"/>
          <w:bottom w:val="single" w:color="2683C6" w:themeColor="accent6" w:sz="8" w:space="0"/>
          <w:right w:val="single" w:color="2683C6" w:themeColor="accent6" w:sz="8" w:space="0"/>
        </w:tcBorders>
        <w:shd w:val="clear" w:color="auto" w:fill="C6E0F4" w:themeFill="accent6" w:themeFillTint="3F"/>
      </w:tcPr>
    </w:tblStylePr>
    <w:tblStylePr w:type="band1Horz">
      <w:tblPr/>
      <w:tcPr>
        <w:tcBorders>
          <w:top w:val="single" w:color="2683C6" w:themeColor="accent6" w:sz="8" w:space="0"/>
          <w:left w:val="single" w:color="2683C6" w:themeColor="accent6" w:sz="8" w:space="0"/>
          <w:bottom w:val="single" w:color="2683C6" w:themeColor="accent6" w:sz="8" w:space="0"/>
          <w:right w:val="single" w:color="2683C6" w:themeColor="accent6" w:sz="8" w:space="0"/>
          <w:insideV w:val="single" w:sz="8" w:space="0"/>
        </w:tcBorders>
        <w:shd w:val="clear" w:color="auto" w:fill="C6E0F4" w:themeFill="accent6" w:themeFillTint="3F"/>
      </w:tcPr>
    </w:tblStylePr>
    <w:tblStylePr w:type="band2Horz">
      <w:tblPr/>
      <w:tcPr>
        <w:tcBorders>
          <w:top w:val="single" w:color="2683C6" w:themeColor="accent6" w:sz="8" w:space="0"/>
          <w:left w:val="single" w:color="2683C6" w:themeColor="accent6" w:sz="8" w:space="0"/>
          <w:bottom w:val="single" w:color="2683C6" w:themeColor="accent6" w:sz="8" w:space="0"/>
          <w:right w:val="single" w:color="2683C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5FB1D2" w:themeColor="accent1" w:themeTint="BF" w:sz="8" w:space="0"/>
        <w:left w:val="single" w:color="5FB1D2" w:themeColor="accent1" w:themeTint="BF" w:sz="8" w:space="0"/>
        <w:bottom w:val="single" w:color="5FB1D2" w:themeColor="accent1" w:themeTint="BF" w:sz="8" w:space="0"/>
        <w:right w:val="single" w:color="5FB1D2" w:themeColor="accent1" w:themeTint="BF" w:sz="8" w:space="0"/>
        <w:insideH w:val="single" w:color="5FB1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FB1D2" w:themeColor="accent1" w:themeTint="BF" w:sz="8" w:space="0"/>
          <w:left w:val="single" w:color="5FB1D2" w:themeColor="accent1" w:themeTint="BF" w:sz="8" w:space="0"/>
          <w:bottom w:val="single" w:color="5FB1D2" w:themeColor="accent1" w:themeTint="BF" w:sz="8" w:space="0"/>
          <w:right w:val="single" w:color="5FB1D2" w:themeColor="accent1" w:themeTint="BF" w:sz="8" w:space="0"/>
          <w:insideH w:val="nil"/>
          <w:insideV w:val="nil"/>
        </w:tcBorders>
        <w:shd w:val="clear" w:color="auto" w:fill="3494BA" w:themeFill="accent1"/>
      </w:tcPr>
    </w:tblStylePr>
    <w:tblStylePr w:type="lastRow">
      <w:pPr>
        <w:spacing w:before="0" w:after="0" w:line="240" w:lineRule="auto"/>
      </w:pPr>
      <w:rPr>
        <w:b/>
        <w:bCs/>
      </w:rPr>
      <w:tblPr/>
      <w:tcPr>
        <w:tcBorders>
          <w:top w:val="double" w:color="5FB1D2" w:themeColor="accent1" w:themeTint="BF" w:sz="6" w:space="0"/>
          <w:left w:val="single" w:color="5FB1D2" w:themeColor="accent1" w:themeTint="BF" w:sz="8" w:space="0"/>
          <w:bottom w:val="single" w:color="5FB1D2" w:themeColor="accent1" w:themeTint="BF" w:sz="8" w:space="0"/>
          <w:right w:val="single" w:color="5FB1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81C8CF" w:themeColor="accent2" w:themeTint="BF" w:sz="8" w:space="0"/>
        <w:left w:val="single" w:color="81C8CF" w:themeColor="accent2" w:themeTint="BF" w:sz="8" w:space="0"/>
        <w:bottom w:val="single" w:color="81C8CF" w:themeColor="accent2" w:themeTint="BF" w:sz="8" w:space="0"/>
        <w:right w:val="single" w:color="81C8CF" w:themeColor="accent2" w:themeTint="BF" w:sz="8" w:space="0"/>
        <w:insideH w:val="single" w:color="81C8CF"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1C8CF" w:themeColor="accent2" w:themeTint="BF" w:sz="8" w:space="0"/>
          <w:left w:val="single" w:color="81C8CF" w:themeColor="accent2" w:themeTint="BF" w:sz="8" w:space="0"/>
          <w:bottom w:val="single" w:color="81C8CF" w:themeColor="accent2" w:themeTint="BF" w:sz="8" w:space="0"/>
          <w:right w:val="single" w:color="81C8CF" w:themeColor="accent2" w:themeTint="BF" w:sz="8" w:space="0"/>
          <w:insideH w:val="nil"/>
          <w:insideV w:val="nil"/>
        </w:tcBorders>
        <w:shd w:val="clear" w:color="auto" w:fill="58B6C0" w:themeFill="accent2"/>
      </w:tcPr>
    </w:tblStylePr>
    <w:tblStylePr w:type="lastRow">
      <w:pPr>
        <w:spacing w:before="0" w:after="0" w:line="240" w:lineRule="auto"/>
      </w:pPr>
      <w:rPr>
        <w:b/>
        <w:bCs/>
      </w:rPr>
      <w:tblPr/>
      <w:tcPr>
        <w:tcBorders>
          <w:top w:val="double" w:color="81C8CF" w:themeColor="accent2" w:themeTint="BF" w:sz="6" w:space="0"/>
          <w:left w:val="single" w:color="81C8CF" w:themeColor="accent2" w:themeTint="BF" w:sz="8" w:space="0"/>
          <w:bottom w:val="single" w:color="81C8CF" w:themeColor="accent2" w:themeTint="BF" w:sz="8" w:space="0"/>
          <w:right w:val="single" w:color="81C8CF"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97CDBD" w:themeColor="accent3" w:themeTint="BF" w:sz="8" w:space="0"/>
        <w:left w:val="single" w:color="97CDBD" w:themeColor="accent3" w:themeTint="BF" w:sz="8" w:space="0"/>
        <w:bottom w:val="single" w:color="97CDBD" w:themeColor="accent3" w:themeTint="BF" w:sz="8" w:space="0"/>
        <w:right w:val="single" w:color="97CDBD" w:themeColor="accent3" w:themeTint="BF" w:sz="8" w:space="0"/>
        <w:insideH w:val="single" w:color="97CDB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7CDBD" w:themeColor="accent3" w:themeTint="BF" w:sz="8" w:space="0"/>
          <w:left w:val="single" w:color="97CDBD" w:themeColor="accent3" w:themeTint="BF" w:sz="8" w:space="0"/>
          <w:bottom w:val="single" w:color="97CDBD" w:themeColor="accent3" w:themeTint="BF" w:sz="8" w:space="0"/>
          <w:right w:val="single" w:color="97CDBD" w:themeColor="accent3" w:themeTint="BF" w:sz="8" w:space="0"/>
          <w:insideH w:val="nil"/>
          <w:insideV w:val="nil"/>
        </w:tcBorders>
        <w:shd w:val="clear" w:color="auto" w:fill="75BDA7" w:themeFill="accent3"/>
      </w:tcPr>
    </w:tblStylePr>
    <w:tblStylePr w:type="lastRow">
      <w:pPr>
        <w:spacing w:before="0" w:after="0" w:line="240" w:lineRule="auto"/>
      </w:pPr>
      <w:rPr>
        <w:b/>
        <w:bCs/>
      </w:rPr>
      <w:tblPr/>
      <w:tcPr>
        <w:tcBorders>
          <w:top w:val="double" w:color="97CDBD" w:themeColor="accent3" w:themeTint="BF" w:sz="6" w:space="0"/>
          <w:left w:val="single" w:color="97CDBD" w:themeColor="accent3" w:themeTint="BF" w:sz="8" w:space="0"/>
          <w:bottom w:val="single" w:color="97CDBD" w:themeColor="accent3" w:themeTint="BF" w:sz="8" w:space="0"/>
          <w:right w:val="single" w:color="97CDB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BA8AA" w:themeColor="accent4" w:themeTint="BF" w:sz="8" w:space="0"/>
        <w:left w:val="single" w:color="9BA8AA" w:themeColor="accent4" w:themeTint="BF" w:sz="8" w:space="0"/>
        <w:bottom w:val="single" w:color="9BA8AA" w:themeColor="accent4" w:themeTint="BF" w:sz="8" w:space="0"/>
        <w:right w:val="single" w:color="9BA8AA" w:themeColor="accent4" w:themeTint="BF" w:sz="8" w:space="0"/>
        <w:insideH w:val="single" w:color="9BA8AA"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BA8AA" w:themeColor="accent4" w:themeTint="BF" w:sz="8" w:space="0"/>
          <w:left w:val="single" w:color="9BA8AA" w:themeColor="accent4" w:themeTint="BF" w:sz="8" w:space="0"/>
          <w:bottom w:val="single" w:color="9BA8AA" w:themeColor="accent4" w:themeTint="BF" w:sz="8" w:space="0"/>
          <w:right w:val="single" w:color="9BA8AA" w:themeColor="accent4" w:themeTint="BF" w:sz="8" w:space="0"/>
          <w:insideH w:val="nil"/>
          <w:insideV w:val="nil"/>
        </w:tcBorders>
        <w:shd w:val="clear" w:color="auto" w:fill="7A8C8E" w:themeFill="accent4"/>
      </w:tcPr>
    </w:tblStylePr>
    <w:tblStylePr w:type="lastRow">
      <w:pPr>
        <w:spacing w:before="0" w:after="0" w:line="240" w:lineRule="auto"/>
      </w:pPr>
      <w:rPr>
        <w:b/>
        <w:bCs/>
      </w:rPr>
      <w:tblPr/>
      <w:tcPr>
        <w:tcBorders>
          <w:top w:val="double" w:color="9BA8AA" w:themeColor="accent4" w:themeTint="BF" w:sz="6" w:space="0"/>
          <w:left w:val="single" w:color="9BA8AA" w:themeColor="accent4" w:themeTint="BF" w:sz="8" w:space="0"/>
          <w:bottom w:val="single" w:color="9BA8AA" w:themeColor="accent4" w:themeTint="BF" w:sz="8" w:space="0"/>
          <w:right w:val="single" w:color="9BA8AA"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A2C0C8" w:themeColor="accent5" w:themeTint="BF" w:sz="8" w:space="0"/>
        <w:left w:val="single" w:color="A2C0C8" w:themeColor="accent5" w:themeTint="BF" w:sz="8" w:space="0"/>
        <w:bottom w:val="single" w:color="A2C0C8" w:themeColor="accent5" w:themeTint="BF" w:sz="8" w:space="0"/>
        <w:right w:val="single" w:color="A2C0C8" w:themeColor="accent5" w:themeTint="BF" w:sz="8" w:space="0"/>
        <w:insideH w:val="single" w:color="A2C0C8"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2C0C8" w:themeColor="accent5" w:themeTint="BF" w:sz="8" w:space="0"/>
          <w:left w:val="single" w:color="A2C0C8" w:themeColor="accent5" w:themeTint="BF" w:sz="8" w:space="0"/>
          <w:bottom w:val="single" w:color="A2C0C8" w:themeColor="accent5" w:themeTint="BF" w:sz="8" w:space="0"/>
          <w:right w:val="single" w:color="A2C0C8" w:themeColor="accent5" w:themeTint="BF" w:sz="8" w:space="0"/>
          <w:insideH w:val="nil"/>
          <w:insideV w:val="nil"/>
        </w:tcBorders>
        <w:shd w:val="clear" w:color="auto" w:fill="84ACB6" w:themeFill="accent5"/>
      </w:tcPr>
    </w:tblStylePr>
    <w:tblStylePr w:type="lastRow">
      <w:pPr>
        <w:spacing w:before="0" w:after="0" w:line="240" w:lineRule="auto"/>
      </w:pPr>
      <w:rPr>
        <w:b/>
        <w:bCs/>
      </w:rPr>
      <w:tblPr/>
      <w:tcPr>
        <w:tcBorders>
          <w:top w:val="double" w:color="A2C0C8" w:themeColor="accent5" w:themeTint="BF" w:sz="6" w:space="0"/>
          <w:left w:val="single" w:color="A2C0C8" w:themeColor="accent5" w:themeTint="BF" w:sz="8" w:space="0"/>
          <w:bottom w:val="single" w:color="A2C0C8" w:themeColor="accent5" w:themeTint="BF" w:sz="8" w:space="0"/>
          <w:right w:val="single" w:color="A2C0C8"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0EAEC" w:themeFill="accent5" w:themeFillTint="3F"/>
      </w:tcPr>
    </w:tblStylePr>
    <w:tblStylePr w:type="band1Horz">
      <w:tblPr/>
      <w:tcPr>
        <w:tcBorders>
          <w:insideH w:val="nil"/>
          <w:insideV w:val="nil"/>
        </w:tcBorders>
        <w:shd w:val="clear" w:color="auto" w:fill="E0EAEC"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52A3DD" w:themeColor="accent6" w:themeTint="BF" w:sz="8" w:space="0"/>
        <w:left w:val="single" w:color="52A3DD" w:themeColor="accent6" w:themeTint="BF" w:sz="8" w:space="0"/>
        <w:bottom w:val="single" w:color="52A3DD" w:themeColor="accent6" w:themeTint="BF" w:sz="8" w:space="0"/>
        <w:right w:val="single" w:color="52A3DD" w:themeColor="accent6" w:themeTint="BF" w:sz="8" w:space="0"/>
        <w:insideH w:val="single" w:color="52A3DD"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2A3DD" w:themeColor="accent6" w:themeTint="BF" w:sz="8" w:space="0"/>
          <w:left w:val="single" w:color="52A3DD" w:themeColor="accent6" w:themeTint="BF" w:sz="8" w:space="0"/>
          <w:bottom w:val="single" w:color="52A3DD" w:themeColor="accent6" w:themeTint="BF" w:sz="8" w:space="0"/>
          <w:right w:val="single" w:color="52A3DD" w:themeColor="accent6" w:themeTint="BF" w:sz="8" w:space="0"/>
          <w:insideH w:val="nil"/>
          <w:insideV w:val="nil"/>
        </w:tcBorders>
        <w:shd w:val="clear" w:color="auto" w:fill="2683C6" w:themeFill="accent6"/>
      </w:tcPr>
    </w:tblStylePr>
    <w:tblStylePr w:type="lastRow">
      <w:pPr>
        <w:spacing w:before="0" w:after="0" w:line="240" w:lineRule="auto"/>
      </w:pPr>
      <w:rPr>
        <w:b/>
        <w:bCs/>
      </w:rPr>
      <w:tblPr/>
      <w:tcPr>
        <w:tcBorders>
          <w:top w:val="double" w:color="52A3DD" w:themeColor="accent6" w:themeTint="BF" w:sz="6" w:space="0"/>
          <w:left w:val="single" w:color="52A3DD" w:themeColor="accent6" w:themeTint="BF" w:sz="8" w:space="0"/>
          <w:bottom w:val="single" w:color="52A3DD" w:themeColor="accent6" w:themeTint="BF" w:sz="8" w:space="0"/>
          <w:right w:val="single" w:color="52A3DD"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C6E0F4" w:themeFill="accent6" w:themeFillTint="3F"/>
      </w:tcPr>
    </w:tblStylePr>
    <w:tblStylePr w:type="band1Horz">
      <w:tblPr/>
      <w:tcPr>
        <w:tcBorders>
          <w:insideH w:val="nil"/>
          <w:insideV w:val="nil"/>
        </w:tcBorders>
        <w:shd w:val="clear" w:color="auto" w:fill="C6E0F4"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494BA"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8B6C0"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A7"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A8C8E"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4ACB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2683C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373545"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3494BA" w:themeColor="accent1" w:sz="8" w:space="0"/>
        <w:bottom w:val="single" w:color="3494BA" w:themeColor="accent1" w:sz="8" w:space="0"/>
      </w:tblBorders>
    </w:tblPr>
    <w:tblStylePr w:type="firstRow">
      <w:rPr>
        <w:rFonts w:asciiTheme="majorHAnsi" w:hAnsiTheme="majorHAnsi" w:eastAsiaTheme="majorEastAsia" w:cstheme="majorBidi"/>
      </w:rPr>
      <w:tblPr/>
      <w:tcPr>
        <w:tcBorders>
          <w:top w:val="nil"/>
          <w:bottom w:val="single" w:color="3494BA" w:themeColor="accent1" w:sz="8" w:space="0"/>
        </w:tcBorders>
      </w:tcPr>
    </w:tblStylePr>
    <w:tblStylePr w:type="lastRow">
      <w:rPr>
        <w:b/>
        <w:bCs/>
        <w:color w:val="373545" w:themeColor="text2"/>
        <w14:textFill>
          <w14:solidFill>
            <w14:schemeClr w14:val="tx2"/>
          </w14:solidFill>
        </w14:textFill>
      </w:rPr>
      <w:tblPr/>
      <w:tcPr>
        <w:tcBorders>
          <w:top w:val="single" w:color="3494BA" w:themeColor="accent1" w:sz="8" w:space="0"/>
          <w:bottom w:val="single" w:color="3494BA" w:themeColor="accent1" w:sz="8" w:space="0"/>
        </w:tcBorders>
      </w:tcPr>
    </w:tblStylePr>
    <w:tblStylePr w:type="firstCol">
      <w:rPr>
        <w:b/>
        <w:bCs/>
      </w:rPr>
    </w:tblStylePr>
    <w:tblStylePr w:type="lastCol">
      <w:rPr>
        <w:b/>
        <w:bCs/>
      </w:rPr>
      <w:tblPr/>
      <w:tcPr>
        <w:tcBorders>
          <w:top w:val="single" w:color="3494BA" w:themeColor="accent1" w:sz="8" w:space="0"/>
          <w:bottom w:val="single" w:color="3494BA" w:themeColor="accent1" w:sz="8" w:space="0"/>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58B6C0" w:themeColor="accent2" w:sz="8" w:space="0"/>
        <w:bottom w:val="single" w:color="58B6C0" w:themeColor="accent2" w:sz="8" w:space="0"/>
      </w:tblBorders>
    </w:tblPr>
    <w:tblStylePr w:type="firstRow">
      <w:rPr>
        <w:rFonts w:asciiTheme="majorHAnsi" w:hAnsiTheme="majorHAnsi" w:eastAsiaTheme="majorEastAsia" w:cstheme="majorBidi"/>
      </w:rPr>
      <w:tblPr/>
      <w:tcPr>
        <w:tcBorders>
          <w:top w:val="nil"/>
          <w:bottom w:val="single" w:color="58B6C0" w:themeColor="accent2" w:sz="8" w:space="0"/>
        </w:tcBorders>
      </w:tcPr>
    </w:tblStylePr>
    <w:tblStylePr w:type="lastRow">
      <w:rPr>
        <w:b/>
        <w:bCs/>
        <w:color w:val="373545" w:themeColor="text2"/>
        <w14:textFill>
          <w14:solidFill>
            <w14:schemeClr w14:val="tx2"/>
          </w14:solidFill>
        </w14:textFill>
      </w:rPr>
      <w:tblPr/>
      <w:tcPr>
        <w:tcBorders>
          <w:top w:val="single" w:color="58B6C0" w:themeColor="accent2" w:sz="8" w:space="0"/>
          <w:bottom w:val="single" w:color="58B6C0" w:themeColor="accent2" w:sz="8" w:space="0"/>
        </w:tcBorders>
      </w:tcPr>
    </w:tblStylePr>
    <w:tblStylePr w:type="firstCol">
      <w:rPr>
        <w:b/>
        <w:bCs/>
      </w:rPr>
    </w:tblStylePr>
    <w:tblStylePr w:type="lastCol">
      <w:rPr>
        <w:b/>
        <w:bCs/>
      </w:rPr>
      <w:tblPr/>
      <w:tcPr>
        <w:tcBorders>
          <w:top w:val="single" w:color="58B6C0" w:themeColor="accent2" w:sz="8" w:space="0"/>
          <w:bottom w:val="single" w:color="58B6C0" w:themeColor="accent2" w:sz="8" w:space="0"/>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77">
    <w:name w:val="Medium List 1 Accent 3"/>
    <w:basedOn w:val="12"/>
    <w:uiPriority w:val="65"/>
    <w:rPr>
      <w:color w:val="000000" w:themeColor="text1"/>
      <w14:textFill>
        <w14:solidFill>
          <w14:schemeClr w14:val="tx1"/>
        </w14:solidFill>
      </w14:textFill>
    </w:rPr>
    <w:tblPr>
      <w:tblBorders>
        <w:top w:val="single" w:color="75BDA7" w:themeColor="accent3" w:sz="8" w:space="0"/>
        <w:bottom w:val="single" w:color="75BDA7" w:themeColor="accent3" w:sz="8" w:space="0"/>
      </w:tblBorders>
    </w:tblPr>
    <w:tblStylePr w:type="firstRow">
      <w:rPr>
        <w:rFonts w:asciiTheme="majorHAnsi" w:hAnsiTheme="majorHAnsi" w:eastAsiaTheme="majorEastAsia" w:cstheme="majorBidi"/>
      </w:rPr>
      <w:tblPr/>
      <w:tcPr>
        <w:tcBorders>
          <w:top w:val="nil"/>
          <w:bottom w:val="single" w:color="75BDA7" w:themeColor="accent3" w:sz="8" w:space="0"/>
        </w:tcBorders>
      </w:tcPr>
    </w:tblStylePr>
    <w:tblStylePr w:type="lastRow">
      <w:rPr>
        <w:b/>
        <w:bCs/>
        <w:color w:val="373545" w:themeColor="text2"/>
        <w14:textFill>
          <w14:solidFill>
            <w14:schemeClr w14:val="tx2"/>
          </w14:solidFill>
        </w14:textFill>
      </w:rPr>
      <w:tblPr/>
      <w:tcPr>
        <w:tcBorders>
          <w:top w:val="single" w:color="75BDA7" w:themeColor="accent3" w:sz="8" w:space="0"/>
          <w:bottom w:val="single" w:color="75BDA7" w:themeColor="accent3" w:sz="8" w:space="0"/>
        </w:tcBorders>
      </w:tcPr>
    </w:tblStylePr>
    <w:tblStylePr w:type="firstCol">
      <w:rPr>
        <w:b/>
        <w:bCs/>
      </w:rPr>
    </w:tblStylePr>
    <w:tblStylePr w:type="lastCol">
      <w:rPr>
        <w:b/>
        <w:bCs/>
      </w:rPr>
      <w:tblPr/>
      <w:tcPr>
        <w:tcBorders>
          <w:top w:val="single" w:color="75BDA7" w:themeColor="accent3" w:sz="8" w:space="0"/>
          <w:bottom w:val="single" w:color="75BDA7" w:themeColor="accent3" w:sz="8" w:space="0"/>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7A8C8E" w:themeColor="accent4" w:sz="8" w:space="0"/>
        <w:bottom w:val="single" w:color="7A8C8E" w:themeColor="accent4" w:sz="8" w:space="0"/>
      </w:tblBorders>
    </w:tblPr>
    <w:tblStylePr w:type="firstRow">
      <w:rPr>
        <w:rFonts w:asciiTheme="majorHAnsi" w:hAnsiTheme="majorHAnsi" w:eastAsiaTheme="majorEastAsia" w:cstheme="majorBidi"/>
      </w:rPr>
      <w:tblPr/>
      <w:tcPr>
        <w:tcBorders>
          <w:top w:val="nil"/>
          <w:bottom w:val="single" w:color="7A8C8E" w:themeColor="accent4" w:sz="8" w:space="0"/>
        </w:tcBorders>
      </w:tcPr>
    </w:tblStylePr>
    <w:tblStylePr w:type="lastRow">
      <w:rPr>
        <w:b/>
        <w:bCs/>
        <w:color w:val="373545" w:themeColor="text2"/>
        <w14:textFill>
          <w14:solidFill>
            <w14:schemeClr w14:val="tx2"/>
          </w14:solidFill>
        </w14:textFill>
      </w:rPr>
      <w:tblPr/>
      <w:tcPr>
        <w:tcBorders>
          <w:top w:val="single" w:color="7A8C8E" w:themeColor="accent4" w:sz="8" w:space="0"/>
          <w:bottom w:val="single" w:color="7A8C8E" w:themeColor="accent4" w:sz="8" w:space="0"/>
        </w:tcBorders>
      </w:tcPr>
    </w:tblStylePr>
    <w:tblStylePr w:type="firstCol">
      <w:rPr>
        <w:b/>
        <w:bCs/>
      </w:rPr>
    </w:tblStylePr>
    <w:tblStylePr w:type="lastCol">
      <w:rPr>
        <w:b/>
        <w:bCs/>
      </w:rPr>
      <w:tblPr/>
      <w:tcPr>
        <w:tcBorders>
          <w:top w:val="single" w:color="7A8C8E" w:themeColor="accent4" w:sz="8" w:space="0"/>
          <w:bottom w:val="single" w:color="7A8C8E" w:themeColor="accent4" w:sz="8" w:space="0"/>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79">
    <w:name w:val="Medium List 1 Accent 5"/>
    <w:basedOn w:val="12"/>
    <w:uiPriority w:val="65"/>
    <w:rPr>
      <w:color w:val="000000" w:themeColor="text1"/>
      <w14:textFill>
        <w14:solidFill>
          <w14:schemeClr w14:val="tx1"/>
        </w14:solidFill>
      </w14:textFill>
    </w:rPr>
    <w:tblPr>
      <w:tblBorders>
        <w:top w:val="single" w:color="84ACB6" w:themeColor="accent5" w:sz="8" w:space="0"/>
        <w:bottom w:val="single" w:color="84ACB6" w:themeColor="accent5" w:sz="8" w:space="0"/>
      </w:tblBorders>
    </w:tblPr>
    <w:tblStylePr w:type="firstRow">
      <w:rPr>
        <w:rFonts w:asciiTheme="majorHAnsi" w:hAnsiTheme="majorHAnsi" w:eastAsiaTheme="majorEastAsia" w:cstheme="majorBidi"/>
      </w:rPr>
      <w:tblPr/>
      <w:tcPr>
        <w:tcBorders>
          <w:top w:val="nil"/>
          <w:bottom w:val="single" w:color="84ACB6" w:themeColor="accent5" w:sz="8" w:space="0"/>
        </w:tcBorders>
      </w:tcPr>
    </w:tblStylePr>
    <w:tblStylePr w:type="lastRow">
      <w:rPr>
        <w:b/>
        <w:bCs/>
        <w:color w:val="373545" w:themeColor="text2"/>
        <w14:textFill>
          <w14:solidFill>
            <w14:schemeClr w14:val="tx2"/>
          </w14:solidFill>
        </w14:textFill>
      </w:rPr>
      <w:tblPr/>
      <w:tcPr>
        <w:tcBorders>
          <w:top w:val="single" w:color="84ACB6" w:themeColor="accent5" w:sz="8" w:space="0"/>
          <w:bottom w:val="single" w:color="84ACB6" w:themeColor="accent5" w:sz="8" w:space="0"/>
        </w:tcBorders>
      </w:tcPr>
    </w:tblStylePr>
    <w:tblStylePr w:type="firstCol">
      <w:rPr>
        <w:b/>
        <w:bCs/>
      </w:rPr>
    </w:tblStylePr>
    <w:tblStylePr w:type="lastCol">
      <w:rPr>
        <w:b/>
        <w:bCs/>
      </w:rPr>
      <w:tblPr/>
      <w:tcPr>
        <w:tcBorders>
          <w:top w:val="single" w:color="84ACB6" w:themeColor="accent5" w:sz="8" w:space="0"/>
          <w:bottom w:val="single" w:color="84ACB6" w:themeColor="accent5" w:sz="8" w:space="0"/>
        </w:tcBorders>
      </w:tcPr>
    </w:tblStylePr>
    <w:tblStylePr w:type="band1Vert">
      <w:tblPr/>
      <w:tcPr>
        <w:shd w:val="clear" w:color="auto" w:fill="E0EAEC" w:themeFill="accent5" w:themeFillTint="3F"/>
      </w:tcPr>
    </w:tblStylePr>
    <w:tblStylePr w:type="band1Horz">
      <w:tblPr/>
      <w:tcPr>
        <w:shd w:val="clear" w:color="auto" w:fill="E0EAEC"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2683C6" w:themeColor="accent6" w:sz="8" w:space="0"/>
        <w:bottom w:val="single" w:color="2683C6" w:themeColor="accent6" w:sz="8" w:space="0"/>
      </w:tblBorders>
    </w:tblPr>
    <w:tblStylePr w:type="firstRow">
      <w:rPr>
        <w:rFonts w:asciiTheme="majorHAnsi" w:hAnsiTheme="majorHAnsi" w:eastAsiaTheme="majorEastAsia" w:cstheme="majorBidi"/>
      </w:rPr>
      <w:tblPr/>
      <w:tcPr>
        <w:tcBorders>
          <w:top w:val="nil"/>
          <w:bottom w:val="single" w:color="2683C6" w:themeColor="accent6" w:sz="8" w:space="0"/>
        </w:tcBorders>
      </w:tcPr>
    </w:tblStylePr>
    <w:tblStylePr w:type="lastRow">
      <w:rPr>
        <w:b/>
        <w:bCs/>
        <w:color w:val="373545" w:themeColor="text2"/>
        <w14:textFill>
          <w14:solidFill>
            <w14:schemeClr w14:val="tx2"/>
          </w14:solidFill>
        </w14:textFill>
      </w:rPr>
      <w:tblPr/>
      <w:tcPr>
        <w:tcBorders>
          <w:top w:val="single" w:color="2683C6" w:themeColor="accent6" w:sz="8" w:space="0"/>
          <w:bottom w:val="single" w:color="2683C6" w:themeColor="accent6" w:sz="8" w:space="0"/>
        </w:tcBorders>
      </w:tcPr>
    </w:tblStylePr>
    <w:tblStylePr w:type="firstCol">
      <w:rPr>
        <w:b/>
        <w:bCs/>
      </w:rPr>
    </w:tblStylePr>
    <w:tblStylePr w:type="lastCol">
      <w:rPr>
        <w:b/>
        <w:bCs/>
      </w:rPr>
      <w:tblPr/>
      <w:tcPr>
        <w:tcBorders>
          <w:top w:val="single" w:color="2683C6" w:themeColor="accent6" w:sz="8" w:space="0"/>
          <w:bottom w:val="single" w:color="2683C6" w:themeColor="accent6" w:sz="8" w:space="0"/>
        </w:tcBorders>
      </w:tcPr>
    </w:tblStylePr>
    <w:tblStylePr w:type="band1Vert">
      <w:tblPr/>
      <w:tcPr>
        <w:shd w:val="clear" w:color="auto" w:fill="C6E0F4" w:themeFill="accent6" w:themeFillTint="3F"/>
      </w:tcPr>
    </w:tblStylePr>
    <w:tblStylePr w:type="band1Horz">
      <w:tblPr/>
      <w:tcPr>
        <w:shd w:val="clear" w:color="auto" w:fill="C6E0F4" w:themeFill="accent6" w:themeFillTint="3F"/>
      </w:tcPr>
    </w:tblStylePr>
  </w:style>
  <w:style w:type="table" w:styleId="81">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3494BA" w:themeColor="accent1" w:sz="8" w:space="0"/>
        <w:left w:val="single" w:color="3494BA" w:themeColor="accent1" w:sz="8" w:space="0"/>
        <w:bottom w:val="single" w:color="3494BA" w:themeColor="accent1" w:sz="8" w:space="0"/>
        <w:right w:val="single" w:color="3494BA" w:themeColor="accent1" w:sz="8" w:space="0"/>
      </w:tblBorders>
    </w:tblPr>
    <w:tblStylePr w:type="firstRow">
      <w:rPr>
        <w:sz w:val="24"/>
        <w:szCs w:val="24"/>
      </w:rPr>
      <w:tblPr/>
      <w:tcPr>
        <w:tcBorders>
          <w:top w:val="nil"/>
          <w:left w:val="nil"/>
          <w:bottom w:val="single" w:color="3494BA" w:themeColor="accent1" w:sz="24" w:space="0"/>
          <w:right w:val="nil"/>
          <w:insideH w:val="nil"/>
          <w:insideV w:val="nil"/>
        </w:tcBorders>
        <w:shd w:val="clear" w:color="auto" w:fill="FFFFFF" w:themeFill="background1"/>
      </w:tcPr>
    </w:tblStylePr>
    <w:tblStylePr w:type="lastRow">
      <w:tblPr/>
      <w:tcPr>
        <w:tcBorders>
          <w:top w:val="single" w:color="3494BA"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494BA" w:themeColor="accent1" w:sz="8" w:space="0"/>
          <w:insideH w:val="nil"/>
          <w:insideV w:val="nil"/>
        </w:tcBorders>
        <w:shd w:val="clear" w:color="auto" w:fill="FFFFFF" w:themeFill="background1"/>
      </w:tcPr>
    </w:tblStylePr>
    <w:tblStylePr w:type="lastCol">
      <w:tblPr/>
      <w:tcPr>
        <w:tcBorders>
          <w:top w:val="nil"/>
          <w:left w:val="single" w:color="3494BA"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58B6C0" w:themeColor="accent2" w:sz="8" w:space="0"/>
        <w:left w:val="single" w:color="58B6C0" w:themeColor="accent2" w:sz="8" w:space="0"/>
        <w:bottom w:val="single" w:color="58B6C0" w:themeColor="accent2" w:sz="8" w:space="0"/>
        <w:right w:val="single" w:color="58B6C0" w:themeColor="accent2" w:sz="8" w:space="0"/>
      </w:tblBorders>
    </w:tblPr>
    <w:tblStylePr w:type="firstRow">
      <w:rPr>
        <w:sz w:val="24"/>
        <w:szCs w:val="24"/>
      </w:rPr>
      <w:tblPr/>
      <w:tcPr>
        <w:tcBorders>
          <w:top w:val="nil"/>
          <w:left w:val="nil"/>
          <w:bottom w:val="single" w:color="58B6C0" w:themeColor="accent2" w:sz="24" w:space="0"/>
          <w:right w:val="nil"/>
          <w:insideH w:val="nil"/>
          <w:insideV w:val="nil"/>
        </w:tcBorders>
        <w:shd w:val="clear" w:color="auto" w:fill="FFFFFF" w:themeFill="background1"/>
      </w:tcPr>
    </w:tblStylePr>
    <w:tblStylePr w:type="lastRow">
      <w:tblPr/>
      <w:tcPr>
        <w:tcBorders>
          <w:top w:val="single" w:color="58B6C0"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8B6C0" w:themeColor="accent2" w:sz="8" w:space="0"/>
          <w:insideH w:val="nil"/>
          <w:insideV w:val="nil"/>
        </w:tcBorders>
        <w:shd w:val="clear" w:color="auto" w:fill="FFFFFF" w:themeFill="background1"/>
      </w:tcPr>
    </w:tblStylePr>
    <w:tblStylePr w:type="lastCol">
      <w:tblPr/>
      <w:tcPr>
        <w:tcBorders>
          <w:top w:val="nil"/>
          <w:left w:val="single" w:color="58B6C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75BDA7" w:themeColor="accent3" w:sz="8" w:space="0"/>
        <w:left w:val="single" w:color="75BDA7" w:themeColor="accent3" w:sz="8" w:space="0"/>
        <w:bottom w:val="single" w:color="75BDA7" w:themeColor="accent3" w:sz="8" w:space="0"/>
        <w:right w:val="single" w:color="75BDA7" w:themeColor="accent3" w:sz="8" w:space="0"/>
      </w:tblBorders>
    </w:tblPr>
    <w:tblStylePr w:type="firstRow">
      <w:rPr>
        <w:sz w:val="24"/>
        <w:szCs w:val="24"/>
      </w:rPr>
      <w:tblPr/>
      <w:tcPr>
        <w:tcBorders>
          <w:top w:val="nil"/>
          <w:left w:val="nil"/>
          <w:bottom w:val="single" w:color="75BDA7" w:themeColor="accent3" w:sz="24" w:space="0"/>
          <w:right w:val="nil"/>
          <w:insideH w:val="nil"/>
          <w:insideV w:val="nil"/>
        </w:tcBorders>
        <w:shd w:val="clear" w:color="auto" w:fill="FFFFFF" w:themeFill="background1"/>
      </w:tcPr>
    </w:tblStylePr>
    <w:tblStylePr w:type="lastRow">
      <w:tblPr/>
      <w:tcPr>
        <w:tcBorders>
          <w:top w:val="single" w:color="75BDA7"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A7" w:themeColor="accent3" w:sz="8" w:space="0"/>
          <w:insideH w:val="nil"/>
          <w:insideV w:val="nil"/>
        </w:tcBorders>
        <w:shd w:val="clear" w:color="auto" w:fill="FFFFFF" w:themeFill="background1"/>
      </w:tcPr>
    </w:tblStylePr>
    <w:tblStylePr w:type="lastCol">
      <w:tblPr/>
      <w:tcPr>
        <w:tcBorders>
          <w:top w:val="nil"/>
          <w:left w:val="single" w:color="75BDA7"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7A8C8E" w:themeColor="accent4" w:sz="8" w:space="0"/>
        <w:left w:val="single" w:color="7A8C8E" w:themeColor="accent4" w:sz="8" w:space="0"/>
        <w:bottom w:val="single" w:color="7A8C8E" w:themeColor="accent4" w:sz="8" w:space="0"/>
        <w:right w:val="single" w:color="7A8C8E" w:themeColor="accent4" w:sz="8" w:space="0"/>
      </w:tblBorders>
    </w:tblPr>
    <w:tblStylePr w:type="firstRow">
      <w:rPr>
        <w:sz w:val="24"/>
        <w:szCs w:val="24"/>
      </w:rPr>
      <w:tblPr/>
      <w:tcPr>
        <w:tcBorders>
          <w:top w:val="nil"/>
          <w:left w:val="nil"/>
          <w:bottom w:val="single" w:color="7A8C8E" w:themeColor="accent4" w:sz="24" w:space="0"/>
          <w:right w:val="nil"/>
          <w:insideH w:val="nil"/>
          <w:insideV w:val="nil"/>
        </w:tcBorders>
        <w:shd w:val="clear" w:color="auto" w:fill="FFFFFF" w:themeFill="background1"/>
      </w:tcPr>
    </w:tblStylePr>
    <w:tblStylePr w:type="lastRow">
      <w:tblPr/>
      <w:tcPr>
        <w:tcBorders>
          <w:top w:val="single" w:color="7A8C8E"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A8C8E" w:themeColor="accent4" w:sz="8" w:space="0"/>
          <w:insideH w:val="nil"/>
          <w:insideV w:val="nil"/>
        </w:tcBorders>
        <w:shd w:val="clear" w:color="auto" w:fill="FFFFFF" w:themeFill="background1"/>
      </w:tcPr>
    </w:tblStylePr>
    <w:tblStylePr w:type="lastCol">
      <w:tblPr/>
      <w:tcPr>
        <w:tcBorders>
          <w:top w:val="nil"/>
          <w:left w:val="single" w:color="7A8C8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4ACB6" w:themeColor="accent5" w:sz="8" w:space="0"/>
        <w:left w:val="single" w:color="84ACB6" w:themeColor="accent5" w:sz="8" w:space="0"/>
        <w:bottom w:val="single" w:color="84ACB6" w:themeColor="accent5" w:sz="8" w:space="0"/>
        <w:right w:val="single" w:color="84ACB6" w:themeColor="accent5" w:sz="8" w:space="0"/>
      </w:tblBorders>
    </w:tblPr>
    <w:tblStylePr w:type="firstRow">
      <w:rPr>
        <w:sz w:val="24"/>
        <w:szCs w:val="24"/>
      </w:rPr>
      <w:tblPr/>
      <w:tcPr>
        <w:tcBorders>
          <w:top w:val="nil"/>
          <w:left w:val="nil"/>
          <w:bottom w:val="single" w:color="84ACB6" w:themeColor="accent5" w:sz="24" w:space="0"/>
          <w:right w:val="nil"/>
          <w:insideH w:val="nil"/>
          <w:insideV w:val="nil"/>
        </w:tcBorders>
        <w:shd w:val="clear" w:color="auto" w:fill="FFFFFF" w:themeFill="background1"/>
      </w:tcPr>
    </w:tblStylePr>
    <w:tblStylePr w:type="lastRow">
      <w:tblPr/>
      <w:tcPr>
        <w:tcBorders>
          <w:top w:val="single" w:color="84ACB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4ACB6" w:themeColor="accent5" w:sz="8" w:space="0"/>
          <w:insideH w:val="nil"/>
          <w:insideV w:val="nil"/>
        </w:tcBorders>
        <w:shd w:val="clear" w:color="auto" w:fill="FFFFFF" w:themeFill="background1"/>
      </w:tcPr>
    </w:tblStylePr>
    <w:tblStylePr w:type="lastCol">
      <w:tblPr/>
      <w:tcPr>
        <w:tcBorders>
          <w:top w:val="nil"/>
          <w:left w:val="single" w:color="84ACB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C" w:themeFill="accent5" w:themeFillTint="3F"/>
      </w:tcPr>
    </w:tblStylePr>
    <w:tblStylePr w:type="band1Horz">
      <w:tblPr/>
      <w:tcPr>
        <w:tcBorders>
          <w:top w:val="nil"/>
          <w:bottom w:val="nil"/>
          <w:insideH w:val="nil"/>
          <w:insideV w:val="nil"/>
        </w:tcBorders>
        <w:shd w:val="clear" w:color="auto" w:fill="E0EA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2683C6" w:themeColor="accent6" w:sz="8" w:space="0"/>
        <w:left w:val="single" w:color="2683C6" w:themeColor="accent6" w:sz="8" w:space="0"/>
        <w:bottom w:val="single" w:color="2683C6" w:themeColor="accent6" w:sz="8" w:space="0"/>
        <w:right w:val="single" w:color="2683C6" w:themeColor="accent6" w:sz="8" w:space="0"/>
      </w:tblBorders>
    </w:tblPr>
    <w:tblStylePr w:type="firstRow">
      <w:rPr>
        <w:sz w:val="24"/>
        <w:szCs w:val="24"/>
      </w:rPr>
      <w:tblPr/>
      <w:tcPr>
        <w:tcBorders>
          <w:top w:val="nil"/>
          <w:left w:val="nil"/>
          <w:bottom w:val="single" w:color="2683C6" w:themeColor="accent6" w:sz="24" w:space="0"/>
          <w:right w:val="nil"/>
          <w:insideH w:val="nil"/>
          <w:insideV w:val="nil"/>
        </w:tcBorders>
        <w:shd w:val="clear" w:color="auto" w:fill="FFFFFF" w:themeFill="background1"/>
      </w:tcPr>
    </w:tblStylePr>
    <w:tblStylePr w:type="lastRow">
      <w:tblPr/>
      <w:tcPr>
        <w:tcBorders>
          <w:top w:val="single" w:color="2683C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683C6" w:themeColor="accent6" w:sz="8" w:space="0"/>
          <w:insideH w:val="nil"/>
          <w:insideV w:val="nil"/>
        </w:tcBorders>
        <w:shd w:val="clear" w:color="auto" w:fill="FFFFFF" w:themeFill="background1"/>
      </w:tcPr>
    </w:tblStylePr>
    <w:tblStylePr w:type="lastCol">
      <w:tblPr/>
      <w:tcPr>
        <w:tcBorders>
          <w:top w:val="nil"/>
          <w:left w:val="single" w:color="2683C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0F4" w:themeFill="accent6" w:themeFillTint="3F"/>
      </w:tcPr>
    </w:tblStylePr>
    <w:tblStylePr w:type="band1Horz">
      <w:tblPr/>
      <w:tcPr>
        <w:tcBorders>
          <w:top w:val="nil"/>
          <w:bottom w:val="nil"/>
          <w:insideH w:val="nil"/>
          <w:insideV w:val="nil"/>
        </w:tcBorders>
        <w:shd w:val="clear" w:color="auto" w:fill="C6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tblPr>
      <w:tblBorders>
        <w:top w:val="single" w:color="5FB1D2" w:themeColor="accent1" w:themeTint="BF" w:sz="8" w:space="0"/>
        <w:left w:val="single" w:color="5FB1D2" w:themeColor="accent1" w:themeTint="BF" w:sz="8" w:space="0"/>
        <w:bottom w:val="single" w:color="5FB1D2" w:themeColor="accent1" w:themeTint="BF" w:sz="8" w:space="0"/>
        <w:right w:val="single" w:color="5FB1D2" w:themeColor="accent1" w:themeTint="BF" w:sz="8" w:space="0"/>
        <w:insideH w:val="single" w:color="5FB1D2" w:themeColor="accent1" w:themeTint="BF" w:sz="8" w:space="0"/>
        <w:insideV w:val="single" w:color="5FB1D2" w:themeColor="accent1" w:themeTint="BF" w:sz="8" w:space="0"/>
      </w:tblBorders>
    </w:tblPr>
    <w:tcPr>
      <w:shd w:val="clear" w:color="auto" w:fill="CAE5F0" w:themeFill="accent1" w:themeFillTint="3F"/>
    </w:tcPr>
    <w:tblStylePr w:type="firstRow">
      <w:rPr>
        <w:b/>
        <w:bCs/>
      </w:rPr>
    </w:tblStylePr>
    <w:tblStylePr w:type="lastRow">
      <w:rPr>
        <w:b/>
        <w:bCs/>
      </w:rPr>
      <w:tblPr/>
      <w:tcPr>
        <w:tcBorders>
          <w:top w:val="single" w:color="5FB1D2" w:themeColor="accent1" w:themeTint="BF" w:sz="18" w:space="0"/>
        </w:tcBorders>
      </w:tcPr>
    </w:tblStylePr>
    <w:tblStylePr w:type="firstCol">
      <w:rPr>
        <w:b/>
        <w:bCs/>
      </w:rPr>
    </w:tblStylePr>
    <w:tblStylePr w:type="lastCol">
      <w:rPr>
        <w:b/>
        <w:bCs/>
      </w:rPr>
    </w:tblStylePr>
    <w:tblStylePr w:type="band1Vert">
      <w:tblPr/>
      <w:tcPr>
        <w:shd w:val="clear" w:color="auto" w:fill="95CBE1" w:themeFill="accent1" w:themeFillTint="7F"/>
      </w:tcPr>
    </w:tblStylePr>
    <w:tblStylePr w:type="band1Horz">
      <w:tblPr/>
      <w:tcPr>
        <w:shd w:val="clear" w:color="auto" w:fill="95CBE1" w:themeFill="accent1" w:themeFillTint="7F"/>
      </w:tcPr>
    </w:tblStylePr>
  </w:style>
  <w:style w:type="table" w:styleId="90">
    <w:name w:val="Medium Grid 1 Accent 2"/>
    <w:basedOn w:val="12"/>
    <w:uiPriority w:val="67"/>
    <w:tblPr>
      <w:tblBorders>
        <w:top w:val="single" w:color="81C8CF" w:themeColor="accent2" w:themeTint="BF" w:sz="8" w:space="0"/>
        <w:left w:val="single" w:color="81C8CF" w:themeColor="accent2" w:themeTint="BF" w:sz="8" w:space="0"/>
        <w:bottom w:val="single" w:color="81C8CF" w:themeColor="accent2" w:themeTint="BF" w:sz="8" w:space="0"/>
        <w:right w:val="single" w:color="81C8CF" w:themeColor="accent2" w:themeTint="BF" w:sz="8" w:space="0"/>
        <w:insideH w:val="single" w:color="81C8CF" w:themeColor="accent2" w:themeTint="BF" w:sz="8" w:space="0"/>
        <w:insideV w:val="single" w:color="81C8CF" w:themeColor="accent2" w:themeTint="BF" w:sz="8" w:space="0"/>
      </w:tblBorders>
    </w:tblPr>
    <w:tcPr>
      <w:shd w:val="clear" w:color="auto" w:fill="D5ECEF" w:themeFill="accent2" w:themeFillTint="3F"/>
    </w:tcPr>
    <w:tblStylePr w:type="firstRow">
      <w:rPr>
        <w:b/>
        <w:bCs/>
      </w:rPr>
    </w:tblStylePr>
    <w:tblStylePr w:type="lastRow">
      <w:rPr>
        <w:b/>
        <w:bCs/>
      </w:rPr>
      <w:tblPr/>
      <w:tcPr>
        <w:tcBorders>
          <w:top w:val="single" w:color="81C8CF" w:themeColor="accent2" w:themeTint="BF" w:sz="18" w:space="0"/>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91">
    <w:name w:val="Medium Grid 1 Accent 3"/>
    <w:basedOn w:val="12"/>
    <w:uiPriority w:val="67"/>
    <w:tblPr>
      <w:tblBorders>
        <w:top w:val="single" w:color="97CDBD" w:themeColor="accent3" w:themeTint="BF" w:sz="8" w:space="0"/>
        <w:left w:val="single" w:color="97CDBD" w:themeColor="accent3" w:themeTint="BF" w:sz="8" w:space="0"/>
        <w:bottom w:val="single" w:color="97CDBD" w:themeColor="accent3" w:themeTint="BF" w:sz="8" w:space="0"/>
        <w:right w:val="single" w:color="97CDBD" w:themeColor="accent3" w:themeTint="BF" w:sz="8" w:space="0"/>
        <w:insideH w:val="single" w:color="97CDBD" w:themeColor="accent3" w:themeTint="BF" w:sz="8" w:space="0"/>
        <w:insideV w:val="single" w:color="97CDBD" w:themeColor="accent3" w:themeTint="BF" w:sz="8" w:space="0"/>
      </w:tblBorders>
    </w:tblPr>
    <w:tcPr>
      <w:shd w:val="clear" w:color="auto" w:fill="DCEEE9" w:themeFill="accent3" w:themeFillTint="3F"/>
    </w:tcPr>
    <w:tblStylePr w:type="firstRow">
      <w:rPr>
        <w:b/>
        <w:bCs/>
      </w:rPr>
    </w:tblStylePr>
    <w:tblStylePr w:type="lastRow">
      <w:rPr>
        <w:b/>
        <w:bCs/>
      </w:rPr>
      <w:tblPr/>
      <w:tcPr>
        <w:tcBorders>
          <w:top w:val="single" w:color="97CDBD" w:themeColor="accent3" w:themeTint="BF" w:sz="18" w:space="0"/>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92">
    <w:name w:val="Medium Grid 1 Accent 4"/>
    <w:basedOn w:val="12"/>
    <w:uiPriority w:val="67"/>
    <w:tblPr>
      <w:tblBorders>
        <w:top w:val="single" w:color="9BA8AA" w:themeColor="accent4" w:themeTint="BF" w:sz="8" w:space="0"/>
        <w:left w:val="single" w:color="9BA8AA" w:themeColor="accent4" w:themeTint="BF" w:sz="8" w:space="0"/>
        <w:bottom w:val="single" w:color="9BA8AA" w:themeColor="accent4" w:themeTint="BF" w:sz="8" w:space="0"/>
        <w:right w:val="single" w:color="9BA8AA" w:themeColor="accent4" w:themeTint="BF" w:sz="8" w:space="0"/>
        <w:insideH w:val="single" w:color="9BA8AA" w:themeColor="accent4" w:themeTint="BF" w:sz="8" w:space="0"/>
        <w:insideV w:val="single" w:color="9BA8AA" w:themeColor="accent4" w:themeTint="BF" w:sz="8" w:space="0"/>
      </w:tblBorders>
    </w:tblPr>
    <w:tcPr>
      <w:shd w:val="clear" w:color="auto" w:fill="DEE2E3" w:themeFill="accent4" w:themeFillTint="3F"/>
    </w:tcPr>
    <w:tblStylePr w:type="firstRow">
      <w:rPr>
        <w:b/>
        <w:bCs/>
      </w:rPr>
    </w:tblStylePr>
    <w:tblStylePr w:type="lastRow">
      <w:rPr>
        <w:b/>
        <w:bCs/>
      </w:rPr>
      <w:tblPr/>
      <w:tcPr>
        <w:tcBorders>
          <w:top w:val="single" w:color="9BA8AA" w:themeColor="accent4" w:themeTint="BF" w:sz="18" w:space="0"/>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93">
    <w:name w:val="Medium Grid 1 Accent 5"/>
    <w:basedOn w:val="12"/>
    <w:uiPriority w:val="67"/>
    <w:tblPr>
      <w:tblBorders>
        <w:top w:val="single" w:color="A2C0C8" w:themeColor="accent5" w:themeTint="BF" w:sz="8" w:space="0"/>
        <w:left w:val="single" w:color="A2C0C8" w:themeColor="accent5" w:themeTint="BF" w:sz="8" w:space="0"/>
        <w:bottom w:val="single" w:color="A2C0C8" w:themeColor="accent5" w:themeTint="BF" w:sz="8" w:space="0"/>
        <w:right w:val="single" w:color="A2C0C8" w:themeColor="accent5" w:themeTint="BF" w:sz="8" w:space="0"/>
        <w:insideH w:val="single" w:color="A2C0C8" w:themeColor="accent5" w:themeTint="BF" w:sz="8" w:space="0"/>
        <w:insideV w:val="single" w:color="A2C0C8" w:themeColor="accent5" w:themeTint="BF" w:sz="8" w:space="0"/>
      </w:tblBorders>
    </w:tblPr>
    <w:tcPr>
      <w:shd w:val="clear" w:color="auto" w:fill="E0EAEC" w:themeFill="accent5" w:themeFillTint="3F"/>
    </w:tcPr>
    <w:tblStylePr w:type="firstRow">
      <w:rPr>
        <w:b/>
        <w:bCs/>
      </w:rPr>
    </w:tblStylePr>
    <w:tblStylePr w:type="lastRow">
      <w:rPr>
        <w:b/>
        <w:bCs/>
      </w:rPr>
      <w:tblPr/>
      <w:tcPr>
        <w:tcBorders>
          <w:top w:val="single" w:color="A2C0C8" w:themeColor="accent5" w:themeTint="BF" w:sz="18" w:space="0"/>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94">
    <w:name w:val="Medium Grid 1 Accent 6"/>
    <w:basedOn w:val="12"/>
    <w:uiPriority w:val="67"/>
    <w:tblPr>
      <w:tblBorders>
        <w:top w:val="single" w:color="52A3DD" w:themeColor="accent6" w:themeTint="BF" w:sz="8" w:space="0"/>
        <w:left w:val="single" w:color="52A3DD" w:themeColor="accent6" w:themeTint="BF" w:sz="8" w:space="0"/>
        <w:bottom w:val="single" w:color="52A3DD" w:themeColor="accent6" w:themeTint="BF" w:sz="8" w:space="0"/>
        <w:right w:val="single" w:color="52A3DD" w:themeColor="accent6" w:themeTint="BF" w:sz="8" w:space="0"/>
        <w:insideH w:val="single" w:color="52A3DD" w:themeColor="accent6" w:themeTint="BF" w:sz="8" w:space="0"/>
        <w:insideV w:val="single" w:color="52A3DD" w:themeColor="accent6" w:themeTint="BF" w:sz="8" w:space="0"/>
      </w:tblBorders>
    </w:tblPr>
    <w:tcPr>
      <w:shd w:val="clear" w:color="auto" w:fill="C6E0F4" w:themeFill="accent6" w:themeFillTint="3F"/>
    </w:tcPr>
    <w:tblStylePr w:type="firstRow">
      <w:rPr>
        <w:b/>
        <w:bCs/>
      </w:rPr>
    </w:tblStylePr>
    <w:tblStylePr w:type="lastRow">
      <w:rPr>
        <w:b/>
        <w:bCs/>
      </w:rPr>
      <w:tblPr/>
      <w:tcPr>
        <w:tcBorders>
          <w:top w:val="single" w:color="52A3DD" w:themeColor="accent6" w:themeTint="BF" w:sz="18" w:space="0"/>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95">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3494BA" w:themeColor="accent1" w:sz="8" w:space="0"/>
        <w:left w:val="single" w:color="3494BA" w:themeColor="accent1" w:sz="8" w:space="0"/>
        <w:bottom w:val="single" w:color="3494BA" w:themeColor="accent1" w:sz="8" w:space="0"/>
        <w:right w:val="single" w:color="3494BA" w:themeColor="accent1" w:sz="8" w:space="0"/>
        <w:insideH w:val="single" w:color="3494BA" w:themeColor="accent1" w:sz="8" w:space="0"/>
        <w:insideV w:val="single" w:color="3494BA" w:themeColor="accent1" w:sz="8" w:space="0"/>
      </w:tblBorders>
    </w:tblPr>
    <w:tcPr>
      <w:shd w:val="clear" w:color="auto" w:fill="CAE5F0" w:themeFill="accent1" w:themeFillTint="3F"/>
    </w:tcPr>
    <w:tblStylePr w:type="firstRow">
      <w:rPr>
        <w:b/>
        <w:bCs/>
        <w:color w:val="000000" w:themeColor="text1"/>
        <w14:textFill>
          <w14:solidFill>
            <w14:schemeClr w14:val="tx1"/>
          </w14:solidFill>
        </w14:textFill>
      </w:rPr>
      <w:tblPr/>
      <w:tcPr>
        <w:shd w:val="clear" w:color="auto" w:fill="EAF4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5CBE1" w:themeFill="accent1" w:themeFillTint="7F"/>
      </w:tcPr>
    </w:tblStylePr>
    <w:tblStylePr w:type="band1Horz">
      <w:tblPr/>
      <w:tcPr>
        <w:tcBorders>
          <w:insideH w:val="single" w:sz="6" w:space="0"/>
          <w:insideV w:val="single" w:sz="6" w:space="0"/>
        </w:tcBorders>
        <w:shd w:val="clear" w:color="auto" w:fill="95CBE1" w:themeFill="accent1" w:themeFillTint="7F"/>
      </w:tcPr>
    </w:tblStylePr>
    <w:tblStylePr w:type="nwCell">
      <w:tblPr/>
      <w:tcPr>
        <w:shd w:val="clear" w:color="auto" w:fill="FFFFFF" w:themeFill="background1"/>
      </w:tcPr>
    </w:tblStylePr>
  </w:style>
  <w:style w:type="table" w:styleId="97">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58B6C0" w:themeColor="accent2" w:sz="8" w:space="0"/>
        <w:left w:val="single" w:color="58B6C0" w:themeColor="accent2" w:sz="8" w:space="0"/>
        <w:bottom w:val="single" w:color="58B6C0" w:themeColor="accent2" w:sz="8" w:space="0"/>
        <w:right w:val="single" w:color="58B6C0" w:themeColor="accent2" w:sz="8" w:space="0"/>
        <w:insideH w:val="single" w:color="58B6C0" w:themeColor="accent2" w:sz="8" w:space="0"/>
        <w:insideV w:val="single" w:color="58B6C0" w:themeColor="accent2" w:sz="8" w:space="0"/>
      </w:tblBorders>
    </w:tblPr>
    <w:tcPr>
      <w:shd w:val="clear" w:color="auto" w:fill="D5ECEF" w:themeFill="accent2" w:themeFillTint="3F"/>
    </w:tcPr>
    <w:tblStylePr w:type="firstRow">
      <w:rPr>
        <w:b/>
        <w:bCs/>
        <w:color w:val="000000" w:themeColor="text1"/>
        <w14:textFill>
          <w14:solidFill>
            <w14:schemeClr w14:val="tx1"/>
          </w14:solidFill>
        </w14:textFill>
      </w:rPr>
      <w:tblPr/>
      <w:tcPr>
        <w:shd w:val="clear" w:color="auto" w:fill="EEF7F8"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insideV w:val="single" w:sz="6" w:space="0"/>
        </w:tcBorders>
        <w:shd w:val="clear" w:color="auto" w:fill="ABDADF" w:themeFill="accent2" w:themeFillTint="7F"/>
      </w:tcPr>
    </w:tblStylePr>
    <w:tblStylePr w:type="nwCell">
      <w:tblPr/>
      <w:tcPr>
        <w:shd w:val="clear" w:color="auto" w:fill="FFFFFF" w:themeFill="background1"/>
      </w:tcPr>
    </w:tblStylePr>
  </w:style>
  <w:style w:type="table" w:styleId="98">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75BDA7" w:themeColor="accent3" w:sz="8" w:space="0"/>
        <w:left w:val="single" w:color="75BDA7" w:themeColor="accent3" w:sz="8" w:space="0"/>
        <w:bottom w:val="single" w:color="75BDA7" w:themeColor="accent3" w:sz="8" w:space="0"/>
        <w:right w:val="single" w:color="75BDA7" w:themeColor="accent3" w:sz="8" w:space="0"/>
        <w:insideH w:val="single" w:color="75BDA7" w:themeColor="accent3" w:sz="8" w:space="0"/>
        <w:insideV w:val="single" w:color="75BDA7" w:themeColor="accent3" w:sz="8" w:space="0"/>
      </w:tblBorders>
    </w:tblPr>
    <w:tcPr>
      <w:shd w:val="clear" w:color="auto" w:fill="DCEEE9" w:themeFill="accent3" w:themeFillTint="3F"/>
    </w:tcPr>
    <w:tblStylePr w:type="firstRow">
      <w:rPr>
        <w:b/>
        <w:bCs/>
        <w:color w:val="000000" w:themeColor="text1"/>
        <w14:textFill>
          <w14:solidFill>
            <w14:schemeClr w14:val="tx1"/>
          </w14:solidFill>
        </w14:textFill>
      </w:rPr>
      <w:tblPr/>
      <w:tcPr>
        <w:shd w:val="clear" w:color="auto" w:fill="F1F8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insideV w:val="single" w:sz="6" w:space="0"/>
        </w:tcBorders>
        <w:shd w:val="clear" w:color="auto" w:fill="BADED3" w:themeFill="accent3" w:themeFillTint="7F"/>
      </w:tcPr>
    </w:tblStylePr>
    <w:tblStylePr w:type="nwCell">
      <w:tblPr/>
      <w:tcPr>
        <w:shd w:val="clear" w:color="auto" w:fill="FFFFFF" w:themeFill="background1"/>
      </w:tcPr>
    </w:tblStylePr>
  </w:style>
  <w:style w:type="table" w:styleId="99">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7A8C8E" w:themeColor="accent4" w:sz="8" w:space="0"/>
        <w:left w:val="single" w:color="7A8C8E" w:themeColor="accent4" w:sz="8" w:space="0"/>
        <w:bottom w:val="single" w:color="7A8C8E" w:themeColor="accent4" w:sz="8" w:space="0"/>
        <w:right w:val="single" w:color="7A8C8E" w:themeColor="accent4" w:sz="8" w:space="0"/>
        <w:insideH w:val="single" w:color="7A8C8E" w:themeColor="accent4" w:sz="8" w:space="0"/>
        <w:insideV w:val="single" w:color="7A8C8E" w:themeColor="accent4" w:sz="8" w:space="0"/>
      </w:tblBorders>
    </w:tblPr>
    <w:tcPr>
      <w:shd w:val="clear" w:color="auto" w:fill="DEE2E3" w:themeFill="accent4" w:themeFillTint="3F"/>
    </w:tcPr>
    <w:tblStylePr w:type="firstRow">
      <w:rPr>
        <w:b/>
        <w:bCs/>
        <w:color w:val="000000" w:themeColor="text1"/>
        <w14:textFill>
          <w14:solidFill>
            <w14:schemeClr w14:val="tx1"/>
          </w14:solidFill>
        </w14:textFill>
      </w:rPr>
      <w:tblPr/>
      <w:tcPr>
        <w:shd w:val="clear" w:color="auto" w:fill="F1F3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insideV w:val="single" w:sz="6" w:space="0"/>
        </w:tcBorders>
        <w:shd w:val="clear" w:color="auto" w:fill="BCC5C6" w:themeFill="accent4" w:themeFillTint="7F"/>
      </w:tcPr>
    </w:tblStylePr>
    <w:tblStylePr w:type="nwCell">
      <w:tblPr/>
      <w:tcPr>
        <w:shd w:val="clear" w:color="auto" w:fill="FFFFFF" w:themeFill="background1"/>
      </w:tcPr>
    </w:tblStylePr>
  </w:style>
  <w:style w:type="table" w:styleId="100">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4ACB6" w:themeColor="accent5" w:sz="8" w:space="0"/>
        <w:left w:val="single" w:color="84ACB6" w:themeColor="accent5" w:sz="8" w:space="0"/>
        <w:bottom w:val="single" w:color="84ACB6" w:themeColor="accent5" w:sz="8" w:space="0"/>
        <w:right w:val="single" w:color="84ACB6" w:themeColor="accent5" w:sz="8" w:space="0"/>
        <w:insideH w:val="single" w:color="84ACB6" w:themeColor="accent5" w:sz="8" w:space="0"/>
        <w:insideV w:val="single" w:color="84ACB6" w:themeColor="accent5" w:sz="8" w:space="0"/>
      </w:tblBorders>
    </w:tblPr>
    <w:tcPr>
      <w:shd w:val="clear" w:color="auto" w:fill="E0EAEC" w:themeFill="accent5" w:themeFillTint="3F"/>
    </w:tcPr>
    <w:tblStylePr w:type="firstRow">
      <w:rPr>
        <w:b/>
        <w:bCs/>
        <w:color w:val="000000" w:themeColor="text1"/>
        <w14:textFill>
          <w14:solidFill>
            <w14:schemeClr w14:val="tx1"/>
          </w14:solidFill>
        </w14:textFill>
      </w:rPr>
      <w:tblPr/>
      <w:tcPr>
        <w:shd w:val="clear" w:color="auto" w:fill="F2F6F7"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insideV w:val="single" w:sz="6" w:space="0"/>
        </w:tcBorders>
        <w:shd w:val="clear" w:color="auto" w:fill="C1D5DA" w:themeFill="accent5" w:themeFillTint="7F"/>
      </w:tcPr>
    </w:tblStylePr>
    <w:tblStylePr w:type="nwCell">
      <w:tblPr/>
      <w:tcPr>
        <w:shd w:val="clear" w:color="auto" w:fill="FFFFFF" w:themeFill="background1"/>
      </w:tcPr>
    </w:tblStylePr>
  </w:style>
  <w:style w:type="table" w:styleId="101">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2683C6" w:themeColor="accent6" w:sz="8" w:space="0"/>
        <w:left w:val="single" w:color="2683C6" w:themeColor="accent6" w:sz="8" w:space="0"/>
        <w:bottom w:val="single" w:color="2683C6" w:themeColor="accent6" w:sz="8" w:space="0"/>
        <w:right w:val="single" w:color="2683C6" w:themeColor="accent6" w:sz="8" w:space="0"/>
        <w:insideH w:val="single" w:color="2683C6" w:themeColor="accent6" w:sz="8" w:space="0"/>
        <w:insideV w:val="single" w:color="2683C6" w:themeColor="accent6" w:sz="8" w:space="0"/>
      </w:tblBorders>
    </w:tblPr>
    <w:tcPr>
      <w:shd w:val="clear" w:color="auto" w:fill="C6E0F4" w:themeFill="accent6" w:themeFillTint="3F"/>
    </w:tcPr>
    <w:tblStylePr w:type="firstRow">
      <w:rPr>
        <w:b/>
        <w:bCs/>
        <w:color w:val="000000" w:themeColor="text1"/>
        <w14:textFill>
          <w14:solidFill>
            <w14:schemeClr w14:val="tx1"/>
          </w14:solidFill>
        </w14:textFill>
      </w:rPr>
      <w:tblPr/>
      <w:tcPr>
        <w:shd w:val="clear" w:color="auto" w:fill="E8F3FA"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1E6F6" w:themeFill="accent6" w:themeFillTint="33"/>
      </w:tcPr>
    </w:tblStylePr>
    <w:tblStylePr w:type="band1Vert">
      <w:tblPr/>
      <w:tcPr>
        <w:shd w:val="clear" w:color="auto" w:fill="8CC2E9" w:themeFill="accent6" w:themeFillTint="7F"/>
      </w:tcPr>
    </w:tblStylePr>
    <w:tblStylePr w:type="band1Horz">
      <w:tblPr/>
      <w:tcPr>
        <w:tcBorders>
          <w:insideH w:val="single" w:sz="6" w:space="0"/>
          <w:insideV w:val="single" w:sz="6" w:space="0"/>
        </w:tcBorders>
        <w:shd w:val="clear" w:color="auto" w:fill="8CC2E9" w:themeFill="accent6" w:themeFillTint="7F"/>
      </w:tcPr>
    </w:tblStylePr>
    <w:tblStylePr w:type="nwCell">
      <w:tblPr/>
      <w:tcPr>
        <w:shd w:val="clear" w:color="auto" w:fill="FFFFFF" w:themeFill="background1"/>
      </w:tcPr>
    </w:tblStylePr>
  </w:style>
  <w:style w:type="table" w:styleId="102">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AE5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494BA"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494BA"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494BA"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494BA"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5CB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5CBE1" w:themeFill="accent1" w:themeFillTint="7F"/>
      </w:tcPr>
    </w:tblStylePr>
  </w:style>
  <w:style w:type="table" w:styleId="104">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5ECEF"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8B6C0"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8B6C0"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8B6C0"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8B6C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BDAD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BDADF" w:themeFill="accent2" w:themeFillTint="7F"/>
      </w:tcPr>
    </w:tblStylePr>
  </w:style>
  <w:style w:type="table" w:styleId="105">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CEEE9"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A7"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A7"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A7"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A7"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D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D3" w:themeFill="accent3" w:themeFillTint="7F"/>
      </w:tcPr>
    </w:tblStylePr>
  </w:style>
  <w:style w:type="table" w:styleId="106">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EE2E3"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A8C8E"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A8C8E"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A8C8E"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A8C8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CC5C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CC5C6" w:themeFill="accent4" w:themeFillTint="7F"/>
      </w:tcPr>
    </w:tblStylePr>
  </w:style>
  <w:style w:type="table" w:styleId="107">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0EAEC"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4ACB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4ACB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4ACB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4ACB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1D5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1D5DA"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E0F4"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683C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683C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683C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683C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C2E9"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CC2E9" w:themeFill="accent6" w:themeFillTint="7F"/>
      </w:tcPr>
    </w:tblStylePr>
  </w:style>
  <w:style w:type="table" w:styleId="109">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3494BA"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9495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66E8B"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66E8B" w:themeFill="accent1" w:themeFillShade="BF"/>
      </w:tcPr>
    </w:tblStylePr>
    <w:tblStylePr w:type="band1Vert">
      <w:tblPr/>
      <w:tcPr>
        <w:tcBorders>
          <w:top w:val="nil"/>
          <w:left w:val="nil"/>
          <w:bottom w:val="nil"/>
          <w:right w:val="nil"/>
          <w:insideH w:val="nil"/>
          <w:insideV w:val="nil"/>
        </w:tcBorders>
        <w:shd w:val="clear" w:color="auto" w:fill="266E8B" w:themeFill="accent1" w:themeFillShade="BF"/>
      </w:tcPr>
    </w:tblStylePr>
    <w:tblStylePr w:type="band1Horz">
      <w:tblPr/>
      <w:tcPr>
        <w:tcBorders>
          <w:top w:val="nil"/>
          <w:left w:val="nil"/>
          <w:bottom w:val="nil"/>
          <w:right w:val="nil"/>
          <w:insideH w:val="nil"/>
          <w:insideV w:val="nil"/>
        </w:tcBorders>
        <w:shd w:val="clear" w:color="auto" w:fill="266E8B" w:themeFill="accent1" w:themeFillShade="BF"/>
      </w:tcPr>
    </w:tblStylePr>
  </w:style>
  <w:style w:type="table" w:styleId="111">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58B6C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F65"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398F98"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398F98" w:themeFill="accent2" w:themeFillShade="BF"/>
      </w:tcPr>
    </w:tblStylePr>
    <w:tblStylePr w:type="band1Vert">
      <w:tblPr/>
      <w:tcPr>
        <w:tcBorders>
          <w:top w:val="nil"/>
          <w:left w:val="nil"/>
          <w:bottom w:val="nil"/>
          <w:right w:val="nil"/>
          <w:insideH w:val="nil"/>
          <w:insideV w:val="nil"/>
        </w:tcBorders>
        <w:shd w:val="clear" w:color="auto" w:fill="398F98" w:themeFill="accent2" w:themeFillShade="BF"/>
      </w:tcPr>
    </w:tblStylePr>
    <w:tblStylePr w:type="band1Horz">
      <w:tblPr/>
      <w:tcPr>
        <w:tcBorders>
          <w:top w:val="nil"/>
          <w:left w:val="nil"/>
          <w:bottom w:val="nil"/>
          <w:right w:val="nil"/>
          <w:insideH w:val="nil"/>
          <w:insideV w:val="nil"/>
        </w:tcBorders>
        <w:shd w:val="clear" w:color="auto" w:fill="398F98" w:themeFill="accent2" w:themeFillShade="BF"/>
      </w:tcPr>
    </w:tblStylePr>
  </w:style>
  <w:style w:type="table" w:styleId="112">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75BDA7"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4A9B8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4A9B82" w:themeFill="accent3" w:themeFillShade="BF"/>
      </w:tcPr>
    </w:tblStylePr>
    <w:tblStylePr w:type="band1Vert">
      <w:tblPr/>
      <w:tcPr>
        <w:tcBorders>
          <w:top w:val="nil"/>
          <w:left w:val="nil"/>
          <w:bottom w:val="nil"/>
          <w:right w:val="nil"/>
          <w:insideH w:val="nil"/>
          <w:insideV w:val="nil"/>
        </w:tcBorders>
        <w:shd w:val="clear" w:color="auto" w:fill="4A9B82" w:themeFill="accent3" w:themeFillShade="BF"/>
      </w:tcPr>
    </w:tblStylePr>
    <w:tblStylePr w:type="band1Horz">
      <w:tblPr/>
      <w:tcPr>
        <w:tcBorders>
          <w:top w:val="nil"/>
          <w:left w:val="nil"/>
          <w:bottom w:val="nil"/>
          <w:right w:val="nil"/>
          <w:insideH w:val="nil"/>
          <w:insideV w:val="nil"/>
        </w:tcBorders>
        <w:shd w:val="clear" w:color="auto" w:fill="4A9B82" w:themeFill="accent3" w:themeFillShade="BF"/>
      </w:tcPr>
    </w:tblStylePr>
  </w:style>
  <w:style w:type="table" w:styleId="113">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7A8C8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C4647"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A696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114">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84ACB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578793"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115">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2683C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24162"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C6294"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C6294" w:themeFill="accent6" w:themeFillShade="BF"/>
      </w:tcPr>
    </w:tblStylePr>
    <w:tblStylePr w:type="band1Vert">
      <w:tblPr/>
      <w:tcPr>
        <w:tcBorders>
          <w:top w:val="nil"/>
          <w:left w:val="nil"/>
          <w:bottom w:val="nil"/>
          <w:right w:val="nil"/>
          <w:insideH w:val="nil"/>
          <w:insideV w:val="nil"/>
        </w:tcBorders>
        <w:shd w:val="clear" w:color="auto" w:fill="1C6294" w:themeFill="accent6" w:themeFillShade="BF"/>
      </w:tcPr>
    </w:tblStylePr>
    <w:tblStylePr w:type="band1Horz">
      <w:tblPr/>
      <w:tcPr>
        <w:tcBorders>
          <w:top w:val="nil"/>
          <w:left w:val="nil"/>
          <w:bottom w:val="nil"/>
          <w:right w:val="nil"/>
          <w:insideH w:val="nil"/>
          <w:insideV w:val="nil"/>
        </w:tcBorders>
        <w:shd w:val="clear" w:color="auto" w:fill="1C6294" w:themeFill="accent6" w:themeFillShade="BF"/>
      </w:tcPr>
    </w:tblStylePr>
  </w:style>
  <w:style w:type="table" w:styleId="116">
    <w:name w:val="Colorful Shading"/>
    <w:basedOn w:val="12"/>
    <w:uiPriority w:val="71"/>
    <w:rPr>
      <w:color w:val="000000" w:themeColor="text1"/>
      <w14:textFill>
        <w14:solidFill>
          <w14:schemeClr w14:val="tx1"/>
        </w14:solidFill>
      </w14:textFill>
    </w:rPr>
    <w:tblPr>
      <w:tblBorders>
        <w:top w:val="single" w:color="58B6C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58B6C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rPr>
      <w:color w:val="000000" w:themeColor="text1"/>
      <w14:textFill>
        <w14:solidFill>
          <w14:schemeClr w14:val="tx1"/>
        </w14:solidFill>
      </w14:textFill>
    </w:rPr>
    <w:tblPr>
      <w:tblBorders>
        <w:top w:val="single" w:color="58B6C0" w:themeColor="accent2" w:sz="24" w:space="0"/>
        <w:left w:val="single" w:color="3494BA" w:themeColor="accent1" w:sz="4" w:space="0"/>
        <w:bottom w:val="single" w:color="3494BA" w:themeColor="accent1" w:sz="4" w:space="0"/>
        <w:right w:val="single" w:color="3494BA" w:themeColor="accent1" w:sz="4" w:space="0"/>
        <w:insideH w:val="single" w:color="FFFFFF" w:themeColor="background1" w:sz="4" w:space="0"/>
        <w:insideV w:val="single" w:color="FFFFFF" w:themeColor="background1" w:sz="4" w:space="0"/>
      </w:tblBorders>
    </w:tblPr>
    <w:tcPr>
      <w:shd w:val="clear" w:color="auto" w:fill="EAF4F9" w:themeFill="accent1" w:themeFillTint="19"/>
    </w:tcPr>
    <w:tblStylePr w:type="firstRow">
      <w:rPr>
        <w:b/>
        <w:bCs/>
      </w:rPr>
      <w:tblPr/>
      <w:tcPr>
        <w:tcBorders>
          <w:top w:val="nil"/>
          <w:left w:val="nil"/>
          <w:bottom w:val="single" w:color="58B6C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F586F"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F586F"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5CB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rPr>
      <w:color w:val="000000" w:themeColor="text1"/>
      <w14:textFill>
        <w14:solidFill>
          <w14:schemeClr w14:val="tx1"/>
        </w14:solidFill>
      </w14:textFill>
    </w:rPr>
    <w:tblPr>
      <w:tblBorders>
        <w:top w:val="single" w:color="58B6C0" w:themeColor="accent2" w:sz="24" w:space="0"/>
        <w:left w:val="single" w:color="58B6C0" w:themeColor="accent2" w:sz="4" w:space="0"/>
        <w:bottom w:val="single" w:color="58B6C0" w:themeColor="accent2" w:sz="4" w:space="0"/>
        <w:right w:val="single" w:color="58B6C0" w:themeColor="accent2" w:sz="4" w:space="0"/>
        <w:insideH w:val="single" w:color="FFFFFF" w:themeColor="background1" w:sz="4" w:space="0"/>
        <w:insideV w:val="single" w:color="FFFFFF" w:themeColor="background1" w:sz="4" w:space="0"/>
      </w:tblBorders>
    </w:tblPr>
    <w:tcPr>
      <w:shd w:val="clear" w:color="auto" w:fill="EEF7F8" w:themeFill="accent2" w:themeFillTint="19"/>
    </w:tcPr>
    <w:tblStylePr w:type="firstRow">
      <w:rPr>
        <w:b/>
        <w:bCs/>
      </w:rPr>
      <w:tblPr/>
      <w:tcPr>
        <w:tcBorders>
          <w:top w:val="nil"/>
          <w:left w:val="nil"/>
          <w:bottom w:val="single" w:color="58B6C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7279"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7279"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7A8C8E" w:themeColor="accent4" w:sz="24" w:space="0"/>
        <w:left w:val="single" w:color="75BDA7" w:themeColor="accent3" w:sz="4" w:space="0"/>
        <w:bottom w:val="single" w:color="75BDA7" w:themeColor="accent3" w:sz="4" w:space="0"/>
        <w:right w:val="single" w:color="75BDA7" w:themeColor="accent3" w:sz="4" w:space="0"/>
        <w:insideH w:val="single" w:color="FFFFFF" w:themeColor="background1" w:sz="4" w:space="0"/>
        <w:insideV w:val="single" w:color="FFFFFF" w:themeColor="background1" w:sz="4" w:space="0"/>
      </w:tblBorders>
    </w:tblPr>
    <w:tcPr>
      <w:shd w:val="clear" w:color="auto" w:fill="F1F8F6" w:themeFill="accent3" w:themeFillTint="19"/>
    </w:tcPr>
    <w:tblStylePr w:type="firstRow">
      <w:rPr>
        <w:b/>
        <w:bCs/>
      </w:rPr>
      <w:tblPr/>
      <w:tcPr>
        <w:tcBorders>
          <w:top w:val="nil"/>
          <w:left w:val="nil"/>
          <w:bottom w:val="single" w:color="7A8C8E"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3B7C68"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3B7C68"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75BDA7" w:themeColor="accent3" w:sz="24" w:space="0"/>
        <w:left w:val="single" w:color="7A8C8E" w:themeColor="accent4" w:sz="4" w:space="0"/>
        <w:bottom w:val="single" w:color="7A8C8E" w:themeColor="accent4" w:sz="4" w:space="0"/>
        <w:right w:val="single" w:color="7A8C8E" w:themeColor="accent4" w:sz="4" w:space="0"/>
        <w:insideH w:val="single" w:color="FFFFFF" w:themeColor="background1" w:sz="4" w:space="0"/>
        <w:insideV w:val="single" w:color="FFFFFF" w:themeColor="background1" w:sz="4" w:space="0"/>
      </w:tblBorders>
    </w:tblPr>
    <w:tcPr>
      <w:shd w:val="clear" w:color="auto" w:fill="F1F3F3" w:themeFill="accent4" w:themeFillTint="19"/>
    </w:tcPr>
    <w:tblStylePr w:type="firstRow">
      <w:rPr>
        <w:b/>
        <w:bCs/>
      </w:rPr>
      <w:tblPr/>
      <w:tcPr>
        <w:tcBorders>
          <w:top w:val="nil"/>
          <w:left w:val="nil"/>
          <w:bottom w:val="single" w:color="75BDA7"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85455"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85455"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rPr>
      <w:color w:val="000000" w:themeColor="text1"/>
      <w14:textFill>
        <w14:solidFill>
          <w14:schemeClr w14:val="tx1"/>
        </w14:solidFill>
      </w14:textFill>
    </w:rPr>
    <w:tblPr>
      <w:tblBorders>
        <w:top w:val="single" w:color="2683C6" w:themeColor="accent6" w:sz="24" w:space="0"/>
        <w:left w:val="single" w:color="84ACB6" w:themeColor="accent5" w:sz="4" w:space="0"/>
        <w:bottom w:val="single" w:color="84ACB6" w:themeColor="accent5" w:sz="4" w:space="0"/>
        <w:right w:val="single" w:color="84ACB6" w:themeColor="accent5" w:sz="4" w:space="0"/>
        <w:insideH w:val="single" w:color="FFFFFF" w:themeColor="background1" w:sz="4" w:space="0"/>
        <w:insideV w:val="single" w:color="FFFFFF" w:themeColor="background1" w:sz="4" w:space="0"/>
      </w:tblBorders>
    </w:tblPr>
    <w:tcPr>
      <w:shd w:val="clear" w:color="auto" w:fill="F2F6F7" w:themeFill="accent5" w:themeFillTint="19"/>
    </w:tcPr>
    <w:tblStylePr w:type="firstRow">
      <w:rPr>
        <w:b/>
        <w:bCs/>
      </w:rPr>
      <w:tblPr/>
      <w:tcPr>
        <w:tcBorders>
          <w:top w:val="nil"/>
          <w:left w:val="nil"/>
          <w:bottom w:val="single" w:color="2683C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6C76"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6C76"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rPr>
      <w:color w:val="000000" w:themeColor="text1"/>
      <w14:textFill>
        <w14:solidFill>
          <w14:schemeClr w14:val="tx1"/>
        </w14:solidFill>
      </w14:textFill>
    </w:rPr>
    <w:tblPr>
      <w:tblBorders>
        <w:top w:val="single" w:color="84ACB6" w:themeColor="accent5" w:sz="24" w:space="0"/>
        <w:left w:val="single" w:color="2683C6" w:themeColor="accent6" w:sz="4" w:space="0"/>
        <w:bottom w:val="single" w:color="2683C6" w:themeColor="accent6" w:sz="4" w:space="0"/>
        <w:right w:val="single" w:color="2683C6" w:themeColor="accent6" w:sz="4" w:space="0"/>
        <w:insideH w:val="single" w:color="FFFFFF" w:themeColor="background1" w:sz="4" w:space="0"/>
        <w:insideV w:val="single" w:color="FFFFFF" w:themeColor="background1" w:sz="4" w:space="0"/>
      </w:tblBorders>
    </w:tblPr>
    <w:tcPr>
      <w:shd w:val="clear" w:color="auto" w:fill="E8F3FA" w:themeFill="accent6" w:themeFillTint="19"/>
    </w:tcPr>
    <w:tblStylePr w:type="firstRow">
      <w:rPr>
        <w:b/>
        <w:bCs/>
      </w:rPr>
      <w:tblPr/>
      <w:tcPr>
        <w:tcBorders>
          <w:top w:val="nil"/>
          <w:left w:val="nil"/>
          <w:bottom w:val="single" w:color="84ACB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64E76"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64E76"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D98A2" w:themeFill="accent2" w:themeFillShade="CC"/>
      </w:tcPr>
    </w:tblStylePr>
    <w:tblStylePr w:type="lastRow">
      <w:rPr>
        <w:b/>
        <w:bCs/>
        <w:color w:val="3D99A3"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AF4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D98A2" w:themeFill="accent2" w:themeFillShade="CC"/>
      </w:tcPr>
    </w:tblStylePr>
    <w:tblStylePr w:type="lastRow">
      <w:rPr>
        <w:b/>
        <w:bCs/>
        <w:color w:val="3D99A3"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125">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EEF7F8"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D98A2" w:themeFill="accent2" w:themeFillShade="CC"/>
      </w:tcPr>
    </w:tblStylePr>
    <w:tblStylePr w:type="lastRow">
      <w:rPr>
        <w:b/>
        <w:bCs/>
        <w:color w:val="3D99A3"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126">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1F8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17072" w:themeFill="accent4" w:themeFillShade="CC"/>
      </w:tcPr>
    </w:tblStylePr>
    <w:tblStylePr w:type="lastRow">
      <w:rPr>
        <w:b/>
        <w:bCs/>
        <w:color w:val="61707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127">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1F3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4FA58B" w:themeFill="accent3" w:themeFillShade="CC"/>
      </w:tcPr>
    </w:tblStylePr>
    <w:tblStylePr w:type="lastRow">
      <w:rPr>
        <w:b/>
        <w:bCs/>
        <w:color w:val="4FA68B"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128">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F2F6F7"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E689E" w:themeFill="accent6" w:themeFillShade="CC"/>
      </w:tcPr>
    </w:tblStylePr>
    <w:tblStylePr w:type="lastRow">
      <w:rPr>
        <w:b/>
        <w:bCs/>
        <w:color w:val="1E699E"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C" w:themeFill="accent5" w:themeFillTint="3F"/>
      </w:tcPr>
    </w:tblStylePr>
    <w:tblStylePr w:type="band1Horz">
      <w:tblPr/>
      <w:tcPr>
        <w:shd w:val="clear" w:color="auto" w:fill="E6EEF0" w:themeFill="accent5" w:themeFillTint="33"/>
      </w:tcPr>
    </w:tblStylePr>
  </w:style>
  <w:style w:type="table" w:styleId="129">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E8F3FA"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09D" w:themeFill="accent5" w:themeFillShade="CC"/>
      </w:tcPr>
    </w:tblStylePr>
    <w:tblStylePr w:type="lastRow">
      <w:rPr>
        <w:b/>
        <w:bCs/>
        <w:color w:val="5E919E"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0F4" w:themeFill="accent6" w:themeFillTint="3F"/>
      </w:tcPr>
    </w:tblStylePr>
    <w:tblStylePr w:type="band1Horz">
      <w:tblPr/>
      <w:tcPr>
        <w:shd w:val="clear" w:color="auto" w:fill="D1E6F6" w:themeFill="accent6" w:themeFillTint="33"/>
      </w:tcPr>
    </w:tblStylePr>
  </w:style>
  <w:style w:type="table" w:styleId="130">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14:textFill>
          <w14:solidFill>
            <w14:schemeClr w14:val="tx1"/>
          </w14:solidFill>
        </w14:textFill>
      </w:rPr>
      <w:tblPr/>
      <w:tcPr>
        <w:shd w:val="clear" w:color="auto" w:fill="A9D5E7" w:themeFill="accent1" w:themeFillTint="66"/>
      </w:tcPr>
    </w:tblStylePr>
    <w:tblStylePr w:type="firstCol">
      <w:rPr>
        <w:color w:val="FFFFFF" w:themeColor="background1"/>
        <w14:textFill>
          <w14:solidFill>
            <w14:schemeClr w14:val="bg1"/>
          </w14:solidFill>
        </w14:textFill>
      </w:rPr>
      <w:tblPr/>
      <w:tcPr>
        <w:shd w:val="clear" w:color="auto" w:fill="266E8B" w:themeFill="accent1" w:themeFillShade="BF"/>
      </w:tcPr>
    </w:tblStylePr>
    <w:tblStylePr w:type="lastCol">
      <w:rPr>
        <w:color w:val="FFFFFF" w:themeColor="background1"/>
        <w14:textFill>
          <w14:solidFill>
            <w14:schemeClr w14:val="bg1"/>
          </w14:solidFill>
        </w14:textFill>
      </w:rPr>
      <w:tblPr/>
      <w:tcPr>
        <w:shd w:val="clear" w:color="auto" w:fill="266E8B" w:themeFill="accent1" w:themeFillShade="BF"/>
      </w:tcPr>
    </w:tblStylePr>
    <w:tblStylePr w:type="band1Vert">
      <w:tblPr/>
      <w:tcPr>
        <w:shd w:val="clear" w:color="auto" w:fill="95CBE1" w:themeFill="accent1" w:themeFillTint="7F"/>
      </w:tcPr>
    </w:tblStylePr>
    <w:tblStylePr w:type="band1Horz">
      <w:tblPr/>
      <w:tcPr>
        <w:shd w:val="clear" w:color="auto" w:fill="95CBE1" w:themeFill="accent1" w:themeFillTint="7F"/>
      </w:tcPr>
    </w:tblStylePr>
  </w:style>
  <w:style w:type="table" w:styleId="132">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14:textFill>
          <w14:solidFill>
            <w14:schemeClr w14:val="tx1"/>
          </w14:solidFill>
        </w14:textFill>
      </w:rPr>
      <w:tblPr/>
      <w:tcPr>
        <w:shd w:val="clear" w:color="auto" w:fill="BCE1E5" w:themeFill="accent2" w:themeFillTint="66"/>
      </w:tcPr>
    </w:tblStylePr>
    <w:tblStylePr w:type="firstCol">
      <w:rPr>
        <w:color w:val="FFFFFF" w:themeColor="background1"/>
        <w14:textFill>
          <w14:solidFill>
            <w14:schemeClr w14:val="bg1"/>
          </w14:solidFill>
        </w14:textFill>
      </w:rPr>
      <w:tblPr/>
      <w:tcPr>
        <w:shd w:val="clear" w:color="auto" w:fill="398F98" w:themeFill="accent2" w:themeFillShade="BF"/>
      </w:tcPr>
    </w:tblStylePr>
    <w:tblStylePr w:type="lastCol">
      <w:rPr>
        <w:color w:val="FFFFFF" w:themeColor="background1"/>
        <w14:textFill>
          <w14:solidFill>
            <w14:schemeClr w14:val="bg1"/>
          </w14:solidFill>
        </w14:textFill>
      </w:rPr>
      <w:tblPr/>
      <w:tcPr>
        <w:shd w:val="clear" w:color="auto" w:fill="398F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133">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14:textFill>
          <w14:solidFill>
            <w14:schemeClr w14:val="tx1"/>
          </w14:solidFill>
        </w14:textFill>
      </w:rPr>
      <w:tblPr/>
      <w:tcPr>
        <w:shd w:val="clear" w:color="auto" w:fill="C7E4DB" w:themeFill="accent3" w:themeFillTint="66"/>
      </w:tcPr>
    </w:tblStylePr>
    <w:tblStylePr w:type="firstCol">
      <w:rPr>
        <w:color w:val="FFFFFF" w:themeColor="background1"/>
        <w14:textFill>
          <w14:solidFill>
            <w14:schemeClr w14:val="bg1"/>
          </w14:solidFill>
        </w14:textFill>
      </w:rPr>
      <w:tblPr/>
      <w:tcPr>
        <w:shd w:val="clear" w:color="auto" w:fill="4A9B82" w:themeFill="accent3" w:themeFillShade="BF"/>
      </w:tcPr>
    </w:tblStylePr>
    <w:tblStylePr w:type="lastCol">
      <w:rPr>
        <w:color w:val="FFFFFF" w:themeColor="background1"/>
        <w14:textFill>
          <w14:solidFill>
            <w14:schemeClr w14:val="bg1"/>
          </w14:solidFill>
        </w14:textFill>
      </w:rPr>
      <w:tblPr/>
      <w:tcPr>
        <w:shd w:val="clear" w:color="auto" w:fill="4A9B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134">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14:textFill>
          <w14:solidFill>
            <w14:schemeClr w14:val="tx1"/>
          </w14:solidFill>
        </w14:textFill>
      </w:rPr>
      <w:tblPr/>
      <w:tcPr>
        <w:shd w:val="clear" w:color="auto" w:fill="C9D0D1" w:themeFill="accent4" w:themeFillTint="66"/>
      </w:tcPr>
    </w:tblStylePr>
    <w:tblStylePr w:type="firstCol">
      <w:rPr>
        <w:color w:val="FFFFFF" w:themeColor="background1"/>
        <w14:textFill>
          <w14:solidFill>
            <w14:schemeClr w14:val="bg1"/>
          </w14:solidFill>
        </w14:textFill>
      </w:rPr>
      <w:tblPr/>
      <w:tcPr>
        <w:shd w:val="clear" w:color="auto" w:fill="5A696A" w:themeFill="accent4" w:themeFillShade="BF"/>
      </w:tcPr>
    </w:tblStylePr>
    <w:tblStylePr w:type="lastCol">
      <w:rPr>
        <w:color w:val="FFFFFF" w:themeColor="background1"/>
        <w14:textFill>
          <w14:solidFill>
            <w14:schemeClr w14:val="bg1"/>
          </w14:solidFill>
        </w14:textFill>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135">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14:textFill>
          <w14:solidFill>
            <w14:schemeClr w14:val="tx1"/>
          </w14:solidFill>
        </w14:textFill>
      </w:rPr>
      <w:tblPr/>
      <w:tcPr>
        <w:shd w:val="clear" w:color="auto" w:fill="CDDDE1" w:themeFill="accent5" w:themeFillTint="66"/>
      </w:tcPr>
    </w:tblStylePr>
    <w:tblStylePr w:type="firstCol">
      <w:rPr>
        <w:color w:val="FFFFFF" w:themeColor="background1"/>
        <w14:textFill>
          <w14:solidFill>
            <w14:schemeClr w14:val="bg1"/>
          </w14:solidFill>
        </w14:textFill>
      </w:rPr>
      <w:tblPr/>
      <w:tcPr>
        <w:shd w:val="clear" w:color="auto" w:fill="578793" w:themeFill="accent5" w:themeFillShade="BF"/>
      </w:tcPr>
    </w:tblStylePr>
    <w:tblStylePr w:type="lastCol">
      <w:rPr>
        <w:color w:val="FFFFFF" w:themeColor="background1"/>
        <w14:textFill>
          <w14:solidFill>
            <w14:schemeClr w14:val="bg1"/>
          </w14:solidFill>
        </w14:textFill>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136">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1E6F6" w:themeFill="accent6" w:themeFillTint="33"/>
    </w:tcPr>
    <w:tblStylePr w:type="firstRow">
      <w:rPr>
        <w:b/>
        <w:bCs/>
      </w:rPr>
      <w:tblPr/>
      <w:tcPr>
        <w:shd w:val="clear" w:color="auto" w:fill="A3CEED" w:themeFill="accent6" w:themeFillTint="66"/>
      </w:tcPr>
    </w:tblStylePr>
    <w:tblStylePr w:type="lastRow">
      <w:rPr>
        <w:b/>
        <w:bCs/>
        <w:color w:val="000000" w:themeColor="text1"/>
        <w14:textFill>
          <w14:solidFill>
            <w14:schemeClr w14:val="tx1"/>
          </w14:solidFill>
        </w14:textFill>
      </w:rPr>
      <w:tblPr/>
      <w:tcPr>
        <w:shd w:val="clear" w:color="auto" w:fill="A3CEED" w:themeFill="accent6" w:themeFillTint="66"/>
      </w:tcPr>
    </w:tblStylePr>
    <w:tblStylePr w:type="firstCol">
      <w:rPr>
        <w:color w:val="FFFFFF" w:themeColor="background1"/>
        <w14:textFill>
          <w14:solidFill>
            <w14:schemeClr w14:val="bg1"/>
          </w14:solidFill>
        </w14:textFill>
      </w:rPr>
      <w:tblPr/>
      <w:tcPr>
        <w:shd w:val="clear" w:color="auto" w:fill="1C6294" w:themeFill="accent6" w:themeFillShade="BF"/>
      </w:tcPr>
    </w:tblStylePr>
    <w:tblStylePr w:type="lastCol">
      <w:rPr>
        <w:color w:val="FFFFFF" w:themeColor="background1"/>
        <w14:textFill>
          <w14:solidFill>
            <w14:schemeClr w14:val="bg1"/>
          </w14:solidFill>
        </w14:textFill>
      </w:rPr>
      <w:tblPr/>
      <w:tcPr>
        <w:shd w:val="clear" w:color="auto" w:fill="1C62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link w:val="166"/>
    <w:qFormat/>
    <w:uiPriority w:val="1"/>
    <w:rPr>
      <w:rFonts w:asciiTheme="minorHAnsi" w:hAnsiTheme="minorHAnsi" w:eastAsiaTheme="minorEastAsia" w:cstheme="minorBidi"/>
      <w:sz w:val="21"/>
      <w:szCs w:val="21"/>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color w:val="276F8C" w:themeColor="accent1" w:themeShade="BF"/>
      <w:sz w:val="40"/>
      <w:szCs w:val="40"/>
    </w:rPr>
  </w:style>
  <w:style w:type="character" w:customStyle="1" w:styleId="141">
    <w:name w:val="Heading 2 Char"/>
    <w:basedOn w:val="11"/>
    <w:link w:val="3"/>
    <w:qFormat/>
    <w:uiPriority w:val="9"/>
    <w:rPr>
      <w:rFonts w:asciiTheme="majorHAnsi" w:hAnsiTheme="majorHAnsi" w:eastAsiaTheme="majorEastAsia" w:cstheme="majorBidi"/>
      <w:sz w:val="32"/>
      <w:szCs w:val="32"/>
    </w:rPr>
  </w:style>
  <w:style w:type="character" w:customStyle="1" w:styleId="142">
    <w:name w:val="Heading 3 Char"/>
    <w:basedOn w:val="11"/>
    <w:link w:val="4"/>
    <w:qFormat/>
    <w:uiPriority w:val="9"/>
    <w:rPr>
      <w:rFonts w:asciiTheme="majorHAnsi" w:hAnsiTheme="majorHAnsi" w:eastAsiaTheme="majorEastAsia" w:cstheme="majorBidi"/>
      <w:sz w:val="32"/>
      <w:szCs w:val="32"/>
    </w:rPr>
  </w:style>
  <w:style w:type="character" w:customStyle="1" w:styleId="143">
    <w:name w:val="Title Char"/>
    <w:basedOn w:val="11"/>
    <w:link w:val="37"/>
    <w:qFormat/>
    <w:uiPriority w:val="10"/>
    <w:rPr>
      <w:rFonts w:asciiTheme="majorHAnsi" w:hAnsiTheme="majorHAnsi" w:eastAsiaTheme="majorEastAsia" w:cstheme="majorBidi"/>
      <w:caps/>
      <w:color w:val="373545" w:themeColor="text2"/>
      <w:spacing w:val="30"/>
      <w:sz w:val="72"/>
      <w:szCs w:val="72"/>
      <w14:textFill>
        <w14:solidFill>
          <w14:schemeClr w14:val="tx2"/>
        </w14:solidFill>
      </w14:textFill>
    </w:rPr>
  </w:style>
  <w:style w:type="character" w:customStyle="1" w:styleId="144">
    <w:name w:val="Subtitle Char"/>
    <w:basedOn w:val="11"/>
    <w:link w:val="35"/>
    <w:qFormat/>
    <w:uiPriority w:val="11"/>
    <w:rPr>
      <w:color w:val="373545" w:themeColor="text2"/>
      <w:sz w:val="28"/>
      <w:szCs w:val="28"/>
      <w14:textFill>
        <w14:solidFill>
          <w14:schemeClr w14:val="tx2"/>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pPr>
      <w:spacing w:before="160"/>
      <w:ind w:left="720" w:right="720"/>
      <w:jc w:val="center"/>
    </w:pPr>
    <w:rPr>
      <w:i/>
      <w:iCs/>
      <w:color w:val="4A9B83" w:themeColor="accent3" w:themeShade="BF"/>
      <w:sz w:val="24"/>
      <w:szCs w:val="24"/>
    </w:rPr>
  </w:style>
  <w:style w:type="character" w:customStyle="1" w:styleId="151">
    <w:name w:val="Quote Char"/>
    <w:basedOn w:val="11"/>
    <w:link w:val="150"/>
    <w:qFormat/>
    <w:uiPriority w:val="29"/>
    <w:rPr>
      <w:i/>
      <w:iCs/>
      <w:color w:val="4A9B83" w:themeColor="accent3" w:themeShade="BF"/>
      <w:sz w:val="24"/>
      <w:szCs w:val="24"/>
    </w:rPr>
  </w:style>
  <w:style w:type="character" w:customStyle="1" w:styleId="152">
    <w:name w:val="Heading 4 Char"/>
    <w:basedOn w:val="11"/>
    <w:link w:val="5"/>
    <w:semiHidden/>
    <w:qFormat/>
    <w:uiPriority w:val="9"/>
    <w:rPr>
      <w:rFonts w:asciiTheme="majorHAnsi" w:hAnsiTheme="majorHAnsi" w:eastAsiaTheme="majorEastAsia" w:cstheme="majorBidi"/>
      <w:i/>
      <w:iCs/>
      <w:sz w:val="30"/>
      <w:szCs w:val="30"/>
    </w:rPr>
  </w:style>
  <w:style w:type="character" w:customStyle="1" w:styleId="153">
    <w:name w:val="Heading 5 Char"/>
    <w:basedOn w:val="11"/>
    <w:link w:val="6"/>
    <w:semiHidden/>
    <w:qFormat/>
    <w:uiPriority w:val="9"/>
    <w:rPr>
      <w:rFonts w:asciiTheme="majorHAnsi" w:hAnsiTheme="majorHAnsi" w:eastAsiaTheme="majorEastAsia" w:cstheme="majorBidi"/>
      <w:sz w:val="28"/>
      <w:szCs w:val="28"/>
    </w:rPr>
  </w:style>
  <w:style w:type="character" w:customStyle="1" w:styleId="154">
    <w:name w:val="Heading 6 Char"/>
    <w:basedOn w:val="11"/>
    <w:link w:val="7"/>
    <w:semiHidden/>
    <w:qFormat/>
    <w:uiPriority w:val="9"/>
    <w:rPr>
      <w:rFonts w:asciiTheme="majorHAnsi" w:hAnsiTheme="majorHAnsi" w:eastAsiaTheme="majorEastAsia" w:cstheme="majorBidi"/>
      <w:i/>
      <w:iCs/>
      <w:sz w:val="26"/>
      <w:szCs w:val="26"/>
    </w:rPr>
  </w:style>
  <w:style w:type="character" w:customStyle="1" w:styleId="155">
    <w:name w:val="Heading 7 Char"/>
    <w:basedOn w:val="11"/>
    <w:link w:val="8"/>
    <w:semiHidden/>
    <w:qFormat/>
    <w:uiPriority w:val="9"/>
    <w:rPr>
      <w:rFonts w:asciiTheme="majorHAnsi" w:hAnsiTheme="majorHAnsi" w:eastAsiaTheme="majorEastAsia" w:cstheme="majorBidi"/>
      <w:sz w:val="24"/>
      <w:szCs w:val="24"/>
    </w:rPr>
  </w:style>
  <w:style w:type="character" w:customStyle="1" w:styleId="156">
    <w:name w:val="Heading 8 Char"/>
    <w:basedOn w:val="11"/>
    <w:link w:val="9"/>
    <w:semiHidden/>
    <w:qFormat/>
    <w:uiPriority w:val="9"/>
    <w:rPr>
      <w:rFonts w:asciiTheme="majorHAnsi" w:hAnsiTheme="majorHAnsi" w:eastAsiaTheme="majorEastAsia" w:cstheme="majorBidi"/>
      <w:i/>
      <w:iCs/>
      <w:sz w:val="22"/>
      <w:szCs w:val="22"/>
    </w:rPr>
  </w:style>
  <w:style w:type="character" w:customStyle="1" w:styleId="157">
    <w:name w:val="Heading 9 Char"/>
    <w:basedOn w:val="11"/>
    <w:link w:val="10"/>
    <w:semiHidden/>
    <w:qFormat/>
    <w:uiPriority w:val="9"/>
    <w:rPr>
      <w:b/>
      <w:bCs/>
      <w:i/>
      <w:iCs/>
    </w:rPr>
  </w:style>
  <w:style w:type="paragraph" w:styleId="158">
    <w:name w:val="Intense Quote"/>
    <w:basedOn w:val="1"/>
    <w:next w:val="1"/>
    <w:link w:val="159"/>
    <w:qFormat/>
    <w:uiPriority w:val="30"/>
    <w:pPr>
      <w:spacing w:before="160" w:line="276" w:lineRule="auto"/>
      <w:ind w:left="936" w:right="936"/>
      <w:jc w:val="center"/>
    </w:pPr>
    <w:rPr>
      <w:rFonts w:asciiTheme="majorHAnsi" w:hAnsiTheme="majorHAnsi" w:eastAsiaTheme="majorEastAsia" w:cstheme="majorBidi"/>
      <w:caps/>
      <w:color w:val="276F8C" w:themeColor="accent1" w:themeShade="BF"/>
      <w:sz w:val="28"/>
      <w:szCs w:val="28"/>
    </w:rPr>
  </w:style>
  <w:style w:type="character" w:customStyle="1" w:styleId="159">
    <w:name w:val="Intense Quote Char"/>
    <w:basedOn w:val="11"/>
    <w:link w:val="158"/>
    <w:qFormat/>
    <w:uiPriority w:val="30"/>
    <w:rPr>
      <w:rFonts w:asciiTheme="majorHAnsi" w:hAnsiTheme="majorHAnsi" w:eastAsiaTheme="majorEastAsia" w:cstheme="majorBidi"/>
      <w:caps/>
      <w:color w:val="276F8C" w:themeColor="accent1" w:themeShade="BF"/>
      <w:sz w:val="28"/>
      <w:szCs w:val="28"/>
    </w:rPr>
  </w:style>
  <w:style w:type="character" w:customStyle="1" w:styleId="160">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161">
    <w:name w:val="Intense Emphasis"/>
    <w:basedOn w:val="11"/>
    <w:qFormat/>
    <w:uiPriority w:val="21"/>
    <w:rPr>
      <w:b/>
      <w:bCs/>
      <w:i/>
      <w:iCs/>
      <w:color w:val="auto"/>
    </w:rPr>
  </w:style>
  <w:style w:type="character" w:customStyle="1" w:styleId="162">
    <w:name w:val="Subtle Reference"/>
    <w:basedOn w:val="11"/>
    <w:qFormat/>
    <w:uiPriority w:val="31"/>
    <w:rPr>
      <w:smallCaps/>
      <w:color w:val="404040" w:themeColor="text1" w:themeTint="BF"/>
      <w:spacing w:val="0"/>
      <w:u w:val="single" w:color="7E7E7E" w:themeColor="text1" w:themeTint="80"/>
      <w14:textFill>
        <w14:solidFill>
          <w14:schemeClr w14:val="tx1">
            <w14:lumMod w14:val="75000"/>
            <w14:lumOff w14:val="25000"/>
          </w14:schemeClr>
        </w14:solidFill>
      </w14:textFill>
    </w:rPr>
  </w:style>
  <w:style w:type="character" w:customStyle="1" w:styleId="163">
    <w:name w:val="Intense Reference"/>
    <w:basedOn w:val="11"/>
    <w:qFormat/>
    <w:uiPriority w:val="32"/>
    <w:rPr>
      <w:b/>
      <w:bCs/>
      <w:smallCaps/>
      <w:color w:val="auto"/>
      <w:spacing w:val="0"/>
      <w:u w:val="single"/>
    </w:rPr>
  </w:style>
  <w:style w:type="character" w:customStyle="1" w:styleId="164">
    <w:name w:val="Book Title"/>
    <w:basedOn w:val="11"/>
    <w:qFormat/>
    <w:uiPriority w:val="33"/>
    <w:rPr>
      <w:b/>
      <w:bCs/>
      <w:smallCaps/>
      <w:spacing w:val="0"/>
    </w:rPr>
  </w:style>
  <w:style w:type="paragraph" w:customStyle="1" w:styleId="165">
    <w:name w:val="TOC Heading"/>
    <w:basedOn w:val="2"/>
    <w:next w:val="1"/>
    <w:unhideWhenUsed/>
    <w:qFormat/>
    <w:uiPriority w:val="39"/>
    <w:pPr>
      <w:outlineLvl w:val="9"/>
    </w:pPr>
  </w:style>
  <w:style w:type="character" w:customStyle="1" w:styleId="166">
    <w:name w:val="No Spacing Char"/>
    <w:basedOn w:val="11"/>
    <w:link w:val="139"/>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708D0E-8163-4FA8-97F9-291A12C4C43D}">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188</Words>
  <Characters>1077</Characters>
  <Lines>8</Lines>
  <Paragraphs>2</Paragraphs>
  <TotalTime>21</TotalTime>
  <ScaleCrop>false</ScaleCrop>
  <LinksUpToDate>false</LinksUpToDate>
  <CharactersWithSpaces>1263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Ibrahim Hegazi</cp:lastModifiedBy>
  <dcterms:modified xsi:type="dcterms:W3CDTF">2026-07-02T20:15:54Z</dcterms:modified>
  <dc:subject>Full-stack Business Intelligence solution </dc:subject>
  <dc:title>AI Assistant Usage in Student Life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2368C1661DCC44B9A7C0BE36DD9AF585_13</vt:lpwstr>
  </property>
</Properties>
</file>