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F4964" w14:textId="77777777" w:rsidR="008070CB" w:rsidRPr="008070CB" w:rsidRDefault="008070CB" w:rsidP="008070CB">
      <w:pPr>
        <w:rPr>
          <w:b/>
          <w:bCs/>
        </w:rPr>
      </w:pPr>
      <w:r w:rsidRPr="008070CB">
        <w:rPr>
          <w:b/>
          <w:bCs/>
        </w:rPr>
        <w:t>2. AI Engineer Perspective</w:t>
      </w:r>
    </w:p>
    <w:p w14:paraId="5E8F4E6E" w14:textId="77777777" w:rsidR="008070CB" w:rsidRPr="008070CB" w:rsidRDefault="008070CB" w:rsidP="008070CB">
      <w:r w:rsidRPr="008070CB">
        <w:rPr>
          <w:b/>
          <w:bCs/>
        </w:rPr>
        <w:t>Main Goal:</w:t>
      </w:r>
      <w:r w:rsidRPr="008070CB">
        <w:t xml:space="preserve"> Develop models and automation to </w:t>
      </w:r>
      <w:r w:rsidRPr="008070CB">
        <w:rPr>
          <w:b/>
          <w:bCs/>
        </w:rPr>
        <w:t>enrich, correlate, and analyze threat data</w:t>
      </w:r>
      <w:r w:rsidRPr="008070CB">
        <w:t xml:space="preserve"> for actionable insights.</w:t>
      </w:r>
    </w:p>
    <w:p w14:paraId="3AC0A847" w14:textId="77777777" w:rsidR="008070CB" w:rsidRPr="008070CB" w:rsidRDefault="008070CB" w:rsidP="008070CB">
      <w:pPr>
        <w:rPr>
          <w:b/>
          <w:bCs/>
        </w:rPr>
      </w:pPr>
      <w:r w:rsidRPr="008070CB">
        <w:rPr>
          <w:b/>
          <w:bCs/>
        </w:rPr>
        <w:t>Responsibilities</w:t>
      </w:r>
    </w:p>
    <w:p w14:paraId="0C048F3A" w14:textId="77777777" w:rsidR="008070CB" w:rsidRPr="008070CB" w:rsidRDefault="008070CB" w:rsidP="008070CB">
      <w:pPr>
        <w:numPr>
          <w:ilvl w:val="0"/>
          <w:numId w:val="1"/>
        </w:numPr>
      </w:pPr>
      <w:r w:rsidRPr="008070CB">
        <w:rPr>
          <w:b/>
          <w:bCs/>
        </w:rPr>
        <w:t>Threat Data Enrichment Automation</w:t>
      </w:r>
    </w:p>
    <w:p w14:paraId="25F758F9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Create scripts or models to auto-query APIs for additional IOC context.</w:t>
      </w:r>
    </w:p>
    <w:p w14:paraId="1D1D0514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Use ML for:</w:t>
      </w:r>
    </w:p>
    <w:p w14:paraId="7D5881B7" w14:textId="77777777" w:rsidR="008070CB" w:rsidRPr="008070CB" w:rsidRDefault="008070CB" w:rsidP="008070CB">
      <w:pPr>
        <w:numPr>
          <w:ilvl w:val="2"/>
          <w:numId w:val="1"/>
        </w:numPr>
      </w:pPr>
      <w:r w:rsidRPr="008070CB">
        <w:rPr>
          <w:b/>
          <w:bCs/>
        </w:rPr>
        <w:t>Domain classification</w:t>
      </w:r>
      <w:r w:rsidRPr="008070CB">
        <w:t xml:space="preserve"> (malicious vs. benign)</w:t>
      </w:r>
    </w:p>
    <w:p w14:paraId="47754530" w14:textId="77777777" w:rsidR="008070CB" w:rsidRPr="008070CB" w:rsidRDefault="008070CB" w:rsidP="008070CB">
      <w:pPr>
        <w:numPr>
          <w:ilvl w:val="2"/>
          <w:numId w:val="1"/>
        </w:numPr>
      </w:pPr>
      <w:r w:rsidRPr="008070CB">
        <w:rPr>
          <w:b/>
          <w:bCs/>
        </w:rPr>
        <w:t>Threat actor attribution</w:t>
      </w:r>
      <w:r w:rsidRPr="008070CB">
        <w:t xml:space="preserve"> based on patterns.</w:t>
      </w:r>
    </w:p>
    <w:p w14:paraId="78EC1814" w14:textId="77777777" w:rsidR="008070CB" w:rsidRPr="008070CB" w:rsidRDefault="008070CB" w:rsidP="008070CB">
      <w:pPr>
        <w:numPr>
          <w:ilvl w:val="2"/>
          <w:numId w:val="1"/>
        </w:numPr>
      </w:pPr>
      <w:r w:rsidRPr="008070CB">
        <w:rPr>
          <w:b/>
          <w:bCs/>
        </w:rPr>
        <w:t>Malware family classification</w:t>
      </w:r>
      <w:r w:rsidRPr="008070CB">
        <w:t xml:space="preserve"> from hash metadata.</w:t>
      </w:r>
    </w:p>
    <w:p w14:paraId="1464A8B6" w14:textId="77777777" w:rsidR="008070CB" w:rsidRPr="008070CB" w:rsidRDefault="008070CB" w:rsidP="008070CB">
      <w:pPr>
        <w:numPr>
          <w:ilvl w:val="0"/>
          <w:numId w:val="1"/>
        </w:numPr>
      </w:pPr>
      <w:r w:rsidRPr="008070CB">
        <w:rPr>
          <w:b/>
          <w:bCs/>
        </w:rPr>
        <w:t>Correlation &amp; Scoring Models</w:t>
      </w:r>
    </w:p>
    <w:p w14:paraId="74A901E4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Build an IOC confidence scoring system based on:</w:t>
      </w:r>
    </w:p>
    <w:p w14:paraId="12BA7560" w14:textId="77777777" w:rsidR="008070CB" w:rsidRPr="008070CB" w:rsidRDefault="008070CB" w:rsidP="008070CB">
      <w:pPr>
        <w:numPr>
          <w:ilvl w:val="2"/>
          <w:numId w:val="1"/>
        </w:numPr>
      </w:pPr>
      <w:r w:rsidRPr="008070CB">
        <w:t>Number of sources confirming the IOC</w:t>
      </w:r>
    </w:p>
    <w:p w14:paraId="1635ACEF" w14:textId="77777777" w:rsidR="008070CB" w:rsidRPr="008070CB" w:rsidRDefault="008070CB" w:rsidP="008070CB">
      <w:pPr>
        <w:numPr>
          <w:ilvl w:val="2"/>
          <w:numId w:val="1"/>
        </w:numPr>
      </w:pPr>
      <w:r w:rsidRPr="008070CB">
        <w:t>Reputation scores from APIs</w:t>
      </w:r>
    </w:p>
    <w:p w14:paraId="24380420" w14:textId="77777777" w:rsidR="008070CB" w:rsidRPr="008070CB" w:rsidRDefault="008070CB" w:rsidP="008070CB">
      <w:pPr>
        <w:numPr>
          <w:ilvl w:val="2"/>
          <w:numId w:val="1"/>
        </w:numPr>
      </w:pPr>
      <w:r w:rsidRPr="008070CB">
        <w:t>Historical patterns in attacks</w:t>
      </w:r>
    </w:p>
    <w:p w14:paraId="1402F50D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Cluster related IOCs (e.g., IP + domain + file hash).</w:t>
      </w:r>
    </w:p>
    <w:p w14:paraId="507FBAC1" w14:textId="77777777" w:rsidR="008070CB" w:rsidRPr="008070CB" w:rsidRDefault="008070CB" w:rsidP="008070CB">
      <w:pPr>
        <w:numPr>
          <w:ilvl w:val="0"/>
          <w:numId w:val="1"/>
        </w:numPr>
      </w:pPr>
      <w:r w:rsidRPr="008070CB">
        <w:rPr>
          <w:b/>
          <w:bCs/>
        </w:rPr>
        <w:t>NLP for Threat Reports</w:t>
      </w:r>
    </w:p>
    <w:p w14:paraId="4F2C5F72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Process unstructured threat intel reports and extract structured IOCs using NLP (e.g., spaCy, transformers).</w:t>
      </w:r>
    </w:p>
    <w:p w14:paraId="74567061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Classify text into TLP categories if not explicitly tagged.</w:t>
      </w:r>
    </w:p>
    <w:p w14:paraId="33221C85" w14:textId="77777777" w:rsidR="008070CB" w:rsidRPr="008070CB" w:rsidRDefault="008070CB" w:rsidP="008070CB">
      <w:pPr>
        <w:numPr>
          <w:ilvl w:val="0"/>
          <w:numId w:val="1"/>
        </w:numPr>
      </w:pPr>
      <w:r w:rsidRPr="008070CB">
        <w:rPr>
          <w:b/>
          <w:bCs/>
        </w:rPr>
        <w:t>Anomaly Detection</w:t>
      </w:r>
    </w:p>
    <w:p w14:paraId="3EACE7B8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 xml:space="preserve">Detect </w:t>
      </w:r>
      <w:r w:rsidRPr="008070CB">
        <w:rPr>
          <w:b/>
          <w:bCs/>
        </w:rPr>
        <w:t>suspicious spikes</w:t>
      </w:r>
      <w:r w:rsidRPr="008070CB">
        <w:t xml:space="preserve"> in malicious domains or IPs.</w:t>
      </w:r>
    </w:p>
    <w:p w14:paraId="0A4249AD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 xml:space="preserve">Identify </w:t>
      </w:r>
      <w:r w:rsidRPr="008070CB">
        <w:rPr>
          <w:b/>
          <w:bCs/>
        </w:rPr>
        <w:t>outliers</w:t>
      </w:r>
      <w:r w:rsidRPr="008070CB">
        <w:t xml:space="preserve"> in IOC characteristics.</w:t>
      </w:r>
    </w:p>
    <w:p w14:paraId="2C111E6E" w14:textId="77777777" w:rsidR="008070CB" w:rsidRPr="008070CB" w:rsidRDefault="008070CB" w:rsidP="008070CB">
      <w:pPr>
        <w:numPr>
          <w:ilvl w:val="0"/>
          <w:numId w:val="1"/>
        </w:numPr>
      </w:pPr>
      <w:r w:rsidRPr="008070CB">
        <w:rPr>
          <w:b/>
          <w:bCs/>
        </w:rPr>
        <w:t>Integration with Backend</w:t>
      </w:r>
    </w:p>
    <w:p w14:paraId="27C93EB9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Work with backend engineers to serve AI/ML models via REST APIs or gRPC.</w:t>
      </w:r>
    </w:p>
    <w:p w14:paraId="6E781419" w14:textId="77777777" w:rsidR="008070CB" w:rsidRPr="008070CB" w:rsidRDefault="008070CB" w:rsidP="008070CB">
      <w:pPr>
        <w:numPr>
          <w:ilvl w:val="1"/>
          <w:numId w:val="1"/>
        </w:numPr>
      </w:pPr>
      <w:r w:rsidRPr="008070CB">
        <w:t>Ensure models are deployed in a scalable &amp; secure way.</w:t>
      </w:r>
    </w:p>
    <w:p w14:paraId="0FA7FB92" w14:textId="77777777" w:rsidR="008070CB" w:rsidRPr="008070CB" w:rsidRDefault="008070CB" w:rsidP="008070CB">
      <w:r w:rsidRPr="008070CB">
        <w:pict w14:anchorId="20EF8077">
          <v:rect id="_x0000_i1037" style="width:0;height:1.5pt" o:hralign="center" o:hrstd="t" o:hr="t" fillcolor="#a0a0a0" stroked="f"/>
        </w:pict>
      </w:r>
    </w:p>
    <w:p w14:paraId="3A6AC683" w14:textId="77777777" w:rsidR="008070CB" w:rsidRPr="008070CB" w:rsidRDefault="008070CB" w:rsidP="008070CB">
      <w:r w:rsidRPr="008070CB">
        <w:rPr>
          <w:b/>
          <w:bCs/>
        </w:rPr>
        <w:lastRenderedPageBreak/>
        <w:t>Expected Outcomes</w:t>
      </w:r>
    </w:p>
    <w:p w14:paraId="2D4E6B74" w14:textId="77777777" w:rsidR="008070CB" w:rsidRPr="008070CB" w:rsidRDefault="008070CB" w:rsidP="008070CB">
      <w:pPr>
        <w:numPr>
          <w:ilvl w:val="0"/>
          <w:numId w:val="2"/>
        </w:numPr>
      </w:pPr>
      <w:r w:rsidRPr="008070CB">
        <w:t xml:space="preserve">Automated enrichment reduces manual analyst work by </w:t>
      </w:r>
      <w:r w:rsidRPr="008070CB">
        <w:rPr>
          <w:b/>
          <w:bCs/>
        </w:rPr>
        <w:t>30–50%</w:t>
      </w:r>
      <w:r w:rsidRPr="008070CB">
        <w:t>.</w:t>
      </w:r>
    </w:p>
    <w:p w14:paraId="347D0F24" w14:textId="77777777" w:rsidR="008070CB" w:rsidRPr="008070CB" w:rsidRDefault="008070CB" w:rsidP="008070CB">
      <w:pPr>
        <w:numPr>
          <w:ilvl w:val="0"/>
          <w:numId w:val="2"/>
        </w:numPr>
      </w:pPr>
      <w:r w:rsidRPr="008070CB">
        <w:t xml:space="preserve">ML-driven confidence scoring improves </w:t>
      </w:r>
      <w:r w:rsidRPr="008070CB">
        <w:rPr>
          <w:b/>
          <w:bCs/>
        </w:rPr>
        <w:t>IOC prioritization</w:t>
      </w:r>
      <w:r w:rsidRPr="008070CB">
        <w:t>.</w:t>
      </w:r>
    </w:p>
    <w:p w14:paraId="3CBAB54A" w14:textId="77777777" w:rsidR="008070CB" w:rsidRPr="008070CB" w:rsidRDefault="008070CB" w:rsidP="008070CB">
      <w:pPr>
        <w:numPr>
          <w:ilvl w:val="0"/>
          <w:numId w:val="2"/>
        </w:numPr>
      </w:pPr>
      <w:r w:rsidRPr="008070CB">
        <w:t xml:space="preserve">NLP pipelines turn raw reports into </w:t>
      </w:r>
      <w:r w:rsidRPr="008070CB">
        <w:rPr>
          <w:b/>
          <w:bCs/>
        </w:rPr>
        <w:t>machine-usable structured data</w:t>
      </w:r>
      <w:r w:rsidRPr="008070CB">
        <w:t>.</w:t>
      </w:r>
    </w:p>
    <w:p w14:paraId="61C9B039" w14:textId="77777777" w:rsidR="008070CB" w:rsidRPr="008070CB" w:rsidRDefault="008070CB" w:rsidP="008070CB">
      <w:pPr>
        <w:numPr>
          <w:ilvl w:val="0"/>
          <w:numId w:val="2"/>
        </w:numPr>
      </w:pPr>
      <w:r w:rsidRPr="008070CB">
        <w:t>Real-time anomaly detection alerts analysts to emerging threats.</w:t>
      </w:r>
    </w:p>
    <w:p w14:paraId="117A5A78" w14:textId="77777777" w:rsidR="008070CB" w:rsidRPr="008070CB" w:rsidRDefault="008070CB" w:rsidP="008070CB">
      <w:r w:rsidRPr="008070CB">
        <w:pict w14:anchorId="1F201200">
          <v:rect id="_x0000_i1038" style="width:0;height:1.5pt" o:hralign="center" o:hrstd="t" o:hr="t" fillcolor="#a0a0a0" stroked="f"/>
        </w:pict>
      </w:r>
    </w:p>
    <w:p w14:paraId="1DED6651" w14:textId="77777777" w:rsidR="008070CB" w:rsidRPr="008070CB" w:rsidRDefault="008070CB" w:rsidP="008070CB">
      <w:pPr>
        <w:rPr>
          <w:b/>
          <w:bCs/>
        </w:rPr>
      </w:pPr>
      <w:r w:rsidRPr="008070CB">
        <w:rPr>
          <w:b/>
          <w:bCs/>
        </w:rPr>
        <w:t>Key Collaboration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493"/>
      </w:tblGrid>
      <w:tr w:rsidR="008070CB" w:rsidRPr="008070CB" w14:paraId="205A1F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7AF829" w14:textId="77777777" w:rsidR="008070CB" w:rsidRPr="008070CB" w:rsidRDefault="008070CB" w:rsidP="008070CB">
            <w:pPr>
              <w:rPr>
                <w:b/>
                <w:bCs/>
              </w:rPr>
            </w:pPr>
            <w:r w:rsidRPr="008070C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38F025B" w14:textId="77777777" w:rsidR="008070CB" w:rsidRPr="008070CB" w:rsidRDefault="008070CB" w:rsidP="008070CB">
            <w:pPr>
              <w:rPr>
                <w:b/>
                <w:bCs/>
              </w:rPr>
            </w:pPr>
            <w:r w:rsidRPr="008070CB">
              <w:rPr>
                <w:b/>
                <w:bCs/>
              </w:rPr>
              <w:t>Your Interaction</w:t>
            </w:r>
          </w:p>
        </w:tc>
      </w:tr>
      <w:tr w:rsidR="008070CB" w:rsidRPr="008070CB" w14:paraId="64E6AD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9B039" w14:textId="77777777" w:rsidR="008070CB" w:rsidRPr="008070CB" w:rsidRDefault="008070CB" w:rsidP="008070CB">
            <w:r w:rsidRPr="008070CB">
              <w:rPr>
                <w:b/>
                <w:bCs/>
              </w:rPr>
              <w:t>Backend Engineers</w:t>
            </w:r>
          </w:p>
        </w:tc>
        <w:tc>
          <w:tcPr>
            <w:tcW w:w="0" w:type="auto"/>
            <w:vAlign w:val="center"/>
            <w:hideMark/>
          </w:tcPr>
          <w:p w14:paraId="3D9A561F" w14:textId="77777777" w:rsidR="008070CB" w:rsidRPr="008070CB" w:rsidRDefault="008070CB" w:rsidP="008070CB">
            <w:r w:rsidRPr="008070CB">
              <w:t>Provide clean APIs for data ingestion &amp; retrieval; work together on schema design for AI features.</w:t>
            </w:r>
          </w:p>
        </w:tc>
      </w:tr>
      <w:tr w:rsidR="008070CB" w:rsidRPr="008070CB" w14:paraId="06095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6FA81" w14:textId="77777777" w:rsidR="008070CB" w:rsidRPr="008070CB" w:rsidRDefault="008070CB" w:rsidP="008070CB">
            <w:r w:rsidRPr="008070CB">
              <w:rPr>
                <w:b/>
                <w:bCs/>
              </w:rPr>
              <w:t>Security Engineers</w:t>
            </w:r>
          </w:p>
        </w:tc>
        <w:tc>
          <w:tcPr>
            <w:tcW w:w="0" w:type="auto"/>
            <w:vAlign w:val="center"/>
            <w:hideMark/>
          </w:tcPr>
          <w:p w14:paraId="20E4D698" w14:textId="77777777" w:rsidR="008070CB" w:rsidRPr="008070CB" w:rsidRDefault="008070CB" w:rsidP="008070CB">
            <w:r w:rsidRPr="008070CB">
              <w:t>Get feedback on ML scoring accuracy, enrichment relevance, and IOC classification logic.</w:t>
            </w:r>
          </w:p>
        </w:tc>
      </w:tr>
      <w:tr w:rsidR="008070CB" w:rsidRPr="008070CB" w14:paraId="0131F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E9327" w14:textId="77777777" w:rsidR="008070CB" w:rsidRPr="008070CB" w:rsidRDefault="008070CB" w:rsidP="008070CB">
            <w:r w:rsidRPr="008070CB">
              <w:rPr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2BC00950" w14:textId="77777777" w:rsidR="008070CB" w:rsidRPr="008070CB" w:rsidRDefault="008070CB" w:rsidP="008070CB">
            <w:r w:rsidRPr="008070CB">
              <w:t>Ensure data &amp; model pipelines are secure, scalable, and monitored.</w:t>
            </w:r>
          </w:p>
        </w:tc>
      </w:tr>
    </w:tbl>
    <w:p w14:paraId="7279D80F" w14:textId="77777777" w:rsidR="008C0C05" w:rsidRDefault="008C0C05"/>
    <w:sectPr w:rsidR="008C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7556"/>
    <w:multiLevelType w:val="multilevel"/>
    <w:tmpl w:val="5B32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578D2"/>
    <w:multiLevelType w:val="multilevel"/>
    <w:tmpl w:val="DE3E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315215">
    <w:abstractNumId w:val="1"/>
  </w:num>
  <w:num w:numId="2" w16cid:durableId="201525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F2"/>
    <w:rsid w:val="00500A7A"/>
    <w:rsid w:val="006231F2"/>
    <w:rsid w:val="007C22DB"/>
    <w:rsid w:val="008070CB"/>
    <w:rsid w:val="008C0C05"/>
    <w:rsid w:val="00A8564A"/>
    <w:rsid w:val="00B913A1"/>
    <w:rsid w:val="00C6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099B-24C6-4DD5-A12A-73ACDB3C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1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1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1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1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1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1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1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1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1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1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1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Mohamed Hegazi</dc:creator>
  <cp:keywords/>
  <dc:description/>
  <cp:lastModifiedBy>Ibrahim Mohamed Hegazi</cp:lastModifiedBy>
  <cp:revision>2</cp:revision>
  <dcterms:created xsi:type="dcterms:W3CDTF">2025-08-13T15:25:00Z</dcterms:created>
  <dcterms:modified xsi:type="dcterms:W3CDTF">2025-08-13T15:26:00Z</dcterms:modified>
</cp:coreProperties>
</file>