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5D86D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0 – Platform Architecture &amp; Infrastructure Setup</w:t>
      </w:r>
    </w:p>
    <w:p w14:paraId="0FCC83D9" w14:textId="77777777" w:rsidR="00C21D95" w:rsidRPr="00C21D95" w:rsidRDefault="00C21D95" w:rsidP="00C21D95">
      <w:pPr>
        <w:numPr>
          <w:ilvl w:val="0"/>
          <w:numId w:val="1"/>
        </w:numPr>
      </w:pPr>
      <w:r w:rsidRPr="00C21D95">
        <w:t xml:space="preserve">Collaborate with Data Engineer &amp; Backend Engineer to set up </w:t>
      </w:r>
      <w:r w:rsidRPr="00C21D95">
        <w:rPr>
          <w:b/>
          <w:bCs/>
        </w:rPr>
        <w:t>ML/LLM serving infrastructure</w:t>
      </w:r>
      <w:r w:rsidRPr="00C21D95">
        <w:t xml:space="preserve"> (GPU servers, cloud ML endpoints, on-prem inference).</w:t>
      </w:r>
    </w:p>
    <w:p w14:paraId="33EAE2CA" w14:textId="77777777" w:rsidR="00C21D95" w:rsidRPr="00C21D95" w:rsidRDefault="00C21D95" w:rsidP="00C21D95">
      <w:pPr>
        <w:numPr>
          <w:ilvl w:val="0"/>
          <w:numId w:val="1"/>
        </w:numPr>
      </w:pPr>
      <w:r w:rsidRPr="00C21D95">
        <w:t xml:space="preserve">Select </w:t>
      </w:r>
      <w:r w:rsidRPr="00C21D95">
        <w:rPr>
          <w:b/>
          <w:bCs/>
        </w:rPr>
        <w:t>model hosting strategy</w:t>
      </w:r>
      <w:r w:rsidRPr="00C21D95">
        <w:t xml:space="preserve"> (on-prem, cloud API, hybrid).</w:t>
      </w:r>
    </w:p>
    <w:p w14:paraId="550B39BF" w14:textId="77777777" w:rsidR="00C21D95" w:rsidRPr="00C21D95" w:rsidRDefault="00C21D95" w:rsidP="00C21D95">
      <w:pPr>
        <w:numPr>
          <w:ilvl w:val="0"/>
          <w:numId w:val="1"/>
        </w:numPr>
      </w:pPr>
      <w:r w:rsidRPr="00C21D95">
        <w:t xml:space="preserve">Set up </w:t>
      </w:r>
      <w:r w:rsidRPr="00C21D95">
        <w:rPr>
          <w:b/>
          <w:bCs/>
        </w:rPr>
        <w:t>CI/CD for AI models</w:t>
      </w:r>
      <w:r w:rsidRPr="00C21D95">
        <w:t xml:space="preserve"> (training → validation → deployment pipelines).</w:t>
      </w:r>
    </w:p>
    <w:p w14:paraId="2AB3307A" w14:textId="77777777" w:rsidR="00C21D95" w:rsidRPr="00C21D95" w:rsidRDefault="00000000" w:rsidP="00C21D95">
      <w:r>
        <w:pict w14:anchorId="331726D2">
          <v:rect id="_x0000_i1025" style="width:0;height:1.5pt" o:hralign="center" o:hrstd="t" o:hr="t" fillcolor="#a0a0a0" stroked="f"/>
        </w:pict>
      </w:r>
    </w:p>
    <w:p w14:paraId="375774DD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1 – Data Acquisition &amp; Ingestion</w:t>
      </w:r>
    </w:p>
    <w:p w14:paraId="312B1322" w14:textId="77777777" w:rsidR="00C21D95" w:rsidRPr="00C21D95" w:rsidRDefault="00C21D95" w:rsidP="00C21D95">
      <w:pPr>
        <w:numPr>
          <w:ilvl w:val="0"/>
          <w:numId w:val="2"/>
        </w:numPr>
      </w:pPr>
      <w:r w:rsidRPr="00C21D95">
        <w:t xml:space="preserve">Advise Data Engineer on </w:t>
      </w:r>
      <w:r w:rsidRPr="00C21D95">
        <w:rPr>
          <w:b/>
          <w:bCs/>
        </w:rPr>
        <w:t>which raw data sources</w:t>
      </w:r>
      <w:r w:rsidRPr="00C21D95">
        <w:t xml:space="preserve"> are most valuable for AI model training and inference (e.g., text-heavy intel reports, historical IOCs).</w:t>
      </w:r>
    </w:p>
    <w:p w14:paraId="5C89D8D1" w14:textId="77777777" w:rsidR="00C21D95" w:rsidRPr="00C21D95" w:rsidRDefault="00C21D95" w:rsidP="00C21D95">
      <w:pPr>
        <w:numPr>
          <w:ilvl w:val="0"/>
          <w:numId w:val="2"/>
        </w:numPr>
      </w:pPr>
      <w:r w:rsidRPr="00C21D95">
        <w:t xml:space="preserve">Define </w:t>
      </w:r>
      <w:r w:rsidRPr="00C21D95">
        <w:rPr>
          <w:b/>
          <w:bCs/>
        </w:rPr>
        <w:t>metadata requirements</w:t>
      </w:r>
      <w:r w:rsidRPr="00C21D95">
        <w:t xml:space="preserve"> for training future models (source reliability, campaign tags).</w:t>
      </w:r>
    </w:p>
    <w:p w14:paraId="2F4F9F1F" w14:textId="77777777" w:rsidR="00C21D95" w:rsidRPr="00C21D95" w:rsidRDefault="00C21D95" w:rsidP="00C21D95">
      <w:pPr>
        <w:numPr>
          <w:ilvl w:val="0"/>
          <w:numId w:val="2"/>
        </w:numPr>
      </w:pPr>
      <w:r w:rsidRPr="00C21D95">
        <w:t xml:space="preserve">Ensure ingestion captures </w:t>
      </w:r>
      <w:r w:rsidRPr="00C21D95">
        <w:rPr>
          <w:b/>
          <w:bCs/>
        </w:rPr>
        <w:t>rich context</w:t>
      </w:r>
      <w:r w:rsidRPr="00C21D95">
        <w:t>, not just raw IOCs.</w:t>
      </w:r>
    </w:p>
    <w:p w14:paraId="1C982FE5" w14:textId="77777777" w:rsidR="00C21D95" w:rsidRPr="00C21D95" w:rsidRDefault="00000000" w:rsidP="00C21D95">
      <w:r>
        <w:pict w14:anchorId="1A391B00">
          <v:rect id="_x0000_i1026" style="width:0;height:1.5pt" o:hralign="center" o:hrstd="t" o:hr="t" fillcolor="#a0a0a0" stroked="f"/>
        </w:pict>
      </w:r>
    </w:p>
    <w:p w14:paraId="1572308C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2 – Data Normalization &amp; Storage</w:t>
      </w:r>
    </w:p>
    <w:p w14:paraId="58BD21DB" w14:textId="77777777" w:rsidR="00C21D95" w:rsidRPr="00C21D95" w:rsidRDefault="00C21D95" w:rsidP="00C21D95">
      <w:pPr>
        <w:numPr>
          <w:ilvl w:val="0"/>
          <w:numId w:val="3"/>
        </w:numPr>
      </w:pPr>
      <w:r w:rsidRPr="00C21D95">
        <w:t xml:space="preserve">Define </w:t>
      </w:r>
      <w:r w:rsidRPr="00C21D95">
        <w:rPr>
          <w:b/>
          <w:bCs/>
        </w:rPr>
        <w:t>data formats and structures</w:t>
      </w:r>
      <w:r w:rsidRPr="00C21D95">
        <w:t xml:space="preserve"> required for ML/LLM inputs.</w:t>
      </w:r>
    </w:p>
    <w:p w14:paraId="6AC8B4D5" w14:textId="77777777" w:rsidR="00C21D95" w:rsidRPr="00C21D95" w:rsidRDefault="00C21D95" w:rsidP="00C21D95">
      <w:pPr>
        <w:numPr>
          <w:ilvl w:val="0"/>
          <w:numId w:val="3"/>
        </w:numPr>
      </w:pPr>
      <w:r w:rsidRPr="00C21D95">
        <w:t xml:space="preserve">Collaborate with Data Engineer to implement </w:t>
      </w:r>
      <w:r w:rsidRPr="00C21D95">
        <w:rPr>
          <w:b/>
          <w:bCs/>
        </w:rPr>
        <w:t>data preprocessing pipelines</w:t>
      </w:r>
      <w:r w:rsidRPr="00C21D95">
        <w:t xml:space="preserve"> for AI readiness (tokenization, text cleaning, vectorization).</w:t>
      </w:r>
    </w:p>
    <w:p w14:paraId="30CE4D42" w14:textId="77777777" w:rsidR="00C21D95" w:rsidRPr="00C21D95" w:rsidRDefault="00C21D95" w:rsidP="00C21D95">
      <w:pPr>
        <w:numPr>
          <w:ilvl w:val="0"/>
          <w:numId w:val="3"/>
        </w:numPr>
      </w:pPr>
      <w:r w:rsidRPr="00C21D95">
        <w:t xml:space="preserve">Maintain a </w:t>
      </w:r>
      <w:r w:rsidRPr="00C21D95">
        <w:rPr>
          <w:b/>
          <w:bCs/>
        </w:rPr>
        <w:t>feature store</w:t>
      </w:r>
      <w:r w:rsidRPr="00C21D95">
        <w:t xml:space="preserve"> for ML models (e.g., enriched IOC features, network activity embeddings).</w:t>
      </w:r>
    </w:p>
    <w:p w14:paraId="7576BCCF" w14:textId="77777777" w:rsidR="00C21D95" w:rsidRPr="00C21D95" w:rsidRDefault="00000000" w:rsidP="00C21D95">
      <w:r>
        <w:pict w14:anchorId="1BCD8A29">
          <v:rect id="_x0000_i1027" style="width:0;height:1.5pt" o:hralign="center" o:hrstd="t" o:hr="t" fillcolor="#a0a0a0" stroked="f"/>
        </w:pict>
      </w:r>
    </w:p>
    <w:p w14:paraId="67363740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3 – Threat Data Management</w:t>
      </w:r>
    </w:p>
    <w:p w14:paraId="25F27B60" w14:textId="77777777" w:rsidR="00C21D95" w:rsidRPr="00C21D95" w:rsidRDefault="00C21D95" w:rsidP="00C21D95">
      <w:pPr>
        <w:numPr>
          <w:ilvl w:val="0"/>
          <w:numId w:val="4"/>
        </w:numPr>
      </w:pPr>
      <w:r w:rsidRPr="00C21D95">
        <w:t xml:space="preserve">Design </w:t>
      </w:r>
      <w:r w:rsidRPr="00C21D95">
        <w:rPr>
          <w:b/>
          <w:bCs/>
        </w:rPr>
        <w:t>automatic IOC classification</w:t>
      </w:r>
      <w:r w:rsidRPr="00C21D95">
        <w:t xml:space="preserve"> models (malware, phishing, ransomware, etc.).</w:t>
      </w:r>
    </w:p>
    <w:p w14:paraId="6273E5A5" w14:textId="77777777" w:rsidR="00C21D95" w:rsidRPr="00C21D95" w:rsidRDefault="00C21D95" w:rsidP="00C21D95">
      <w:pPr>
        <w:numPr>
          <w:ilvl w:val="0"/>
          <w:numId w:val="4"/>
        </w:numPr>
      </w:pPr>
      <w:r w:rsidRPr="00C21D95">
        <w:t xml:space="preserve">Build </w:t>
      </w:r>
      <w:r w:rsidRPr="00C21D95">
        <w:rPr>
          <w:b/>
          <w:bCs/>
        </w:rPr>
        <w:t>threat attribution models</w:t>
      </w:r>
      <w:r w:rsidRPr="00C21D95">
        <w:t xml:space="preserve"> (linking IOCs to known APT groups or campaigns).</w:t>
      </w:r>
    </w:p>
    <w:p w14:paraId="133DC7A1" w14:textId="77777777" w:rsidR="00C21D95" w:rsidRPr="00C21D95" w:rsidRDefault="00C21D95" w:rsidP="00C21D95">
      <w:pPr>
        <w:numPr>
          <w:ilvl w:val="0"/>
          <w:numId w:val="4"/>
        </w:numPr>
      </w:pPr>
      <w:r w:rsidRPr="00C21D95">
        <w:t xml:space="preserve">Create </w:t>
      </w:r>
      <w:r w:rsidRPr="00C21D95">
        <w:rPr>
          <w:b/>
          <w:bCs/>
        </w:rPr>
        <w:t>priority scoring models</w:t>
      </w:r>
      <w:r w:rsidRPr="00C21D95">
        <w:t xml:space="preserve"> to help SOC teams focus on high-impact threats.</w:t>
      </w:r>
    </w:p>
    <w:p w14:paraId="4420396A" w14:textId="77777777" w:rsidR="00C21D95" w:rsidRPr="00C21D95" w:rsidRDefault="00000000" w:rsidP="00C21D95">
      <w:r>
        <w:pict w14:anchorId="3739F6BD">
          <v:rect id="_x0000_i1028" style="width:0;height:1.5pt" o:hralign="center" o:hrstd="t" o:hr="t" fillcolor="#a0a0a0" stroked="f"/>
        </w:pict>
      </w:r>
    </w:p>
    <w:p w14:paraId="23476DC1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4 – Analysis &amp; Correlation</w:t>
      </w:r>
    </w:p>
    <w:p w14:paraId="064A3B37" w14:textId="77777777" w:rsidR="00C21D95" w:rsidRPr="00C21D95" w:rsidRDefault="00C21D95" w:rsidP="00C21D95">
      <w:pPr>
        <w:numPr>
          <w:ilvl w:val="0"/>
          <w:numId w:val="5"/>
        </w:numPr>
      </w:pPr>
      <w:r w:rsidRPr="00C21D95">
        <w:lastRenderedPageBreak/>
        <w:t xml:space="preserve">Develop </w:t>
      </w:r>
      <w:r w:rsidRPr="00C21D95">
        <w:rPr>
          <w:b/>
          <w:bCs/>
        </w:rPr>
        <w:t>ML-based correlation algorithms</w:t>
      </w:r>
      <w:r w:rsidRPr="00C21D95">
        <w:t xml:space="preserve"> (e.g., link campaigns using shared infrastructure or TTPs).</w:t>
      </w:r>
    </w:p>
    <w:p w14:paraId="68CE6600" w14:textId="77777777" w:rsidR="00C21D95" w:rsidRPr="00C21D95" w:rsidRDefault="00C21D95" w:rsidP="00C21D95">
      <w:pPr>
        <w:numPr>
          <w:ilvl w:val="0"/>
          <w:numId w:val="5"/>
        </w:numPr>
      </w:pPr>
      <w:r w:rsidRPr="00C21D95">
        <w:t xml:space="preserve">Build </w:t>
      </w:r>
      <w:r w:rsidRPr="00C21D95">
        <w:rPr>
          <w:b/>
          <w:bCs/>
        </w:rPr>
        <w:t>graph-based AI models</w:t>
      </w:r>
      <w:r w:rsidRPr="00C21D95">
        <w:t xml:space="preserve"> for entity relationship mapping (Neo4j + GNNs).</w:t>
      </w:r>
    </w:p>
    <w:p w14:paraId="512BF09B" w14:textId="77777777" w:rsidR="00C21D95" w:rsidRPr="00C21D95" w:rsidRDefault="00C21D95" w:rsidP="00C21D95">
      <w:pPr>
        <w:numPr>
          <w:ilvl w:val="0"/>
          <w:numId w:val="5"/>
        </w:numPr>
      </w:pPr>
      <w:r w:rsidRPr="00C21D95">
        <w:t xml:space="preserve">Implement </w:t>
      </w:r>
      <w:r w:rsidRPr="00C21D95">
        <w:rPr>
          <w:b/>
          <w:bCs/>
        </w:rPr>
        <w:t>predictive models</w:t>
      </w:r>
      <w:r w:rsidRPr="00C21D95">
        <w:t xml:space="preserve"> for early warning of future attacks.</w:t>
      </w:r>
    </w:p>
    <w:p w14:paraId="1DBA45A6" w14:textId="77777777" w:rsidR="00C21D95" w:rsidRPr="00C21D95" w:rsidRDefault="00C21D95" w:rsidP="00C21D95">
      <w:pPr>
        <w:numPr>
          <w:ilvl w:val="0"/>
          <w:numId w:val="5"/>
        </w:numPr>
      </w:pPr>
      <w:r w:rsidRPr="00C21D95">
        <w:t xml:space="preserve">Integrate </w:t>
      </w:r>
      <w:r w:rsidRPr="00C21D95">
        <w:rPr>
          <w:b/>
          <w:bCs/>
        </w:rPr>
        <w:t>LLMs</w:t>
      </w:r>
      <w:r w:rsidRPr="00C21D95">
        <w:t xml:space="preserve"> to:</w:t>
      </w:r>
    </w:p>
    <w:p w14:paraId="0E0EB4E5" w14:textId="77777777" w:rsidR="00C21D95" w:rsidRPr="00C21D95" w:rsidRDefault="00C21D95" w:rsidP="00C21D95">
      <w:pPr>
        <w:numPr>
          <w:ilvl w:val="1"/>
          <w:numId w:val="5"/>
        </w:numPr>
      </w:pPr>
      <w:r w:rsidRPr="00C21D95">
        <w:t>Summarize raw intel feeds into human-readable reports.</w:t>
      </w:r>
    </w:p>
    <w:p w14:paraId="653E6285" w14:textId="77777777" w:rsidR="00C21D95" w:rsidRPr="00C21D95" w:rsidRDefault="00C21D95" w:rsidP="00C21D95">
      <w:pPr>
        <w:numPr>
          <w:ilvl w:val="1"/>
          <w:numId w:val="5"/>
        </w:numPr>
      </w:pPr>
      <w:r w:rsidRPr="00C21D95">
        <w:t>Perform Q&amp;A over historical threat data.</w:t>
      </w:r>
    </w:p>
    <w:p w14:paraId="25568466" w14:textId="77777777" w:rsidR="00C21D95" w:rsidRPr="00C21D95" w:rsidRDefault="00C21D95" w:rsidP="00C21D95">
      <w:pPr>
        <w:numPr>
          <w:ilvl w:val="1"/>
          <w:numId w:val="5"/>
        </w:numPr>
      </w:pPr>
      <w:r w:rsidRPr="00C21D95">
        <w:t>Suggest mitigation strategies based on past incidents.</w:t>
      </w:r>
    </w:p>
    <w:p w14:paraId="03220F1B" w14:textId="77777777" w:rsidR="00C21D95" w:rsidRPr="00C21D95" w:rsidRDefault="00000000" w:rsidP="00C21D95">
      <w:r>
        <w:pict w14:anchorId="45BB7675">
          <v:rect id="_x0000_i1029" style="width:0;height:1.5pt" o:hralign="center" o:hrstd="t" o:hr="t" fillcolor="#a0a0a0" stroked="f"/>
        </w:pict>
      </w:r>
    </w:p>
    <w:p w14:paraId="4CAA2E50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5 – Visualization &amp; Reporting</w:t>
      </w:r>
    </w:p>
    <w:p w14:paraId="37BF930C" w14:textId="77777777" w:rsidR="00C21D95" w:rsidRPr="00C21D95" w:rsidRDefault="00C21D95" w:rsidP="00C21D95">
      <w:pPr>
        <w:numPr>
          <w:ilvl w:val="0"/>
          <w:numId w:val="6"/>
        </w:numPr>
      </w:pPr>
      <w:r w:rsidRPr="00C21D95">
        <w:t xml:space="preserve">Build </w:t>
      </w:r>
      <w:r w:rsidRPr="00C21D95">
        <w:rPr>
          <w:b/>
          <w:bCs/>
        </w:rPr>
        <w:t>AI-assisted dashboards</w:t>
      </w:r>
      <w:r w:rsidRPr="00C21D95">
        <w:t xml:space="preserve"> that surface anomaly alerts or predicted campaigns.</w:t>
      </w:r>
    </w:p>
    <w:p w14:paraId="4B7917FD" w14:textId="77777777" w:rsidR="00C21D95" w:rsidRPr="00C21D95" w:rsidRDefault="00C21D95" w:rsidP="00C21D95">
      <w:pPr>
        <w:numPr>
          <w:ilvl w:val="0"/>
          <w:numId w:val="6"/>
        </w:numPr>
      </w:pPr>
      <w:r w:rsidRPr="00C21D95">
        <w:t xml:space="preserve">Integrate </w:t>
      </w:r>
      <w:r w:rsidRPr="00C21D95">
        <w:rPr>
          <w:b/>
          <w:bCs/>
        </w:rPr>
        <w:t>natural language query capability</w:t>
      </w:r>
      <w:r w:rsidRPr="00C21D95">
        <w:t xml:space="preserve"> so analysts can type “Show me phishing campaigns targeting finance sector in last 30 days” and get results.</w:t>
      </w:r>
    </w:p>
    <w:p w14:paraId="7F9A1C93" w14:textId="77777777" w:rsidR="00C21D95" w:rsidRPr="00C21D95" w:rsidRDefault="00C21D95" w:rsidP="00C21D95">
      <w:pPr>
        <w:numPr>
          <w:ilvl w:val="0"/>
          <w:numId w:val="6"/>
        </w:numPr>
      </w:pPr>
      <w:r w:rsidRPr="00C21D95">
        <w:t xml:space="preserve">Enable </w:t>
      </w:r>
      <w:r w:rsidRPr="00C21D95">
        <w:rPr>
          <w:b/>
          <w:bCs/>
        </w:rPr>
        <w:t>automated executive summaries</w:t>
      </w:r>
      <w:r w:rsidRPr="00C21D95">
        <w:t xml:space="preserve"> with LLMs for reports generated in this phase.</w:t>
      </w:r>
    </w:p>
    <w:p w14:paraId="5647212C" w14:textId="77777777" w:rsidR="00C21D95" w:rsidRPr="00C21D95" w:rsidRDefault="00000000" w:rsidP="00C21D95">
      <w:r>
        <w:pict w14:anchorId="43BC34BB">
          <v:rect id="_x0000_i1030" style="width:0;height:1.5pt" o:hralign="center" o:hrstd="t" o:hr="t" fillcolor="#a0a0a0" stroked="f"/>
        </w:pict>
      </w:r>
    </w:p>
    <w:p w14:paraId="01D072E0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6 – Security Operations Integration</w:t>
      </w:r>
    </w:p>
    <w:p w14:paraId="34D39F57" w14:textId="77777777" w:rsidR="00C21D95" w:rsidRPr="00C21D95" w:rsidRDefault="00C21D95" w:rsidP="00C21D95">
      <w:pPr>
        <w:numPr>
          <w:ilvl w:val="0"/>
          <w:numId w:val="7"/>
        </w:numPr>
      </w:pPr>
      <w:r w:rsidRPr="00C21D95">
        <w:t xml:space="preserve">Integrate AI-driven alerts into </w:t>
      </w:r>
      <w:r w:rsidRPr="00C21D95">
        <w:rPr>
          <w:b/>
          <w:bCs/>
        </w:rPr>
        <w:t>SIEM/SOAR systems</w:t>
      </w:r>
      <w:r w:rsidRPr="00C21D95">
        <w:t>.</w:t>
      </w:r>
    </w:p>
    <w:p w14:paraId="3594ADA4" w14:textId="77777777" w:rsidR="00C21D95" w:rsidRPr="00C21D95" w:rsidRDefault="00C21D95" w:rsidP="00C21D95">
      <w:pPr>
        <w:numPr>
          <w:ilvl w:val="0"/>
          <w:numId w:val="7"/>
        </w:numPr>
      </w:pPr>
      <w:r w:rsidRPr="00C21D95">
        <w:t xml:space="preserve">Create </w:t>
      </w:r>
      <w:r w:rsidRPr="00C21D95">
        <w:rPr>
          <w:b/>
          <w:bCs/>
        </w:rPr>
        <w:t>ML/LLM-powered enrichment microservices</w:t>
      </w:r>
      <w:r w:rsidRPr="00C21D95">
        <w:t xml:space="preserve"> that SOC playbooks can call automatically.</w:t>
      </w:r>
    </w:p>
    <w:p w14:paraId="23D63FAD" w14:textId="77777777" w:rsidR="00C21D95" w:rsidRPr="00C21D95" w:rsidRDefault="00C21D95" w:rsidP="00C21D95">
      <w:pPr>
        <w:numPr>
          <w:ilvl w:val="0"/>
          <w:numId w:val="7"/>
        </w:numPr>
      </w:pPr>
      <w:r w:rsidRPr="00C21D95">
        <w:t xml:space="preserve">Collaborate with Security Engineers to ensure </w:t>
      </w:r>
      <w:r w:rsidRPr="00C21D95">
        <w:rPr>
          <w:b/>
          <w:bCs/>
        </w:rPr>
        <w:t>model outputs are explainable</w:t>
      </w:r>
      <w:r w:rsidRPr="00C21D95">
        <w:t xml:space="preserve"> for SOC compliance.</w:t>
      </w:r>
    </w:p>
    <w:p w14:paraId="6D55942E" w14:textId="77777777" w:rsidR="00C21D95" w:rsidRPr="00C21D95" w:rsidRDefault="00000000" w:rsidP="00C21D95">
      <w:r>
        <w:pict w14:anchorId="263FB5B0">
          <v:rect id="_x0000_i1031" style="width:0;height:1.5pt" o:hralign="center" o:hrstd="t" o:hr="t" fillcolor="#a0a0a0" stroked="f"/>
        </w:pict>
      </w:r>
    </w:p>
    <w:p w14:paraId="07229BBB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7 – Governance, Compliance &amp; Security</w:t>
      </w:r>
    </w:p>
    <w:p w14:paraId="55BD0184" w14:textId="77777777" w:rsidR="00C21D95" w:rsidRPr="00C21D95" w:rsidRDefault="00C21D95" w:rsidP="00C21D95">
      <w:pPr>
        <w:numPr>
          <w:ilvl w:val="0"/>
          <w:numId w:val="8"/>
        </w:numPr>
      </w:pPr>
      <w:r w:rsidRPr="00C21D95">
        <w:t xml:space="preserve">Implement </w:t>
      </w:r>
      <w:r w:rsidRPr="00C21D95">
        <w:rPr>
          <w:b/>
          <w:bCs/>
        </w:rPr>
        <w:t>bias checks</w:t>
      </w:r>
      <w:r w:rsidRPr="00C21D95">
        <w:t xml:space="preserve"> and model fairness audits (important if models score threats differently by geography or actor attribution).</w:t>
      </w:r>
    </w:p>
    <w:p w14:paraId="4EF001B7" w14:textId="77777777" w:rsidR="00C21D95" w:rsidRPr="00C21D95" w:rsidRDefault="00C21D95" w:rsidP="00C21D95">
      <w:pPr>
        <w:numPr>
          <w:ilvl w:val="0"/>
          <w:numId w:val="8"/>
        </w:numPr>
      </w:pPr>
      <w:r w:rsidRPr="00C21D95">
        <w:t xml:space="preserve">Ensure </w:t>
      </w:r>
      <w:r w:rsidRPr="00C21D95">
        <w:rPr>
          <w:b/>
          <w:bCs/>
        </w:rPr>
        <w:t>LLM data handling policies</w:t>
      </w:r>
      <w:r w:rsidRPr="00C21D95">
        <w:t xml:space="preserve"> align with GDPR/CCPA (no sensitive customer data leaks into training).</w:t>
      </w:r>
    </w:p>
    <w:p w14:paraId="687E9E5F" w14:textId="77777777" w:rsidR="00C21D95" w:rsidRPr="00C21D95" w:rsidRDefault="00C21D95" w:rsidP="00C21D95">
      <w:pPr>
        <w:numPr>
          <w:ilvl w:val="0"/>
          <w:numId w:val="8"/>
        </w:numPr>
      </w:pPr>
      <w:r w:rsidRPr="00C21D95">
        <w:lastRenderedPageBreak/>
        <w:t xml:space="preserve">Document </w:t>
      </w:r>
      <w:r w:rsidRPr="00C21D95">
        <w:rPr>
          <w:b/>
          <w:bCs/>
        </w:rPr>
        <w:t>model decisions</w:t>
      </w:r>
      <w:r w:rsidRPr="00C21D95">
        <w:t xml:space="preserve"> for forensic and compliance needs.</w:t>
      </w:r>
    </w:p>
    <w:p w14:paraId="5C8E9AFF" w14:textId="77777777" w:rsidR="00C21D95" w:rsidRPr="00C21D95" w:rsidRDefault="00000000" w:rsidP="00C21D95">
      <w:r>
        <w:pict w14:anchorId="7529ECE9">
          <v:rect id="_x0000_i1032" style="width:0;height:1.5pt" o:hralign="center" o:hrstd="t" o:hr="t" fillcolor="#a0a0a0" stroked="f"/>
        </w:pict>
      </w:r>
    </w:p>
    <w:p w14:paraId="65DD0579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Phase 8 – AI &amp; Automation (Dedicated AI Phase)</w:t>
      </w:r>
    </w:p>
    <w:p w14:paraId="6B27CED1" w14:textId="77777777" w:rsidR="00C21D95" w:rsidRPr="00C21D95" w:rsidRDefault="00C21D95" w:rsidP="00C21D95">
      <w:pPr>
        <w:numPr>
          <w:ilvl w:val="0"/>
          <w:numId w:val="9"/>
        </w:numPr>
      </w:pPr>
      <w:r w:rsidRPr="00C21D95">
        <w:t xml:space="preserve">Maintain a </w:t>
      </w:r>
      <w:r w:rsidRPr="00C21D95">
        <w:rPr>
          <w:b/>
          <w:bCs/>
        </w:rPr>
        <w:t>model training loop</w:t>
      </w:r>
      <w:r w:rsidRPr="00C21D95">
        <w:t xml:space="preserve"> using feedback from analysts (human-in-the-loop refinement).</w:t>
      </w:r>
    </w:p>
    <w:p w14:paraId="71361C49" w14:textId="77777777" w:rsidR="00C21D95" w:rsidRPr="00C21D95" w:rsidRDefault="00C21D95" w:rsidP="00C21D95">
      <w:pPr>
        <w:numPr>
          <w:ilvl w:val="0"/>
          <w:numId w:val="9"/>
        </w:numPr>
      </w:pPr>
      <w:r w:rsidRPr="00C21D95">
        <w:t xml:space="preserve">Experiment with </w:t>
      </w:r>
      <w:r w:rsidRPr="00C21D95">
        <w:rPr>
          <w:b/>
          <w:bCs/>
        </w:rPr>
        <w:t>multi-modal AI</w:t>
      </w:r>
      <w:r w:rsidRPr="00C21D95">
        <w:t xml:space="preserve"> (text, network logs, images of phishing websites, malware binary features).</w:t>
      </w:r>
    </w:p>
    <w:p w14:paraId="43E8202B" w14:textId="77777777" w:rsidR="00C21D95" w:rsidRPr="00C21D95" w:rsidRDefault="00C21D95" w:rsidP="00C21D95">
      <w:pPr>
        <w:numPr>
          <w:ilvl w:val="0"/>
          <w:numId w:val="9"/>
        </w:numPr>
      </w:pPr>
      <w:r w:rsidRPr="00C21D95">
        <w:t>Fine-tune LLMs for domain-specific cybersecurity vocabulary.</w:t>
      </w:r>
    </w:p>
    <w:p w14:paraId="3B26F101" w14:textId="77777777" w:rsidR="00C21D95" w:rsidRPr="00C21D95" w:rsidRDefault="00C21D95" w:rsidP="00C21D95">
      <w:pPr>
        <w:numPr>
          <w:ilvl w:val="0"/>
          <w:numId w:val="9"/>
        </w:numPr>
      </w:pPr>
      <w:r w:rsidRPr="00C21D95">
        <w:t xml:space="preserve">Develop </w:t>
      </w:r>
      <w:r w:rsidRPr="00C21D95">
        <w:rPr>
          <w:b/>
          <w:bCs/>
        </w:rPr>
        <w:t>continuous learning pipelines</w:t>
      </w:r>
      <w:r w:rsidRPr="00C21D95">
        <w:t xml:space="preserve"> so models adapt to evolving threats.</w:t>
      </w:r>
    </w:p>
    <w:p w14:paraId="5FF895F8" w14:textId="77777777" w:rsidR="00C21D95" w:rsidRPr="00C21D95" w:rsidRDefault="00000000" w:rsidP="00C21D95">
      <w:r>
        <w:pict w14:anchorId="6472ADE3">
          <v:rect id="_x0000_i1033" style="width:0;height:1.5pt" o:hralign="center" o:hrstd="t" o:hr="t" fillcolor="#a0a0a0" stroked="f"/>
        </w:pict>
      </w:r>
    </w:p>
    <w:p w14:paraId="5E9E266E" w14:textId="77777777" w:rsidR="00C21D95" w:rsidRPr="00C21D95" w:rsidRDefault="00C21D95" w:rsidP="00C21D95">
      <w:pPr>
        <w:rPr>
          <w:b/>
          <w:bCs/>
        </w:rPr>
      </w:pPr>
      <w:r w:rsidRPr="00C21D95">
        <w:rPr>
          <w:b/>
          <w:bCs/>
        </w:rPr>
        <w:t>Expected Outcomes from AI Engineer’s Work</w:t>
      </w:r>
    </w:p>
    <w:p w14:paraId="743533E8" w14:textId="77777777" w:rsidR="00C21D95" w:rsidRPr="00C21D95" w:rsidRDefault="00C21D95" w:rsidP="00C21D95">
      <w:pPr>
        <w:numPr>
          <w:ilvl w:val="0"/>
          <w:numId w:val="10"/>
        </w:numPr>
      </w:pPr>
      <w:r w:rsidRPr="00C21D95">
        <w:rPr>
          <w:b/>
          <w:bCs/>
        </w:rPr>
        <w:t>Faster threat triage</w:t>
      </w:r>
      <w:r w:rsidRPr="00C21D95">
        <w:t xml:space="preserve"> via automated classification, correlation, and scoring.</w:t>
      </w:r>
    </w:p>
    <w:p w14:paraId="38154557" w14:textId="77777777" w:rsidR="00C21D95" w:rsidRPr="00C21D95" w:rsidRDefault="00C21D95" w:rsidP="00C21D95">
      <w:pPr>
        <w:numPr>
          <w:ilvl w:val="0"/>
          <w:numId w:val="10"/>
        </w:numPr>
      </w:pPr>
      <w:r w:rsidRPr="00C21D95">
        <w:rPr>
          <w:b/>
          <w:bCs/>
        </w:rPr>
        <w:t>Higher analyst productivity</w:t>
      </w:r>
      <w:r w:rsidRPr="00C21D95">
        <w:t xml:space="preserve"> by offloading repetitive analysis tasks to ML/LLM systems.</w:t>
      </w:r>
    </w:p>
    <w:p w14:paraId="2311F067" w14:textId="77777777" w:rsidR="00C21D95" w:rsidRPr="00C21D95" w:rsidRDefault="00C21D95" w:rsidP="00C21D95">
      <w:pPr>
        <w:numPr>
          <w:ilvl w:val="0"/>
          <w:numId w:val="10"/>
        </w:numPr>
      </w:pPr>
      <w:r w:rsidRPr="00C21D95">
        <w:rPr>
          <w:b/>
          <w:bCs/>
        </w:rPr>
        <w:t>Smarter threat predictions</w:t>
      </w:r>
      <w:r w:rsidRPr="00C21D95">
        <w:t xml:space="preserve"> that warn SOC teams before large-scale incidents occur.</w:t>
      </w:r>
    </w:p>
    <w:p w14:paraId="02405213" w14:textId="77777777" w:rsidR="00C21D95" w:rsidRPr="00C21D95" w:rsidRDefault="00C21D95" w:rsidP="00C21D95">
      <w:pPr>
        <w:numPr>
          <w:ilvl w:val="0"/>
          <w:numId w:val="10"/>
        </w:numPr>
      </w:pPr>
      <w:r w:rsidRPr="00C21D95">
        <w:rPr>
          <w:b/>
          <w:bCs/>
        </w:rPr>
        <w:t>Explainable AI outputs</w:t>
      </w:r>
      <w:r w:rsidRPr="00C21D95">
        <w:t xml:space="preserve"> that can be trusted in compliance-heavy environments.</w:t>
      </w:r>
    </w:p>
    <w:p w14:paraId="78994E48" w14:textId="77777777" w:rsidR="00C21D95" w:rsidRPr="00C21D95" w:rsidRDefault="00C21D95" w:rsidP="00C21D95">
      <w:pPr>
        <w:numPr>
          <w:ilvl w:val="0"/>
          <w:numId w:val="10"/>
        </w:numPr>
      </w:pPr>
      <w:r w:rsidRPr="00C21D95">
        <w:rPr>
          <w:b/>
          <w:bCs/>
        </w:rPr>
        <w:t>Seamless integration</w:t>
      </w:r>
      <w:r w:rsidRPr="00C21D95">
        <w:t xml:space="preserve"> of AI features into backend APIs, dashboards, and the Flutter mobile app.</w:t>
      </w:r>
    </w:p>
    <w:p w14:paraId="3870726F" w14:textId="77777777" w:rsidR="008C0C05" w:rsidRDefault="008C0C05"/>
    <w:p w14:paraId="4D3A218A" w14:textId="77777777" w:rsidR="002408CA" w:rsidRDefault="002408CA"/>
    <w:p w14:paraId="1A7CC361" w14:textId="77777777" w:rsidR="002408CA" w:rsidRDefault="002408CA"/>
    <w:p w14:paraId="65317605" w14:textId="77777777" w:rsidR="002408CA" w:rsidRDefault="002408CA"/>
    <w:p w14:paraId="782A3DE5" w14:textId="77777777" w:rsidR="002408CA" w:rsidRDefault="002408CA"/>
    <w:p w14:paraId="0BE72D7B" w14:textId="77777777" w:rsidR="002408CA" w:rsidRDefault="002408CA"/>
    <w:p w14:paraId="2B914C6C" w14:textId="77777777" w:rsidR="002408CA" w:rsidRDefault="002408CA"/>
    <w:p w14:paraId="704E10A7" w14:textId="77777777" w:rsidR="002408CA" w:rsidRDefault="002408CA"/>
    <w:p w14:paraId="591A4A4E" w14:textId="77777777" w:rsidR="002408CA" w:rsidRDefault="002408CA"/>
    <w:p w14:paraId="2E776CB9" w14:textId="77777777" w:rsidR="002408CA" w:rsidRDefault="002408CA"/>
    <w:p w14:paraId="3912518D" w14:textId="77777777" w:rsidR="002408CA" w:rsidRDefault="002408CA"/>
    <w:p w14:paraId="427F6606" w14:textId="77777777" w:rsidR="002408CA" w:rsidRDefault="002408CA"/>
    <w:p w14:paraId="57E1677D" w14:textId="77777777" w:rsidR="002408CA" w:rsidRDefault="002408CA"/>
    <w:p w14:paraId="67A129B2" w14:textId="77777777" w:rsidR="002408CA" w:rsidRDefault="002408CA"/>
    <w:p w14:paraId="49D15BA2" w14:textId="77777777" w:rsidR="002408CA" w:rsidRDefault="002408CA"/>
    <w:p w14:paraId="66019ED0" w14:textId="77777777" w:rsidR="002408CA" w:rsidRDefault="002408CA"/>
    <w:p w14:paraId="32E1E51E" w14:textId="77777777" w:rsidR="002408CA" w:rsidRDefault="002408CA"/>
    <w:p w14:paraId="17F9A913" w14:textId="77777777" w:rsidR="002408CA" w:rsidRDefault="002408CA"/>
    <w:p w14:paraId="7EC634B2" w14:textId="77777777" w:rsidR="002408CA" w:rsidRDefault="002408CA"/>
    <w:p w14:paraId="02F7CADF" w14:textId="77777777" w:rsidR="002408CA" w:rsidRDefault="002408CA"/>
    <w:p w14:paraId="4AED90A6" w14:textId="77777777" w:rsidR="002408CA" w:rsidRDefault="002408CA"/>
    <w:p w14:paraId="39F6B694" w14:textId="77777777" w:rsidR="002408CA" w:rsidRDefault="002408CA"/>
    <w:p w14:paraId="1A6503B5" w14:textId="77777777" w:rsidR="002408CA" w:rsidRDefault="002408CA"/>
    <w:p w14:paraId="6EB2C515" w14:textId="77777777" w:rsidR="002408CA" w:rsidRDefault="002408CA"/>
    <w:p w14:paraId="32EC0271" w14:textId="77777777" w:rsidR="002408CA" w:rsidRDefault="002408CA"/>
    <w:p w14:paraId="16786203" w14:textId="77777777" w:rsidR="002408CA" w:rsidRDefault="002408CA"/>
    <w:p w14:paraId="08940803" w14:textId="77777777" w:rsidR="002408CA" w:rsidRDefault="002408CA"/>
    <w:p w14:paraId="5F8D4F68" w14:textId="77777777" w:rsidR="002408CA" w:rsidRDefault="002408CA"/>
    <w:p w14:paraId="7C0A27F3" w14:textId="77777777" w:rsidR="002408CA" w:rsidRDefault="002408CA"/>
    <w:p w14:paraId="4D0587D7" w14:textId="77777777" w:rsidR="002408CA" w:rsidRDefault="002408CA"/>
    <w:p w14:paraId="75A1B8D8" w14:textId="77777777" w:rsidR="002408CA" w:rsidRDefault="002408CA"/>
    <w:p w14:paraId="40448C33" w14:textId="77777777" w:rsidR="002408CA" w:rsidRDefault="002408CA"/>
    <w:p w14:paraId="7FCDCC92" w14:textId="77777777" w:rsidR="002408CA" w:rsidRDefault="002408CA"/>
    <w:p w14:paraId="1DD8020A" w14:textId="77777777" w:rsidR="002408CA" w:rsidRDefault="002408CA"/>
    <w:p w14:paraId="708BC097" w14:textId="7DBCC287" w:rsidR="002408CA" w:rsidRPr="002408CA" w:rsidRDefault="002408CA">
      <w:pPr>
        <w:rPr>
          <w:b/>
          <w:bCs/>
          <w:sz w:val="36"/>
          <w:szCs w:val="36"/>
        </w:rPr>
      </w:pPr>
      <w:r w:rsidRPr="002408CA">
        <w:rPr>
          <w:b/>
          <w:bCs/>
          <w:sz w:val="36"/>
          <w:szCs w:val="36"/>
        </w:rPr>
        <w:lastRenderedPageBreak/>
        <w:t>UPDATED PLAN:</w:t>
      </w:r>
    </w:p>
    <w:p w14:paraId="3564DA23" w14:textId="77777777" w:rsidR="002408CA" w:rsidRDefault="002408CA"/>
    <w:p w14:paraId="58845C9C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AI Engineer – Job Responsibilities in the TIP Pipeline</w:t>
      </w:r>
    </w:p>
    <w:p w14:paraId="68E19F8B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1. Threat Intelligence Data Modeling &amp; Processing</w:t>
      </w:r>
    </w:p>
    <w:p w14:paraId="32B27AED" w14:textId="77777777" w:rsidR="002408CA" w:rsidRPr="002408CA" w:rsidRDefault="002408CA" w:rsidP="002408CA">
      <w:pPr>
        <w:numPr>
          <w:ilvl w:val="0"/>
          <w:numId w:val="11"/>
        </w:numPr>
      </w:pPr>
      <w:r w:rsidRPr="002408CA">
        <w:t xml:space="preserve">Design and implement </w:t>
      </w:r>
      <w:r w:rsidRPr="002408CA">
        <w:rPr>
          <w:b/>
          <w:bCs/>
        </w:rPr>
        <w:t>NLP/NLU models</w:t>
      </w:r>
      <w:r w:rsidRPr="002408CA">
        <w:t xml:space="preserve"> to process unstructured threat intelligence data (e.g., CVEs, CTI reports, dark web chatter).</w:t>
      </w:r>
    </w:p>
    <w:p w14:paraId="0422B15D" w14:textId="77777777" w:rsidR="002408CA" w:rsidRPr="002408CA" w:rsidRDefault="002408CA" w:rsidP="002408CA">
      <w:pPr>
        <w:numPr>
          <w:ilvl w:val="0"/>
          <w:numId w:val="11"/>
        </w:numPr>
      </w:pPr>
      <w:r w:rsidRPr="002408CA">
        <w:t xml:space="preserve">Build entity recognition pipelines for </w:t>
      </w:r>
      <w:r w:rsidRPr="002408CA">
        <w:rPr>
          <w:b/>
          <w:bCs/>
        </w:rPr>
        <w:t>Indicators of Compromise (</w:t>
      </w:r>
      <w:proofErr w:type="spellStart"/>
      <w:r w:rsidRPr="002408CA">
        <w:rPr>
          <w:b/>
          <w:bCs/>
        </w:rPr>
        <w:t>IoCs</w:t>
      </w:r>
      <w:proofErr w:type="spellEnd"/>
      <w:r w:rsidRPr="002408CA">
        <w:rPr>
          <w:b/>
          <w:bCs/>
        </w:rPr>
        <w:t>)</w:t>
      </w:r>
      <w:r w:rsidRPr="002408CA">
        <w:t>, tactics/techniques (MITRE ATT&amp;CK), and threat actor profiles.</w:t>
      </w:r>
    </w:p>
    <w:p w14:paraId="41FAF967" w14:textId="77777777" w:rsidR="002408CA" w:rsidRPr="002408CA" w:rsidRDefault="002408CA" w:rsidP="002408CA">
      <w:pPr>
        <w:numPr>
          <w:ilvl w:val="0"/>
          <w:numId w:val="11"/>
        </w:numPr>
      </w:pPr>
      <w:r w:rsidRPr="002408CA">
        <w:t xml:space="preserve">Develop automated methods for </w:t>
      </w:r>
      <w:r w:rsidRPr="002408CA">
        <w:rPr>
          <w:b/>
          <w:bCs/>
        </w:rPr>
        <w:t>data normalization</w:t>
      </w:r>
      <w:r w:rsidRPr="002408CA">
        <w:t xml:space="preserve"> across multiple intelligence formats (STIX/TAXII, JSON, CSV, etc.).</w:t>
      </w:r>
    </w:p>
    <w:p w14:paraId="543EBC3C" w14:textId="77777777" w:rsidR="002408CA" w:rsidRPr="002408CA" w:rsidRDefault="002408CA" w:rsidP="002408CA">
      <w:r w:rsidRPr="002408CA">
        <w:pict w14:anchorId="7B830314">
          <v:rect id="_x0000_i1076" style="width:0;height:1.5pt" o:hralign="center" o:hrstd="t" o:hr="t" fillcolor="#a0a0a0" stroked="f"/>
        </w:pict>
      </w:r>
    </w:p>
    <w:p w14:paraId="05C81F25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2. Threat Pattern Recognition &amp; Scoring</w:t>
      </w:r>
    </w:p>
    <w:p w14:paraId="695F7DA5" w14:textId="77777777" w:rsidR="002408CA" w:rsidRPr="002408CA" w:rsidRDefault="002408CA" w:rsidP="002408CA">
      <w:pPr>
        <w:numPr>
          <w:ilvl w:val="0"/>
          <w:numId w:val="12"/>
        </w:numPr>
      </w:pPr>
      <w:r w:rsidRPr="002408CA">
        <w:t xml:space="preserve">Train ML models to </w:t>
      </w:r>
      <w:r w:rsidRPr="002408CA">
        <w:rPr>
          <w:b/>
          <w:bCs/>
        </w:rPr>
        <w:t>detect patterns</w:t>
      </w:r>
      <w:r w:rsidRPr="002408CA">
        <w:t xml:space="preserve"> and anomalies in incoming threat feeds (e.g., phishing campaigns, malware C2 servers).</w:t>
      </w:r>
    </w:p>
    <w:p w14:paraId="0F640D6B" w14:textId="77777777" w:rsidR="002408CA" w:rsidRPr="002408CA" w:rsidRDefault="002408CA" w:rsidP="002408CA">
      <w:pPr>
        <w:numPr>
          <w:ilvl w:val="0"/>
          <w:numId w:val="12"/>
        </w:numPr>
      </w:pPr>
      <w:r w:rsidRPr="002408CA">
        <w:t xml:space="preserve">Create </w:t>
      </w:r>
      <w:r w:rsidRPr="002408CA">
        <w:rPr>
          <w:b/>
          <w:bCs/>
        </w:rPr>
        <w:t>risk scoring algorithms</w:t>
      </w:r>
      <w:r w:rsidRPr="002408CA">
        <w:t xml:space="preserve"> based on severity, confidence, and potential impact of threats.</w:t>
      </w:r>
    </w:p>
    <w:p w14:paraId="0C63799F" w14:textId="77777777" w:rsidR="002408CA" w:rsidRPr="002408CA" w:rsidRDefault="002408CA" w:rsidP="002408CA">
      <w:pPr>
        <w:numPr>
          <w:ilvl w:val="0"/>
          <w:numId w:val="12"/>
        </w:numPr>
      </w:pPr>
      <w:r w:rsidRPr="002408CA">
        <w:t xml:space="preserve">Implement </w:t>
      </w:r>
      <w:r w:rsidRPr="002408CA">
        <w:rPr>
          <w:b/>
          <w:bCs/>
        </w:rPr>
        <w:t>automated correlation</w:t>
      </w:r>
      <w:r w:rsidRPr="002408CA">
        <w:t xml:space="preserve"> between internal logs and external threat feeds.</w:t>
      </w:r>
    </w:p>
    <w:p w14:paraId="5F3D81A1" w14:textId="77777777" w:rsidR="002408CA" w:rsidRPr="002408CA" w:rsidRDefault="002408CA" w:rsidP="002408CA">
      <w:r w:rsidRPr="002408CA">
        <w:pict w14:anchorId="6C1A1BEF">
          <v:rect id="_x0000_i1077" style="width:0;height:1.5pt" o:hralign="center" o:hrstd="t" o:hr="t" fillcolor="#a0a0a0" stroked="f"/>
        </w:pict>
      </w:r>
    </w:p>
    <w:p w14:paraId="55A2F885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3. AI-driven Threat Prediction</w:t>
      </w:r>
    </w:p>
    <w:p w14:paraId="6824E9E5" w14:textId="77777777" w:rsidR="002408CA" w:rsidRPr="002408CA" w:rsidRDefault="002408CA" w:rsidP="002408CA">
      <w:pPr>
        <w:numPr>
          <w:ilvl w:val="0"/>
          <w:numId w:val="13"/>
        </w:numPr>
      </w:pPr>
      <w:r w:rsidRPr="002408CA">
        <w:t xml:space="preserve">Build models for </w:t>
      </w:r>
      <w:r w:rsidRPr="002408CA">
        <w:rPr>
          <w:b/>
          <w:bCs/>
        </w:rPr>
        <w:t>threat trend forecasting</w:t>
      </w:r>
      <w:r w:rsidRPr="002408CA">
        <w:t xml:space="preserve"> using time-series and historical attack data.</w:t>
      </w:r>
    </w:p>
    <w:p w14:paraId="6B2DDF63" w14:textId="77777777" w:rsidR="002408CA" w:rsidRPr="002408CA" w:rsidRDefault="002408CA" w:rsidP="002408CA">
      <w:pPr>
        <w:numPr>
          <w:ilvl w:val="0"/>
          <w:numId w:val="13"/>
        </w:numPr>
      </w:pPr>
      <w:r w:rsidRPr="002408CA">
        <w:t xml:space="preserve">Use </w:t>
      </w:r>
      <w:r w:rsidRPr="002408CA">
        <w:rPr>
          <w:b/>
          <w:bCs/>
        </w:rPr>
        <w:t>graph neural networks</w:t>
      </w:r>
      <w:r w:rsidRPr="002408CA">
        <w:t xml:space="preserve"> or clustering to detect related threat campaigns across data sources.</w:t>
      </w:r>
    </w:p>
    <w:p w14:paraId="59DFDA11" w14:textId="77777777" w:rsidR="002408CA" w:rsidRPr="002408CA" w:rsidRDefault="002408CA" w:rsidP="002408CA">
      <w:pPr>
        <w:numPr>
          <w:ilvl w:val="0"/>
          <w:numId w:val="13"/>
        </w:numPr>
      </w:pPr>
      <w:r w:rsidRPr="002408CA">
        <w:t xml:space="preserve">Integrate contextual enrichment from </w:t>
      </w:r>
      <w:r w:rsidRPr="002408CA">
        <w:rPr>
          <w:b/>
          <w:bCs/>
        </w:rPr>
        <w:t>OSINT and dark web sources</w:t>
      </w:r>
      <w:r w:rsidRPr="002408CA">
        <w:t>.</w:t>
      </w:r>
    </w:p>
    <w:p w14:paraId="7BBD96D0" w14:textId="77777777" w:rsidR="002408CA" w:rsidRPr="002408CA" w:rsidRDefault="002408CA" w:rsidP="002408CA">
      <w:r w:rsidRPr="002408CA">
        <w:pict w14:anchorId="40AEA1D3">
          <v:rect id="_x0000_i1078" style="width:0;height:1.5pt" o:hralign="center" o:hrstd="t" o:hr="t" fillcolor="#a0a0a0" stroked="f"/>
        </w:pict>
      </w:r>
    </w:p>
    <w:p w14:paraId="334FA532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4. Integration with Backend APIs</w:t>
      </w:r>
    </w:p>
    <w:p w14:paraId="11813DEB" w14:textId="77777777" w:rsidR="002408CA" w:rsidRPr="002408CA" w:rsidRDefault="002408CA" w:rsidP="002408CA">
      <w:pPr>
        <w:numPr>
          <w:ilvl w:val="0"/>
          <w:numId w:val="14"/>
        </w:numPr>
      </w:pPr>
      <w:r w:rsidRPr="002408CA">
        <w:t xml:space="preserve">Work closely with </w:t>
      </w:r>
      <w:r w:rsidRPr="002408CA">
        <w:rPr>
          <w:b/>
          <w:bCs/>
        </w:rPr>
        <w:t>Backend Engineers</w:t>
      </w:r>
      <w:r w:rsidRPr="002408CA">
        <w:t xml:space="preserve"> to:</w:t>
      </w:r>
    </w:p>
    <w:p w14:paraId="2631102D" w14:textId="77777777" w:rsidR="002408CA" w:rsidRPr="002408CA" w:rsidRDefault="002408CA" w:rsidP="002408CA">
      <w:pPr>
        <w:numPr>
          <w:ilvl w:val="1"/>
          <w:numId w:val="14"/>
        </w:numPr>
      </w:pPr>
      <w:r w:rsidRPr="002408CA">
        <w:t>Deploy trained models as REST/</w:t>
      </w:r>
      <w:proofErr w:type="spellStart"/>
      <w:r w:rsidRPr="002408CA">
        <w:t>GraphQL</w:t>
      </w:r>
      <w:proofErr w:type="spellEnd"/>
      <w:r w:rsidRPr="002408CA">
        <w:t xml:space="preserve"> APIs.</w:t>
      </w:r>
    </w:p>
    <w:p w14:paraId="434663D7" w14:textId="77777777" w:rsidR="002408CA" w:rsidRPr="002408CA" w:rsidRDefault="002408CA" w:rsidP="002408CA">
      <w:pPr>
        <w:numPr>
          <w:ilvl w:val="1"/>
          <w:numId w:val="14"/>
        </w:numPr>
      </w:pPr>
      <w:r w:rsidRPr="002408CA">
        <w:lastRenderedPageBreak/>
        <w:t xml:space="preserve">Optimize inference performance for </w:t>
      </w:r>
      <w:r w:rsidRPr="002408CA">
        <w:rPr>
          <w:b/>
          <w:bCs/>
        </w:rPr>
        <w:t>real-time</w:t>
      </w:r>
      <w:r w:rsidRPr="002408CA">
        <w:t xml:space="preserve"> threat detection.</w:t>
      </w:r>
    </w:p>
    <w:p w14:paraId="7E71129B" w14:textId="77777777" w:rsidR="002408CA" w:rsidRPr="002408CA" w:rsidRDefault="002408CA" w:rsidP="002408CA">
      <w:pPr>
        <w:numPr>
          <w:ilvl w:val="1"/>
          <w:numId w:val="14"/>
        </w:numPr>
      </w:pPr>
      <w:r w:rsidRPr="002408CA">
        <w:t>Ensure model outputs align with backend database schema and indexing.</w:t>
      </w:r>
    </w:p>
    <w:p w14:paraId="52E3CCE7" w14:textId="77777777" w:rsidR="002408CA" w:rsidRPr="002408CA" w:rsidRDefault="002408CA" w:rsidP="002408CA">
      <w:r w:rsidRPr="002408CA">
        <w:pict w14:anchorId="0682FB31">
          <v:rect id="_x0000_i1079" style="width:0;height:1.5pt" o:hralign="center" o:hrstd="t" o:hr="t" fillcolor="#a0a0a0" stroked="f"/>
        </w:pict>
      </w:r>
    </w:p>
    <w:p w14:paraId="083898DB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5. Model Lifecycle Management</w:t>
      </w:r>
    </w:p>
    <w:p w14:paraId="7E4CC25A" w14:textId="77777777" w:rsidR="002408CA" w:rsidRPr="002408CA" w:rsidRDefault="002408CA" w:rsidP="002408CA">
      <w:pPr>
        <w:numPr>
          <w:ilvl w:val="0"/>
          <w:numId w:val="15"/>
        </w:numPr>
      </w:pPr>
      <w:r w:rsidRPr="002408CA">
        <w:t xml:space="preserve">Establish </w:t>
      </w:r>
      <w:proofErr w:type="spellStart"/>
      <w:r w:rsidRPr="002408CA">
        <w:rPr>
          <w:b/>
          <w:bCs/>
        </w:rPr>
        <w:t>MLOps</w:t>
      </w:r>
      <w:proofErr w:type="spellEnd"/>
      <w:r w:rsidRPr="002408CA">
        <w:rPr>
          <w:b/>
          <w:bCs/>
        </w:rPr>
        <w:t xml:space="preserve"> pipelines</w:t>
      </w:r>
      <w:r w:rsidRPr="002408CA">
        <w:t xml:space="preserve"> for training, testing, and deploying models.</w:t>
      </w:r>
    </w:p>
    <w:p w14:paraId="61C8EAC2" w14:textId="77777777" w:rsidR="002408CA" w:rsidRPr="002408CA" w:rsidRDefault="002408CA" w:rsidP="002408CA">
      <w:pPr>
        <w:numPr>
          <w:ilvl w:val="0"/>
          <w:numId w:val="15"/>
        </w:numPr>
      </w:pPr>
      <w:r w:rsidRPr="002408CA">
        <w:t xml:space="preserve">Implement </w:t>
      </w:r>
      <w:r w:rsidRPr="002408CA">
        <w:rPr>
          <w:b/>
          <w:bCs/>
        </w:rPr>
        <w:t>continuous learning</w:t>
      </w:r>
      <w:r w:rsidRPr="002408CA">
        <w:t xml:space="preserve"> with new threat data.</w:t>
      </w:r>
    </w:p>
    <w:p w14:paraId="73E2FC40" w14:textId="77777777" w:rsidR="002408CA" w:rsidRPr="002408CA" w:rsidRDefault="002408CA" w:rsidP="002408CA">
      <w:pPr>
        <w:numPr>
          <w:ilvl w:val="0"/>
          <w:numId w:val="15"/>
        </w:numPr>
      </w:pPr>
      <w:r w:rsidRPr="002408CA">
        <w:t xml:space="preserve">Ensure </w:t>
      </w:r>
      <w:r w:rsidRPr="002408CA">
        <w:rPr>
          <w:b/>
          <w:bCs/>
        </w:rPr>
        <w:t>version control</w:t>
      </w:r>
      <w:r w:rsidRPr="002408CA">
        <w:t xml:space="preserve"> for models, datasets, and inference pipelines.</w:t>
      </w:r>
    </w:p>
    <w:p w14:paraId="65F4130B" w14:textId="77777777" w:rsidR="002408CA" w:rsidRPr="002408CA" w:rsidRDefault="002408CA" w:rsidP="002408CA">
      <w:r w:rsidRPr="002408CA">
        <w:pict w14:anchorId="69EB2A9D">
          <v:rect id="_x0000_i1080" style="width:0;height:1.5pt" o:hralign="center" o:hrstd="t" o:hr="t" fillcolor="#a0a0a0" stroked="f"/>
        </w:pict>
      </w:r>
    </w:p>
    <w:p w14:paraId="5F8B6722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6. Collaboration with Security/Network Engineers</w:t>
      </w:r>
    </w:p>
    <w:p w14:paraId="020070E7" w14:textId="77777777" w:rsidR="002408CA" w:rsidRPr="002408CA" w:rsidRDefault="002408CA" w:rsidP="002408CA">
      <w:pPr>
        <w:numPr>
          <w:ilvl w:val="0"/>
          <w:numId w:val="16"/>
        </w:numPr>
      </w:pPr>
      <w:r w:rsidRPr="002408CA">
        <w:t xml:space="preserve">Use security engineers’ expertise to </w:t>
      </w:r>
      <w:r w:rsidRPr="002408CA">
        <w:rPr>
          <w:b/>
          <w:bCs/>
        </w:rPr>
        <w:t>validate model detections</w:t>
      </w:r>
      <w:r w:rsidRPr="002408CA">
        <w:t xml:space="preserve"> and reduce false positives.</w:t>
      </w:r>
    </w:p>
    <w:p w14:paraId="65F7F075" w14:textId="77777777" w:rsidR="002408CA" w:rsidRPr="002408CA" w:rsidRDefault="002408CA" w:rsidP="002408CA">
      <w:pPr>
        <w:numPr>
          <w:ilvl w:val="0"/>
          <w:numId w:val="16"/>
        </w:numPr>
      </w:pPr>
      <w:r w:rsidRPr="002408CA">
        <w:t xml:space="preserve">Incorporate </w:t>
      </w:r>
      <w:r w:rsidRPr="002408CA">
        <w:rPr>
          <w:b/>
          <w:bCs/>
        </w:rPr>
        <w:t>real-world attack patterns</w:t>
      </w:r>
      <w:r w:rsidRPr="002408CA">
        <w:t xml:space="preserve"> and SOC feedback into training datasets.</w:t>
      </w:r>
    </w:p>
    <w:p w14:paraId="73D0AE97" w14:textId="77777777" w:rsidR="002408CA" w:rsidRPr="002408CA" w:rsidRDefault="002408CA" w:rsidP="002408CA">
      <w:pPr>
        <w:numPr>
          <w:ilvl w:val="0"/>
          <w:numId w:val="16"/>
        </w:numPr>
      </w:pPr>
      <w:r w:rsidRPr="002408CA">
        <w:t xml:space="preserve">Support security automation by </w:t>
      </w:r>
      <w:r w:rsidRPr="002408CA">
        <w:rPr>
          <w:b/>
          <w:bCs/>
        </w:rPr>
        <w:t>integrating AI outputs into SOC playbooks</w:t>
      </w:r>
      <w:r w:rsidRPr="002408CA">
        <w:t>.</w:t>
      </w:r>
    </w:p>
    <w:p w14:paraId="27C6D1E4" w14:textId="77777777" w:rsidR="002408CA" w:rsidRPr="002408CA" w:rsidRDefault="002408CA" w:rsidP="002408CA">
      <w:r w:rsidRPr="002408CA">
        <w:pict w14:anchorId="7DCEC27E">
          <v:rect id="_x0000_i1081" style="width:0;height:1.5pt" o:hralign="center" o:hrstd="t" o:hr="t" fillcolor="#a0a0a0" stroked="f"/>
        </w:pict>
      </w:r>
    </w:p>
    <w:p w14:paraId="116ED533" w14:textId="77777777" w:rsidR="002408CA" w:rsidRPr="002408CA" w:rsidRDefault="002408CA" w:rsidP="002408CA">
      <w:pPr>
        <w:rPr>
          <w:b/>
          <w:bCs/>
        </w:rPr>
      </w:pPr>
      <w:r w:rsidRPr="002408CA">
        <w:rPr>
          <w:b/>
          <w:bCs/>
        </w:rPr>
        <w:t>7. Visualization &amp; Reporting Support</w:t>
      </w:r>
    </w:p>
    <w:p w14:paraId="63F5AFEF" w14:textId="77777777" w:rsidR="002408CA" w:rsidRPr="002408CA" w:rsidRDefault="002408CA" w:rsidP="002408CA">
      <w:pPr>
        <w:numPr>
          <w:ilvl w:val="0"/>
          <w:numId w:val="17"/>
        </w:numPr>
      </w:pPr>
      <w:r w:rsidRPr="002408CA">
        <w:t xml:space="preserve">Provide </w:t>
      </w:r>
      <w:r w:rsidRPr="002408CA">
        <w:rPr>
          <w:b/>
          <w:bCs/>
        </w:rPr>
        <w:t>structured AI outputs</w:t>
      </w:r>
      <w:r w:rsidRPr="002408CA">
        <w:t xml:space="preserve"> that can be consumed by the Flutter front-end for:</w:t>
      </w:r>
    </w:p>
    <w:p w14:paraId="636B5CAF" w14:textId="77777777" w:rsidR="002408CA" w:rsidRPr="002408CA" w:rsidRDefault="002408CA" w:rsidP="002408CA">
      <w:pPr>
        <w:numPr>
          <w:ilvl w:val="1"/>
          <w:numId w:val="17"/>
        </w:numPr>
      </w:pPr>
      <w:r w:rsidRPr="002408CA">
        <w:t>Threat heatmaps</w:t>
      </w:r>
    </w:p>
    <w:p w14:paraId="28CF7EE4" w14:textId="77777777" w:rsidR="002408CA" w:rsidRPr="002408CA" w:rsidRDefault="002408CA" w:rsidP="002408CA">
      <w:pPr>
        <w:numPr>
          <w:ilvl w:val="1"/>
          <w:numId w:val="17"/>
        </w:numPr>
      </w:pPr>
      <w:r w:rsidRPr="002408CA">
        <w:t>Confidence scores</w:t>
      </w:r>
    </w:p>
    <w:p w14:paraId="3B43B816" w14:textId="77777777" w:rsidR="002408CA" w:rsidRPr="002408CA" w:rsidRDefault="002408CA" w:rsidP="002408CA">
      <w:pPr>
        <w:numPr>
          <w:ilvl w:val="1"/>
          <w:numId w:val="17"/>
        </w:numPr>
      </w:pPr>
      <w:r w:rsidRPr="002408CA">
        <w:t>Attack chain visualizations</w:t>
      </w:r>
    </w:p>
    <w:p w14:paraId="2FF9F3DE" w14:textId="77777777" w:rsidR="002408CA" w:rsidRPr="002408CA" w:rsidRDefault="002408CA" w:rsidP="002408CA">
      <w:pPr>
        <w:numPr>
          <w:ilvl w:val="0"/>
          <w:numId w:val="17"/>
        </w:numPr>
      </w:pPr>
      <w:r w:rsidRPr="002408CA">
        <w:t xml:space="preserve">Collaborate with data engineers to ensure data is </w:t>
      </w:r>
      <w:r w:rsidRPr="002408CA">
        <w:rPr>
          <w:b/>
          <w:bCs/>
        </w:rPr>
        <w:t>aggregated, cleaned, and labeled</w:t>
      </w:r>
      <w:r w:rsidRPr="002408CA">
        <w:t xml:space="preserve"> before modeling.</w:t>
      </w:r>
    </w:p>
    <w:p w14:paraId="230D5741" w14:textId="77777777" w:rsidR="002408CA" w:rsidRPr="002408CA" w:rsidRDefault="002408CA" w:rsidP="002408CA">
      <w:r w:rsidRPr="002408CA">
        <w:pict w14:anchorId="0008467A">
          <v:rect id="_x0000_i1082" style="width:0;height:1.5pt" o:hralign="center" o:hrstd="t" o:hr="t" fillcolor="#a0a0a0" stroked="f"/>
        </w:pict>
      </w:r>
    </w:p>
    <w:p w14:paraId="51D916A7" w14:textId="77777777" w:rsidR="002408CA" w:rsidRPr="002408CA" w:rsidRDefault="002408CA" w:rsidP="002408CA">
      <w:r w:rsidRPr="002408CA">
        <w:rPr>
          <w:rFonts w:ascii="Segoe UI Emoji" w:hAnsi="Segoe UI Emoji" w:cs="Segoe UI Emoji"/>
        </w:rPr>
        <w:t>✅</w:t>
      </w:r>
      <w:r w:rsidRPr="002408CA">
        <w:t xml:space="preserve"> </w:t>
      </w:r>
      <w:r w:rsidRPr="002408CA">
        <w:rPr>
          <w:b/>
          <w:bCs/>
        </w:rPr>
        <w:t>Expected Outcomes</w:t>
      </w:r>
      <w:r w:rsidRPr="002408CA">
        <w:t>:</w:t>
      </w:r>
    </w:p>
    <w:p w14:paraId="1046EDCC" w14:textId="77777777" w:rsidR="002408CA" w:rsidRPr="002408CA" w:rsidRDefault="002408CA" w:rsidP="002408CA">
      <w:pPr>
        <w:numPr>
          <w:ilvl w:val="0"/>
          <w:numId w:val="18"/>
        </w:numPr>
      </w:pPr>
      <w:r w:rsidRPr="002408CA">
        <w:t>Production-ready AI models integrated into the TIP backend.</w:t>
      </w:r>
    </w:p>
    <w:p w14:paraId="0C1D5885" w14:textId="77777777" w:rsidR="002408CA" w:rsidRPr="002408CA" w:rsidRDefault="002408CA" w:rsidP="002408CA">
      <w:pPr>
        <w:numPr>
          <w:ilvl w:val="0"/>
          <w:numId w:val="18"/>
        </w:numPr>
      </w:pPr>
      <w:r w:rsidRPr="002408CA">
        <w:t>Automated detection, classification, and prioritization of threat intelligence.</w:t>
      </w:r>
    </w:p>
    <w:p w14:paraId="5CD99CA3" w14:textId="77777777" w:rsidR="002408CA" w:rsidRPr="002408CA" w:rsidRDefault="002408CA" w:rsidP="002408CA">
      <w:pPr>
        <w:numPr>
          <w:ilvl w:val="0"/>
          <w:numId w:val="18"/>
        </w:numPr>
      </w:pPr>
      <w:r w:rsidRPr="002408CA">
        <w:t xml:space="preserve">Predictive analytics </w:t>
      </w:r>
      <w:proofErr w:type="gramStart"/>
      <w:r w:rsidRPr="002408CA">
        <w:t>improving</w:t>
      </w:r>
      <w:proofErr w:type="gramEnd"/>
      <w:r w:rsidRPr="002408CA">
        <w:t xml:space="preserve"> proactive threat hunting.</w:t>
      </w:r>
    </w:p>
    <w:p w14:paraId="235B0D81" w14:textId="77777777" w:rsidR="002408CA" w:rsidRPr="002408CA" w:rsidRDefault="002408CA" w:rsidP="002408CA">
      <w:pPr>
        <w:numPr>
          <w:ilvl w:val="0"/>
          <w:numId w:val="18"/>
        </w:numPr>
      </w:pPr>
      <w:r w:rsidRPr="002408CA">
        <w:lastRenderedPageBreak/>
        <w:t>Measurable reduction in analyst workload via AI-assisted triage.</w:t>
      </w:r>
    </w:p>
    <w:p w14:paraId="2699E471" w14:textId="77777777" w:rsidR="002408CA" w:rsidRDefault="002408CA"/>
    <w:p w14:paraId="0BF8BE59" w14:textId="77777777" w:rsidR="002408CA" w:rsidRDefault="002408CA"/>
    <w:p w14:paraId="1EEBD9F7" w14:textId="77777777" w:rsidR="002408CA" w:rsidRDefault="002408CA"/>
    <w:sectPr w:rsidR="0024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17F7"/>
    <w:multiLevelType w:val="multilevel"/>
    <w:tmpl w:val="4038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96DCA"/>
    <w:multiLevelType w:val="multilevel"/>
    <w:tmpl w:val="4AD2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1841"/>
    <w:multiLevelType w:val="multilevel"/>
    <w:tmpl w:val="63B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4DB4"/>
    <w:multiLevelType w:val="multilevel"/>
    <w:tmpl w:val="89FE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C05A6"/>
    <w:multiLevelType w:val="multilevel"/>
    <w:tmpl w:val="A29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159F"/>
    <w:multiLevelType w:val="multilevel"/>
    <w:tmpl w:val="42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149E9"/>
    <w:multiLevelType w:val="multilevel"/>
    <w:tmpl w:val="4532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17481"/>
    <w:multiLevelType w:val="multilevel"/>
    <w:tmpl w:val="B136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E0754"/>
    <w:multiLevelType w:val="multilevel"/>
    <w:tmpl w:val="A9A8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A1DF2"/>
    <w:multiLevelType w:val="multilevel"/>
    <w:tmpl w:val="F3B4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D540F"/>
    <w:multiLevelType w:val="multilevel"/>
    <w:tmpl w:val="0E7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8263C"/>
    <w:multiLevelType w:val="multilevel"/>
    <w:tmpl w:val="1E2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26F3D"/>
    <w:multiLevelType w:val="multilevel"/>
    <w:tmpl w:val="6BF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941DE"/>
    <w:multiLevelType w:val="multilevel"/>
    <w:tmpl w:val="608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17ADF"/>
    <w:multiLevelType w:val="multilevel"/>
    <w:tmpl w:val="031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755D2"/>
    <w:multiLevelType w:val="multilevel"/>
    <w:tmpl w:val="34B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44EF8"/>
    <w:multiLevelType w:val="multilevel"/>
    <w:tmpl w:val="86A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118B"/>
    <w:multiLevelType w:val="multilevel"/>
    <w:tmpl w:val="59D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092842">
    <w:abstractNumId w:val="0"/>
  </w:num>
  <w:num w:numId="2" w16cid:durableId="781613723">
    <w:abstractNumId w:val="10"/>
  </w:num>
  <w:num w:numId="3" w16cid:durableId="1892228555">
    <w:abstractNumId w:val="12"/>
  </w:num>
  <w:num w:numId="4" w16cid:durableId="1795325551">
    <w:abstractNumId w:val="3"/>
  </w:num>
  <w:num w:numId="5" w16cid:durableId="1507328254">
    <w:abstractNumId w:val="8"/>
  </w:num>
  <w:num w:numId="6" w16cid:durableId="726802208">
    <w:abstractNumId w:val="11"/>
  </w:num>
  <w:num w:numId="7" w16cid:durableId="1456021943">
    <w:abstractNumId w:val="9"/>
  </w:num>
  <w:num w:numId="8" w16cid:durableId="1297224612">
    <w:abstractNumId w:val="1"/>
  </w:num>
  <w:num w:numId="9" w16cid:durableId="166559229">
    <w:abstractNumId w:val="7"/>
  </w:num>
  <w:num w:numId="10" w16cid:durableId="1410151429">
    <w:abstractNumId w:val="2"/>
  </w:num>
  <w:num w:numId="11" w16cid:durableId="993725489">
    <w:abstractNumId w:val="6"/>
  </w:num>
  <w:num w:numId="12" w16cid:durableId="2090468177">
    <w:abstractNumId w:val="16"/>
  </w:num>
  <w:num w:numId="13" w16cid:durableId="32507190">
    <w:abstractNumId w:val="15"/>
  </w:num>
  <w:num w:numId="14" w16cid:durableId="69886654">
    <w:abstractNumId w:val="4"/>
  </w:num>
  <w:num w:numId="15" w16cid:durableId="613638736">
    <w:abstractNumId w:val="14"/>
  </w:num>
  <w:num w:numId="16" w16cid:durableId="695615738">
    <w:abstractNumId w:val="13"/>
  </w:num>
  <w:num w:numId="17" w16cid:durableId="957418840">
    <w:abstractNumId w:val="17"/>
  </w:num>
  <w:num w:numId="18" w16cid:durableId="13097511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31"/>
    <w:rsid w:val="002408CA"/>
    <w:rsid w:val="00500A7A"/>
    <w:rsid w:val="008C0C05"/>
    <w:rsid w:val="009023D4"/>
    <w:rsid w:val="00A8564A"/>
    <w:rsid w:val="00B913A1"/>
    <w:rsid w:val="00C21D95"/>
    <w:rsid w:val="00C64C09"/>
    <w:rsid w:val="00D246BF"/>
    <w:rsid w:val="00E2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40E2"/>
  <w15:chartTrackingRefBased/>
  <w15:docId w15:val="{8F9BAA49-DFF6-47C7-B459-7A6E850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2025-08-13T15:34:00Z</dcterms:created>
  <dcterms:modified xsi:type="dcterms:W3CDTF">2025-08-13T18:46:00Z</dcterms:modified>
</cp:coreProperties>
</file>