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521625720"/>
        <w:docPartObj>
          <w:docPartGallery w:val="Cover Pages"/>
          <w:docPartUnique/>
        </w:docPartObj>
      </w:sdtPr>
      <w:sdtEndPr>
        <w:rPr>
          <w:rFonts w:ascii="Aharoni" w:eastAsiaTheme="minorHAnsi" w:hAnsi="Aharoni" w:cs="Aharoni"/>
          <w:color w:val="auto"/>
          <w:kern w:val="2"/>
          <w:sz w:val="24"/>
          <w:szCs w:val="24"/>
          <w:lang w:val="en-PK"/>
          <w14:ligatures w14:val="standardContextual"/>
        </w:rPr>
      </w:sdtEndPr>
      <w:sdtContent>
        <w:p w14:paraId="3A309479" w14:textId="790BBEE3" w:rsidR="00865416" w:rsidRDefault="00865416">
          <w:pPr>
            <w:pStyle w:val="NoSpacing"/>
            <w:spacing w:before="1540" w:after="240"/>
            <w:jc w:val="center"/>
            <w:rPr>
              <w:color w:val="156082" w:themeColor="accent1"/>
            </w:rPr>
          </w:pPr>
          <w:r>
            <w:rPr>
              <w:noProof/>
              <w:color w:val="156082" w:themeColor="accent1"/>
            </w:rPr>
            <w:drawing>
              <wp:inline distT="0" distB="0" distL="0" distR="0" wp14:anchorId="103520BE" wp14:editId="5863D402">
                <wp:extent cx="1417320" cy="750898"/>
                <wp:effectExtent l="152400" t="114300" r="106680" b="16383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dt>
          <w:sdtPr>
            <w:rPr>
              <w:rFonts w:asciiTheme="majorHAnsi" w:eastAsiaTheme="majorEastAsia" w:hAnsiTheme="majorHAnsi" w:cstheme="majorBidi"/>
              <w:caps/>
              <w:color w:val="156082" w:themeColor="accent1"/>
              <w:sz w:val="80"/>
              <w:szCs w:val="80"/>
            </w:rPr>
            <w:alias w:val="Title"/>
            <w:tag w:val=""/>
            <w:id w:val="1735040861"/>
            <w:placeholder>
              <w:docPart w:val="3233E6D5A24C487F915BC97DD88523C2"/>
            </w:placeholder>
            <w:dataBinding w:prefixMappings="xmlns:ns0='http://purl.org/dc/elements/1.1/' xmlns:ns1='http://schemas.openxmlformats.org/package/2006/metadata/core-properties' " w:xpath="/ns1:coreProperties[1]/ns0:title[1]" w:storeItemID="{6C3C8BC8-F283-45AE-878A-BAB7291924A1}"/>
            <w:text/>
          </w:sdtPr>
          <w:sdtContent>
            <w:p w14:paraId="04E66B84" w14:textId="195BF1D2" w:rsidR="00865416" w:rsidRPr="00865416" w:rsidRDefault="00865416" w:rsidP="00865416">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865416">
                <w:rPr>
                  <w:rFonts w:asciiTheme="majorHAnsi" w:eastAsiaTheme="majorEastAsia" w:hAnsiTheme="majorHAnsi" w:cstheme="majorBidi"/>
                  <w:caps/>
                  <w:color w:val="156082" w:themeColor="accent1"/>
                  <w:sz w:val="80"/>
                  <w:szCs w:val="80"/>
                </w:rPr>
                <w:t>Applications of dijkstra’s algorithm</w:t>
              </w:r>
            </w:p>
          </w:sdtContent>
        </w:sdt>
        <w:p w14:paraId="16B74740" w14:textId="2C009D13" w:rsidR="00865416" w:rsidRDefault="00865416">
          <w:pPr>
            <w:pStyle w:val="NoSpacing"/>
            <w:spacing w:before="480"/>
            <w:jc w:val="center"/>
            <w:rPr>
              <w:color w:val="156082" w:themeColor="accent1"/>
            </w:rPr>
          </w:pPr>
          <w:r>
            <w:rPr>
              <w:noProof/>
              <w:color w:val="156082" w:themeColor="accent1"/>
            </w:rPr>
            <w:drawing>
              <wp:inline distT="0" distB="0" distL="0" distR="0" wp14:anchorId="0A048CCC" wp14:editId="2E96ACC2">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F0A6BFE" w14:textId="037A2D2A" w:rsidR="00865416" w:rsidRDefault="00865416">
          <w:pPr>
            <w:rPr>
              <w:rFonts w:ascii="Aharoni" w:eastAsiaTheme="majorEastAsia" w:hAnsi="Aharoni" w:cs="Aharoni"/>
              <w:spacing w:val="-10"/>
              <w:kern w:val="28"/>
              <w:sz w:val="56"/>
              <w:szCs w:val="56"/>
            </w:rPr>
          </w:pPr>
          <w:r>
            <w:rPr>
              <w:rFonts w:ascii="Aharoni" w:hAnsi="Aharoni" w:cs="Aharoni"/>
            </w:rPr>
            <w:br w:type="page"/>
          </w:r>
        </w:p>
      </w:sdtContent>
    </w:sdt>
    <w:p w14:paraId="1E79EFAD" w14:textId="0333A33F" w:rsidR="007E7536" w:rsidRDefault="007E7536" w:rsidP="007E7536">
      <w:pPr>
        <w:pStyle w:val="Title"/>
        <w:rPr>
          <w:rFonts w:ascii="Aharoni" w:hAnsi="Aharoni" w:cs="Aharoni"/>
        </w:rPr>
      </w:pPr>
      <w:r>
        <w:rPr>
          <w:rFonts w:ascii="Aharoni" w:hAnsi="Aharoni" w:cs="Aharoni"/>
        </w:rPr>
        <w:lastRenderedPageBreak/>
        <w:t>Applications Of Dijkstra’s Algorithm</w:t>
      </w:r>
    </w:p>
    <w:p w14:paraId="2FFEFF5B" w14:textId="77777777" w:rsidR="007E7536" w:rsidRDefault="007E7536" w:rsidP="007E7536"/>
    <w:p w14:paraId="42714B26" w14:textId="77777777" w:rsidR="007E7536" w:rsidRPr="007E7536" w:rsidRDefault="007E7536" w:rsidP="007E7536">
      <w:pPr>
        <w:rPr>
          <w:b/>
          <w:bCs/>
        </w:rPr>
      </w:pPr>
      <w:r w:rsidRPr="007E7536">
        <w:rPr>
          <w:b/>
          <w:bCs/>
        </w:rPr>
        <w:t>Telecommunication Networks</w:t>
      </w:r>
    </w:p>
    <w:p w14:paraId="0F5CB6CA" w14:textId="77777777" w:rsidR="007E7536" w:rsidRPr="007E7536" w:rsidRDefault="007E7536" w:rsidP="007E7536">
      <w:r w:rsidRPr="007E7536">
        <w:t>In telecommunication networks, data must be transmitted efficiently between devices across a network of routers and servers. Dijkstra's algorithm helps by identifying the shortest (or least costly) path through these networks, optimizing signal and data transfer. Here’s how it applies:</w:t>
      </w:r>
    </w:p>
    <w:p w14:paraId="72DD2FE2" w14:textId="77777777" w:rsidR="007E7536" w:rsidRPr="007E7536" w:rsidRDefault="007E7536" w:rsidP="007E7536">
      <w:pPr>
        <w:numPr>
          <w:ilvl w:val="0"/>
          <w:numId w:val="1"/>
        </w:numPr>
      </w:pPr>
      <w:r w:rsidRPr="007E7536">
        <w:rPr>
          <w:b/>
          <w:bCs/>
        </w:rPr>
        <w:t>Optimizing Data Flow</w:t>
      </w:r>
      <w:r w:rsidRPr="007E7536">
        <w:t>: Dijkstra's algorithm calculates the shortest route for data packets to travel, minimizing delays and reducing the chance of congestion by avoiding crowded or slow paths.</w:t>
      </w:r>
    </w:p>
    <w:p w14:paraId="2A82DC67" w14:textId="77777777" w:rsidR="007E7536" w:rsidRPr="007E7536" w:rsidRDefault="007E7536" w:rsidP="007E7536">
      <w:pPr>
        <w:numPr>
          <w:ilvl w:val="0"/>
          <w:numId w:val="1"/>
        </w:numPr>
      </w:pPr>
      <w:r w:rsidRPr="007E7536">
        <w:rPr>
          <w:b/>
          <w:bCs/>
        </w:rPr>
        <w:t>Reducing Transmission Costs</w:t>
      </w:r>
      <w:r w:rsidRPr="007E7536">
        <w:t>: Since every link between nodes (routers, switches) might have an associated "cost" (based on latency, bandwidth, or actual cost), the algorithm minimizes these by finding the lowest-cost paths.</w:t>
      </w:r>
    </w:p>
    <w:p w14:paraId="794E1316" w14:textId="54290449" w:rsidR="007E7536" w:rsidRPr="007E7536" w:rsidRDefault="007E7536" w:rsidP="007E7536">
      <w:pPr>
        <w:numPr>
          <w:ilvl w:val="0"/>
          <w:numId w:val="1"/>
        </w:numPr>
      </w:pPr>
      <w:r w:rsidRPr="007E7536">
        <w:rPr>
          <w:b/>
          <w:bCs/>
        </w:rPr>
        <w:t>Reliable Communication</w:t>
      </w:r>
      <w:r w:rsidRPr="007E7536">
        <w:t>: Telecommunications use protocols like OSPF (Open Shortest Path First), which relies on Dijkstra’s algorithm to automatically adjust routes if network conditions change, like if a link goes down.</w:t>
      </w:r>
    </w:p>
    <w:p w14:paraId="7EE1F403" w14:textId="77777777" w:rsidR="007E7536" w:rsidRDefault="007E7536" w:rsidP="007E7536">
      <w:pPr>
        <w:rPr>
          <w:noProof/>
        </w:rPr>
      </w:pPr>
    </w:p>
    <w:p w14:paraId="13EC1506" w14:textId="3699EBCF" w:rsidR="007E7536" w:rsidRDefault="007E7536" w:rsidP="007E7536">
      <w:r>
        <w:rPr>
          <w:noProof/>
        </w:rPr>
        <w:drawing>
          <wp:inline distT="0" distB="0" distL="0" distR="0" wp14:anchorId="0DD26D29" wp14:editId="4FCBE7DA">
            <wp:extent cx="3345296" cy="3345296"/>
            <wp:effectExtent l="0" t="0" r="7620" b="7620"/>
            <wp:docPr id="98903651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36510" name="Picture 1" descr="A diagram of a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6256" cy="3356256"/>
                    </a:xfrm>
                    <a:prstGeom prst="rect">
                      <a:avLst/>
                    </a:prstGeom>
                  </pic:spPr>
                </pic:pic>
              </a:graphicData>
            </a:graphic>
          </wp:inline>
        </w:drawing>
      </w:r>
    </w:p>
    <w:p w14:paraId="49F839FE" w14:textId="77777777" w:rsidR="007E7536" w:rsidRDefault="007E7536">
      <w:r>
        <w:br w:type="page"/>
      </w:r>
    </w:p>
    <w:p w14:paraId="6FD7B15A" w14:textId="653958A7" w:rsidR="007E7536" w:rsidRPr="007E7536" w:rsidRDefault="007E7536" w:rsidP="007E7536">
      <w:pPr>
        <w:rPr>
          <w:rFonts w:ascii="Aharoni" w:hAnsi="Aharoni" w:cs="Aharoni" w:hint="cs"/>
        </w:rPr>
      </w:pPr>
      <w:r>
        <w:rPr>
          <w:rFonts w:ascii="Aharoni" w:hAnsi="Aharoni" w:cs="Aharoni"/>
        </w:rPr>
        <w:lastRenderedPageBreak/>
        <w:t>Game Development</w:t>
      </w:r>
    </w:p>
    <w:p w14:paraId="3D972DE7" w14:textId="4B17EC79" w:rsidR="007E7536" w:rsidRPr="007E7536" w:rsidRDefault="007E7536" w:rsidP="007E7536">
      <w:r w:rsidRPr="007E7536">
        <w:t>In game development, Dijkstra's algorithm is widely used for pathfinding, especially in games that involve navigating complex terrains or environments. Here’s how it’s applied:</w:t>
      </w:r>
    </w:p>
    <w:p w14:paraId="6BC8D8D9" w14:textId="77777777" w:rsidR="007E7536" w:rsidRPr="007E7536" w:rsidRDefault="007E7536" w:rsidP="007E7536">
      <w:pPr>
        <w:numPr>
          <w:ilvl w:val="0"/>
          <w:numId w:val="2"/>
        </w:numPr>
      </w:pPr>
      <w:r w:rsidRPr="007E7536">
        <w:rPr>
          <w:b/>
          <w:bCs/>
        </w:rPr>
        <w:t>NPC Pathfinding</w:t>
      </w:r>
      <w:r w:rsidRPr="007E7536">
        <w:t>: Non-player characters (NPCs) need to navigate from one point to another, avoiding obstacles and reaching goals efficiently. Dijkstra’s algorithm allows NPCs to calculate the shortest path to their destination dynamically, making them seem more intelligent and responsive.</w:t>
      </w:r>
    </w:p>
    <w:p w14:paraId="1333E62F" w14:textId="77777777" w:rsidR="007E7536" w:rsidRPr="007E7536" w:rsidRDefault="007E7536" w:rsidP="007E7536">
      <w:pPr>
        <w:numPr>
          <w:ilvl w:val="0"/>
          <w:numId w:val="2"/>
        </w:numPr>
      </w:pPr>
      <w:r w:rsidRPr="007E7536">
        <w:rPr>
          <w:b/>
          <w:bCs/>
        </w:rPr>
        <w:t>Dynamic Environments</w:t>
      </w:r>
      <w:r w:rsidRPr="007E7536">
        <w:t>: Many games have changing environments (like doors opening/closing or new obstacles). Dijkstra's algorithm can adapt, recalculating paths to respond to new obstacles or changes.</w:t>
      </w:r>
    </w:p>
    <w:p w14:paraId="49125B89" w14:textId="77777777" w:rsidR="007E7536" w:rsidRPr="007E7536" w:rsidRDefault="007E7536" w:rsidP="007E7536">
      <w:pPr>
        <w:numPr>
          <w:ilvl w:val="0"/>
          <w:numId w:val="2"/>
        </w:numPr>
      </w:pPr>
      <w:r w:rsidRPr="007E7536">
        <w:rPr>
          <w:b/>
          <w:bCs/>
        </w:rPr>
        <w:t>Realistic Movement</w:t>
      </w:r>
      <w:r w:rsidRPr="007E7536">
        <w:t>: For NPCs or units in strategy games, the algorithm ensures that movement feels realistic, as characters take the shortest and most sensible paths rather than wandering aimlessly.</w:t>
      </w:r>
    </w:p>
    <w:p w14:paraId="67800DAF" w14:textId="6F1B5402" w:rsidR="007E7536" w:rsidRDefault="007E7536" w:rsidP="007E7536">
      <w:r>
        <w:t xml:space="preserve">Some examples of games </w:t>
      </w:r>
      <w:proofErr w:type="gramStart"/>
      <w:r>
        <w:t>are :</w:t>
      </w:r>
      <w:proofErr w:type="gramEnd"/>
    </w:p>
    <w:p w14:paraId="32269BA4" w14:textId="77777777" w:rsidR="00ED513C" w:rsidRPr="00ED513C" w:rsidRDefault="00ED513C" w:rsidP="00ED513C">
      <w:pPr>
        <w:rPr>
          <w:b/>
          <w:bCs/>
        </w:rPr>
      </w:pPr>
      <w:r w:rsidRPr="00ED513C">
        <w:rPr>
          <w:b/>
          <w:bCs/>
        </w:rPr>
        <w:t>Maze and Puzzle Games</w:t>
      </w:r>
    </w:p>
    <w:p w14:paraId="0E2DC2F0" w14:textId="793320DC" w:rsidR="00ED513C" w:rsidRDefault="00ED513C" w:rsidP="00ED513C">
      <w:pPr>
        <w:numPr>
          <w:ilvl w:val="0"/>
          <w:numId w:val="3"/>
        </w:numPr>
      </w:pPr>
      <w:r w:rsidRPr="00ED513C">
        <w:t xml:space="preserve">Games involving mazes, like certain levels in </w:t>
      </w:r>
      <w:r w:rsidRPr="00ED513C">
        <w:rPr>
          <w:i/>
          <w:iCs/>
        </w:rPr>
        <w:t>Pac-Man</w:t>
      </w:r>
      <w:r w:rsidRPr="00ED513C">
        <w:t xml:space="preserve"> or </w:t>
      </w:r>
      <w:r w:rsidRPr="00ED513C">
        <w:rPr>
          <w:i/>
          <w:iCs/>
        </w:rPr>
        <w:t>Bomber man</w:t>
      </w:r>
      <w:r w:rsidRPr="00ED513C">
        <w:t>, require characters to navigate efficiently through grid-based environments. Dijkstra's algorithm can calculate the shortest paths through these mazes, helping AI opponents or guiding the player to the exit quickly.</w:t>
      </w:r>
    </w:p>
    <w:p w14:paraId="2573F110" w14:textId="77777777" w:rsidR="00ED513C" w:rsidRDefault="00ED513C" w:rsidP="00ED513C">
      <w:pPr>
        <w:ind w:left="720"/>
        <w:rPr>
          <w:noProof/>
        </w:rPr>
      </w:pPr>
    </w:p>
    <w:p w14:paraId="16670938" w14:textId="067DC5E3" w:rsidR="00ED513C" w:rsidRPr="00ED513C" w:rsidRDefault="00ED513C" w:rsidP="00ED513C">
      <w:pPr>
        <w:ind w:left="720"/>
      </w:pPr>
      <w:r>
        <w:rPr>
          <w:noProof/>
        </w:rPr>
        <w:drawing>
          <wp:inline distT="0" distB="0" distL="0" distR="0" wp14:anchorId="55E0C5B6" wp14:editId="5DCBDF91">
            <wp:extent cx="3763964" cy="2798618"/>
            <wp:effectExtent l="0" t="0" r="8255" b="1905"/>
            <wp:docPr id="1310275072" name="Picture 2" descr="A diagram of a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5072" name="Picture 2" descr="A diagram of a puzzle"/>
                    <pic:cNvPicPr/>
                  </pic:nvPicPr>
                  <pic:blipFill>
                    <a:blip r:embed="rId9">
                      <a:extLst>
                        <a:ext uri="{28A0092B-C50C-407E-A947-70E740481C1C}">
                          <a14:useLocalDpi xmlns:a14="http://schemas.microsoft.com/office/drawing/2010/main" val="0"/>
                        </a:ext>
                      </a:extLst>
                    </a:blip>
                    <a:stretch>
                      <a:fillRect/>
                    </a:stretch>
                  </pic:blipFill>
                  <pic:spPr>
                    <a:xfrm>
                      <a:off x="0" y="0"/>
                      <a:ext cx="3770809" cy="2803707"/>
                    </a:xfrm>
                    <a:prstGeom prst="rect">
                      <a:avLst/>
                    </a:prstGeom>
                  </pic:spPr>
                </pic:pic>
              </a:graphicData>
            </a:graphic>
          </wp:inline>
        </w:drawing>
      </w:r>
    </w:p>
    <w:p w14:paraId="7B142B3E" w14:textId="5AF3DB28" w:rsidR="00ED513C" w:rsidRDefault="00ED513C">
      <w:r>
        <w:br w:type="page"/>
      </w:r>
    </w:p>
    <w:p w14:paraId="12BBB08B" w14:textId="77777777" w:rsidR="00ED513C" w:rsidRPr="00ED513C" w:rsidRDefault="00ED513C" w:rsidP="00ED513C">
      <w:pPr>
        <w:rPr>
          <w:b/>
          <w:bCs/>
        </w:rPr>
      </w:pPr>
      <w:r w:rsidRPr="00ED513C">
        <w:rPr>
          <w:b/>
          <w:bCs/>
        </w:rPr>
        <w:lastRenderedPageBreak/>
        <w:t>Role-Playing Games (RPGs)</w:t>
      </w:r>
    </w:p>
    <w:p w14:paraId="457070C7" w14:textId="7F2949C2" w:rsidR="00ED513C" w:rsidRDefault="00ED513C" w:rsidP="00ED513C">
      <w:pPr>
        <w:numPr>
          <w:ilvl w:val="0"/>
          <w:numId w:val="4"/>
        </w:numPr>
      </w:pPr>
      <w:r w:rsidRPr="00ED513C">
        <w:t xml:space="preserve">In RPG like </w:t>
      </w:r>
      <w:r w:rsidRPr="00ED513C">
        <w:rPr>
          <w:i/>
          <w:iCs/>
        </w:rPr>
        <w:t>The Witcher</w:t>
      </w:r>
      <w:r w:rsidRPr="00ED513C">
        <w:t xml:space="preserve"> or </w:t>
      </w:r>
      <w:r w:rsidRPr="00ED513C">
        <w:rPr>
          <w:i/>
          <w:iCs/>
        </w:rPr>
        <w:t>Skyrim</w:t>
      </w:r>
      <w:r w:rsidRPr="00ED513C">
        <w:t>, non-playable characters (NPCs) move around the game world, interacting with objects and other characters. Dijkstra's algorithm can help these NPCs find paths to specific points, like a shop or a quest location, avoiding obstacles and taking the quickest route.</w:t>
      </w:r>
    </w:p>
    <w:p w14:paraId="02A2CCB9" w14:textId="77777777" w:rsidR="00ED513C" w:rsidRDefault="00ED513C" w:rsidP="00ED513C">
      <w:pPr>
        <w:ind w:left="720"/>
      </w:pPr>
    </w:p>
    <w:p w14:paraId="575733B4" w14:textId="669AF176" w:rsidR="00ED513C" w:rsidRPr="00ED513C" w:rsidRDefault="00ED513C" w:rsidP="00ED513C">
      <w:pPr>
        <w:ind w:left="720"/>
      </w:pPr>
      <w:r>
        <w:rPr>
          <w:noProof/>
        </w:rPr>
        <w:drawing>
          <wp:inline distT="0" distB="0" distL="0" distR="0" wp14:anchorId="612E24FD" wp14:editId="16781BCC">
            <wp:extent cx="2752436" cy="4128655"/>
            <wp:effectExtent l="0" t="0" r="0" b="5715"/>
            <wp:docPr id="1268642207" name="Picture 5" descr="A map of la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42207" name="Picture 5" descr="A map of land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3135" cy="4144704"/>
                    </a:xfrm>
                    <a:prstGeom prst="rect">
                      <a:avLst/>
                    </a:prstGeom>
                  </pic:spPr>
                </pic:pic>
              </a:graphicData>
            </a:graphic>
          </wp:inline>
        </w:drawing>
      </w:r>
    </w:p>
    <w:p w14:paraId="582B815F" w14:textId="6900E30D" w:rsidR="007E7536" w:rsidRDefault="00ED513C" w:rsidP="00ED513C">
      <w:pPr>
        <w:pStyle w:val="ListParagraph"/>
        <w:numPr>
          <w:ilvl w:val="0"/>
          <w:numId w:val="5"/>
        </w:numPr>
      </w:pPr>
      <w:r>
        <w:t xml:space="preserve">This is the map of </w:t>
      </w:r>
      <w:r w:rsidR="00865416">
        <w:rPr>
          <w:rFonts w:ascii="Fairwater Script" w:hAnsi="Fairwater Script"/>
        </w:rPr>
        <w:t>Witcher</w:t>
      </w:r>
      <w:r>
        <w:rPr>
          <w:rFonts w:ascii="Fairwater Script" w:hAnsi="Fairwater Script"/>
        </w:rPr>
        <w:t xml:space="preserve"> 3, </w:t>
      </w:r>
      <w:r>
        <w:t>if you want to go from one place to another it will use Dijkstra’s Algorithm to provide you the shortest route to that place.</w:t>
      </w:r>
    </w:p>
    <w:p w14:paraId="606510FB" w14:textId="77777777" w:rsidR="00ED513C" w:rsidRPr="007E7536" w:rsidRDefault="00ED513C" w:rsidP="00ED513C"/>
    <w:sectPr w:rsidR="00ED513C" w:rsidRPr="007E7536" w:rsidSect="0086541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Fairwater Script">
    <w:charset w:val="00"/>
    <w:family w:val="auto"/>
    <w:pitch w:val="variable"/>
    <w:sig w:usb0="A000002F" w:usb1="1000004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0256E8"/>
    <w:multiLevelType w:val="multilevel"/>
    <w:tmpl w:val="9F22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CE686C"/>
    <w:multiLevelType w:val="multilevel"/>
    <w:tmpl w:val="9CD8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5508EF"/>
    <w:multiLevelType w:val="multilevel"/>
    <w:tmpl w:val="C914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8A3EC3"/>
    <w:multiLevelType w:val="multilevel"/>
    <w:tmpl w:val="0210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240EE9"/>
    <w:multiLevelType w:val="hybridMultilevel"/>
    <w:tmpl w:val="6B8EB8F0"/>
    <w:lvl w:ilvl="0" w:tplc="20000001">
      <w:start w:val="1"/>
      <w:numFmt w:val="bullet"/>
      <w:lvlText w:val=""/>
      <w:lvlJc w:val="left"/>
      <w:pPr>
        <w:ind w:left="862" w:hanging="360"/>
      </w:pPr>
      <w:rPr>
        <w:rFonts w:ascii="Symbol" w:hAnsi="Symbol"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num w:numId="1" w16cid:durableId="691686772">
    <w:abstractNumId w:val="1"/>
  </w:num>
  <w:num w:numId="2" w16cid:durableId="31468035">
    <w:abstractNumId w:val="3"/>
  </w:num>
  <w:num w:numId="3" w16cid:durableId="597830269">
    <w:abstractNumId w:val="2"/>
  </w:num>
  <w:num w:numId="4" w16cid:durableId="1226528265">
    <w:abstractNumId w:val="0"/>
  </w:num>
  <w:num w:numId="5" w16cid:durableId="641932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536"/>
    <w:rsid w:val="007E7536"/>
    <w:rsid w:val="00865416"/>
    <w:rsid w:val="00C830BD"/>
    <w:rsid w:val="00ED513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675D"/>
  <w15:chartTrackingRefBased/>
  <w15:docId w15:val="{3129D962-DEFC-4463-A7C2-B5D532708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5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75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75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75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75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75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5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5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5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5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75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75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75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75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75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5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5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536"/>
    <w:rPr>
      <w:rFonts w:eastAsiaTheme="majorEastAsia" w:cstheme="majorBidi"/>
      <w:color w:val="272727" w:themeColor="text1" w:themeTint="D8"/>
    </w:rPr>
  </w:style>
  <w:style w:type="paragraph" w:styleId="Title">
    <w:name w:val="Title"/>
    <w:basedOn w:val="Normal"/>
    <w:next w:val="Normal"/>
    <w:link w:val="TitleChar"/>
    <w:uiPriority w:val="10"/>
    <w:qFormat/>
    <w:rsid w:val="007E75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5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5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5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536"/>
    <w:pPr>
      <w:spacing w:before="160"/>
      <w:jc w:val="center"/>
    </w:pPr>
    <w:rPr>
      <w:i/>
      <w:iCs/>
      <w:color w:val="404040" w:themeColor="text1" w:themeTint="BF"/>
    </w:rPr>
  </w:style>
  <w:style w:type="character" w:customStyle="1" w:styleId="QuoteChar">
    <w:name w:val="Quote Char"/>
    <w:basedOn w:val="DefaultParagraphFont"/>
    <w:link w:val="Quote"/>
    <w:uiPriority w:val="29"/>
    <w:rsid w:val="007E7536"/>
    <w:rPr>
      <w:i/>
      <w:iCs/>
      <w:color w:val="404040" w:themeColor="text1" w:themeTint="BF"/>
    </w:rPr>
  </w:style>
  <w:style w:type="paragraph" w:styleId="ListParagraph">
    <w:name w:val="List Paragraph"/>
    <w:basedOn w:val="Normal"/>
    <w:uiPriority w:val="34"/>
    <w:qFormat/>
    <w:rsid w:val="007E7536"/>
    <w:pPr>
      <w:ind w:left="720"/>
      <w:contextualSpacing/>
    </w:pPr>
  </w:style>
  <w:style w:type="character" w:styleId="IntenseEmphasis">
    <w:name w:val="Intense Emphasis"/>
    <w:basedOn w:val="DefaultParagraphFont"/>
    <w:uiPriority w:val="21"/>
    <w:qFormat/>
    <w:rsid w:val="007E7536"/>
    <w:rPr>
      <w:i/>
      <w:iCs/>
      <w:color w:val="0F4761" w:themeColor="accent1" w:themeShade="BF"/>
    </w:rPr>
  </w:style>
  <w:style w:type="paragraph" w:styleId="IntenseQuote">
    <w:name w:val="Intense Quote"/>
    <w:basedOn w:val="Normal"/>
    <w:next w:val="Normal"/>
    <w:link w:val="IntenseQuoteChar"/>
    <w:uiPriority w:val="30"/>
    <w:qFormat/>
    <w:rsid w:val="007E75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536"/>
    <w:rPr>
      <w:i/>
      <w:iCs/>
      <w:color w:val="0F4761" w:themeColor="accent1" w:themeShade="BF"/>
    </w:rPr>
  </w:style>
  <w:style w:type="character" w:styleId="IntenseReference">
    <w:name w:val="Intense Reference"/>
    <w:basedOn w:val="DefaultParagraphFont"/>
    <w:uiPriority w:val="32"/>
    <w:qFormat/>
    <w:rsid w:val="007E7536"/>
    <w:rPr>
      <w:b/>
      <w:bCs/>
      <w:smallCaps/>
      <w:color w:val="0F4761" w:themeColor="accent1" w:themeShade="BF"/>
      <w:spacing w:val="5"/>
    </w:rPr>
  </w:style>
  <w:style w:type="paragraph" w:styleId="NoSpacing">
    <w:name w:val="No Spacing"/>
    <w:link w:val="NoSpacingChar"/>
    <w:uiPriority w:val="1"/>
    <w:qFormat/>
    <w:rsid w:val="00865416"/>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65416"/>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585268">
      <w:bodyDiv w:val="1"/>
      <w:marLeft w:val="0"/>
      <w:marRight w:val="0"/>
      <w:marTop w:val="0"/>
      <w:marBottom w:val="0"/>
      <w:divBdr>
        <w:top w:val="none" w:sz="0" w:space="0" w:color="auto"/>
        <w:left w:val="none" w:sz="0" w:space="0" w:color="auto"/>
        <w:bottom w:val="none" w:sz="0" w:space="0" w:color="auto"/>
        <w:right w:val="none" w:sz="0" w:space="0" w:color="auto"/>
      </w:divBdr>
    </w:div>
    <w:div w:id="759838131">
      <w:bodyDiv w:val="1"/>
      <w:marLeft w:val="0"/>
      <w:marRight w:val="0"/>
      <w:marTop w:val="0"/>
      <w:marBottom w:val="0"/>
      <w:divBdr>
        <w:top w:val="none" w:sz="0" w:space="0" w:color="auto"/>
        <w:left w:val="none" w:sz="0" w:space="0" w:color="auto"/>
        <w:bottom w:val="none" w:sz="0" w:space="0" w:color="auto"/>
        <w:right w:val="none" w:sz="0" w:space="0" w:color="auto"/>
      </w:divBdr>
    </w:div>
    <w:div w:id="958335962">
      <w:bodyDiv w:val="1"/>
      <w:marLeft w:val="0"/>
      <w:marRight w:val="0"/>
      <w:marTop w:val="0"/>
      <w:marBottom w:val="0"/>
      <w:divBdr>
        <w:top w:val="none" w:sz="0" w:space="0" w:color="auto"/>
        <w:left w:val="none" w:sz="0" w:space="0" w:color="auto"/>
        <w:bottom w:val="none" w:sz="0" w:space="0" w:color="auto"/>
        <w:right w:val="none" w:sz="0" w:space="0" w:color="auto"/>
      </w:divBdr>
    </w:div>
    <w:div w:id="988947858">
      <w:bodyDiv w:val="1"/>
      <w:marLeft w:val="0"/>
      <w:marRight w:val="0"/>
      <w:marTop w:val="0"/>
      <w:marBottom w:val="0"/>
      <w:divBdr>
        <w:top w:val="none" w:sz="0" w:space="0" w:color="auto"/>
        <w:left w:val="none" w:sz="0" w:space="0" w:color="auto"/>
        <w:bottom w:val="none" w:sz="0" w:space="0" w:color="auto"/>
        <w:right w:val="none" w:sz="0" w:space="0" w:color="auto"/>
      </w:divBdr>
    </w:div>
    <w:div w:id="1543640005">
      <w:bodyDiv w:val="1"/>
      <w:marLeft w:val="0"/>
      <w:marRight w:val="0"/>
      <w:marTop w:val="0"/>
      <w:marBottom w:val="0"/>
      <w:divBdr>
        <w:top w:val="none" w:sz="0" w:space="0" w:color="auto"/>
        <w:left w:val="none" w:sz="0" w:space="0" w:color="auto"/>
        <w:bottom w:val="none" w:sz="0" w:space="0" w:color="auto"/>
        <w:right w:val="none" w:sz="0" w:space="0" w:color="auto"/>
      </w:divBdr>
    </w:div>
    <w:div w:id="1664625459">
      <w:bodyDiv w:val="1"/>
      <w:marLeft w:val="0"/>
      <w:marRight w:val="0"/>
      <w:marTop w:val="0"/>
      <w:marBottom w:val="0"/>
      <w:divBdr>
        <w:top w:val="none" w:sz="0" w:space="0" w:color="auto"/>
        <w:left w:val="none" w:sz="0" w:space="0" w:color="auto"/>
        <w:bottom w:val="none" w:sz="0" w:space="0" w:color="auto"/>
        <w:right w:val="none" w:sz="0" w:space="0" w:color="auto"/>
      </w:divBdr>
    </w:div>
    <w:div w:id="1693915555">
      <w:bodyDiv w:val="1"/>
      <w:marLeft w:val="0"/>
      <w:marRight w:val="0"/>
      <w:marTop w:val="0"/>
      <w:marBottom w:val="0"/>
      <w:divBdr>
        <w:top w:val="none" w:sz="0" w:space="0" w:color="auto"/>
        <w:left w:val="none" w:sz="0" w:space="0" w:color="auto"/>
        <w:bottom w:val="none" w:sz="0" w:space="0" w:color="auto"/>
        <w:right w:val="none" w:sz="0" w:space="0" w:color="auto"/>
      </w:divBdr>
    </w:div>
    <w:div w:id="17661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233E6D5A24C487F915BC97DD88523C2"/>
        <w:category>
          <w:name w:val="General"/>
          <w:gallery w:val="placeholder"/>
        </w:category>
        <w:types>
          <w:type w:val="bbPlcHdr"/>
        </w:types>
        <w:behaviors>
          <w:behavior w:val="content"/>
        </w:behaviors>
        <w:guid w:val="{DFA77F6E-309B-42D7-B405-AE9911595A70}"/>
      </w:docPartPr>
      <w:docPartBody>
        <w:p w:rsidR="00000000" w:rsidRDefault="004C15F9" w:rsidP="004C15F9">
          <w:pPr>
            <w:pStyle w:val="3233E6D5A24C487F915BC97DD88523C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Fairwater Script">
    <w:charset w:val="00"/>
    <w:family w:val="auto"/>
    <w:pitch w:val="variable"/>
    <w:sig w:usb0="A000002F" w:usb1="1000004B"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5F9"/>
    <w:rsid w:val="004C15F9"/>
    <w:rsid w:val="00C830BD"/>
    <w:rsid w:val="00D562D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K" w:eastAsia="en-P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33E6D5A24C487F915BC97DD88523C2">
    <w:name w:val="3233E6D5A24C487F915BC97DD88523C2"/>
    <w:rsid w:val="004C15F9"/>
  </w:style>
  <w:style w:type="paragraph" w:customStyle="1" w:styleId="4CDB14484E0E4D059934F2C86EC59509">
    <w:name w:val="4CDB14484E0E4D059934F2C86EC59509"/>
    <w:rsid w:val="004C15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3558F-80CE-4DC8-AD5C-89D1438CC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 of dijkstra’s algorithm</dc:title>
  <dc:subject/>
  <dc:creator>Chuadhary ALI</dc:creator>
  <cp:keywords/>
  <dc:description/>
  <cp:lastModifiedBy>Chuadhary ALI</cp:lastModifiedBy>
  <cp:revision>1</cp:revision>
  <dcterms:created xsi:type="dcterms:W3CDTF">2024-11-03T16:31:00Z</dcterms:created>
  <dcterms:modified xsi:type="dcterms:W3CDTF">2024-11-03T16:56:00Z</dcterms:modified>
</cp:coreProperties>
</file>