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E3A5F"/>
          <w:sz w:val="56"/>
          <w:szCs w:val="56"/>
        </w:rPr>
        <w:t xml:space="preserve">Hybrid Computer Vision System</w:t>
      </w:r>
    </w:p>
    <w:p>
      <w:pPr>
        <w:spacing w:after="80" w:before="0"/>
        <w:jc w:val="center"/>
      </w:pPr>
      <w:r>
        <w:rPr>
          <w:rFonts w:ascii="Arial" w:cs="Arial" w:eastAsia="Arial" w:hAnsi="Arial"/>
          <w:color w:val="6B7280"/>
          <w:sz w:val="28"/>
          <w:szCs w:val="28"/>
        </w:rPr>
        <w:t xml:space="preserve">Architectural Code Documentation</w:t>
      </w:r>
    </w:p>
    <w:p>
      <w:pPr>
        <w:spacing w:after="1200" w:before="0"/>
        <w:jc w:val="center"/>
      </w:pPr>
      <w:r>
        <w:rPr>
          <w:rFonts w:ascii="Arial" w:cs="Arial" w:eastAsia="Arial" w:hAnsi="Arial"/>
          <w:b/>
          <w:bCs/>
          <w:color w:val="3B82F6"/>
          <w:sz w:val="22"/>
          <w:szCs w:val="22"/>
        </w:rPr>
        <w:t xml:space="preserve">YOLOv8 Deep Learning + Classical Computer Vision</w:t>
      </w:r>
    </w:p>
    <w:p>
      <w:pPr>
        <w:pBdr>
          <w:bottom w:val="single" w:color="E5E7EB" w:sz="4" w:space="4"/>
        </w:pBdr>
        <w:spacing w:after="200" w:before="200"/>
      </w:pPr>
      <w:r>
        <w:t xml:space="preserve"/>
      </w:r>
    </w:p>
    <w:p>
      <w:pPr>
        <w:pStyle w:val="Heading1"/>
        <w:pBdr>
          <w:bottom w:val="single" w:color="3B82F6" w:sz="6" w:space="4"/>
        </w:pBdr>
        <w:spacing w:after="160" w:before="400"/>
      </w:pPr>
      <w:r>
        <w:rPr>
          <w:rFonts w:ascii="Arial" w:cs="Arial" w:eastAsia="Arial" w:hAnsi="Arial"/>
          <w:b/>
          <w:bCs/>
          <w:color w:val="1E3A5F"/>
          <w:sz w:val="36"/>
          <w:szCs w:val="36"/>
        </w:rPr>
        <w:t xml:space="preserve">Part 1: Imports &amp; Model Setup</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import cv2</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import numpy as np</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from ultralytics import YOLO</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from concurrent.futures import ThreadPoolExecutor</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Load the YOLOv8 Nano model</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model = YOLO('yolov8n.pt')</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CLOSE_THRESHOLD_HEIGHT_RATIO = 0.45</w:t>
      </w:r>
    </w:p>
    <w:p>
      <w:pPr>
        <w:spacing w:after="80" w:before="80"/>
      </w:pPr>
      <w:r>
        <w:t xml:space="preserve"/>
      </w:r>
    </w:p>
    <w:p>
      <w:pPr>
        <w:spacing w:after="60" w:before="60" w:line="300"/>
      </w:pPr>
      <w:r>
        <w:rPr>
          <w:rFonts w:ascii="Arial" w:cs="Arial" w:eastAsia="Arial" w:hAnsi="Arial"/>
          <w:color w:val="1F2937"/>
          <w:sz w:val="22"/>
          <w:szCs w:val="22"/>
        </w:rPr>
        <w:t xml:space="preserve">The script begins by importing four core libraries. cv2 (OpenCV) provides classical computer vision tools for image manipulation, masking, edge detection, and drawing. numpy underpins all pixel-level array math. ultralytics provides the YOLOv8 deep learning model interface. ThreadPoolExecutor enables the two CV pipelines to run on separate CPU cores simultaneously.</w:t>
      </w:r>
    </w:p>
    <w:p>
      <w:pPr>
        <w:spacing w:after="80" w:before="80"/>
      </w:pPr>
      <w:r>
        <w:t xml:space="preserve"/>
      </w:r>
    </w:p>
    <w:p>
      <w:pPr>
        <w:spacing w:after="60" w:before="60" w:line="300"/>
      </w:pPr>
      <w:r>
        <w:rPr>
          <w:rFonts w:ascii="Arial" w:cs="Arial" w:eastAsia="Arial" w:hAnsi="Arial"/>
          <w:color w:val="1F2937"/>
          <w:sz w:val="22"/>
          <w:szCs w:val="22"/>
        </w:rPr>
        <w:t xml:space="preserve">The YOLOv8 Nano model (yolov8n.pt) is the smallest and fastest variant in the YOLO family. It is loaded once at startup and reused on every frame, avoiding the overhead of repeated model initialization.</w:t>
      </w:r>
    </w:p>
    <w:p>
      <w:pPr>
        <w:spacing w:after="80" w:before="80"/>
      </w:pPr>
      <w:r>
        <w:t xml:space="preserve"/>
      </w:r>
    </w:p>
    <w:p>
      <w:pPr>
        <w:spacing w:after="60" w:before="60" w:line="300"/>
      </w:pPr>
      <w:r>
        <w:rPr>
          <w:rFonts w:ascii="Arial" w:cs="Arial" w:eastAsia="Arial" w:hAnsi="Arial"/>
          <w:color w:val="1F2937"/>
          <w:sz w:val="22"/>
          <w:szCs w:val="22"/>
        </w:rPr>
        <w:t xml:space="preserve">CLOSE_THRESHOLD_HEIGHT_RATIO = 0.45 is a global constant used by the distance estimation heuristic. If a detected object occupies more than 45% of the frame height, it is classified as dangerously close.</w:t>
      </w:r>
    </w:p>
    <w:p>
      <w:pPr>
        <w:pBdr>
          <w:bottom w:val="single" w:color="E5E7EB" w:sz="4" w:space="4"/>
        </w:pBdr>
        <w:spacing w:after="200" w:before="200"/>
      </w:pPr>
      <w:r>
        <w:t xml:space="preserve"/>
      </w:r>
    </w:p>
    <w:p>
      <w:pPr>
        <w:pStyle w:val="Heading1"/>
        <w:pBdr>
          <w:bottom w:val="single" w:color="3B82F6" w:sz="6" w:space="4"/>
        </w:pBdr>
        <w:spacing w:after="160" w:before="400"/>
      </w:pPr>
      <w:r>
        <w:rPr>
          <w:rFonts w:ascii="Arial" w:cs="Arial" w:eastAsia="Arial" w:hAnsi="Arial"/>
          <w:b/>
          <w:bCs/>
          <w:color w:val="1E3A5F"/>
          <w:sz w:val="36"/>
          <w:szCs w:val="36"/>
        </w:rPr>
        <w:t xml:space="preserve">Part 2: Deep Learning Pipeline (YOLO)</w:t>
      </w:r>
    </w:p>
    <w:p>
      <w:pPr>
        <w:spacing w:after="60" w:before="60" w:line="300"/>
      </w:pPr>
      <w:r>
        <w:rPr>
          <w:rFonts w:ascii="Arial" w:cs="Arial" w:eastAsia="Arial" w:hAnsi="Arial"/>
          <w:color w:val="1F2937"/>
          <w:sz w:val="22"/>
          <w:szCs w:val="22"/>
        </w:rPr>
        <w:t xml:space="preserve">Function: run_yolo_pipeline(frame)</w:t>
      </w:r>
    </w:p>
    <w:p>
      <w:pPr>
        <w:spacing w:after="80" w:before="80"/>
      </w:pPr>
      <w:r>
        <w:t xml:space="preserve"/>
      </w:r>
    </w:p>
    <w:p>
      <w:pPr>
        <w:spacing w:after="60" w:before="60" w:line="300"/>
      </w:pPr>
      <w:r>
        <w:rPr>
          <w:rFonts w:ascii="Arial" w:cs="Arial" w:eastAsia="Arial" w:hAnsi="Arial"/>
          <w:color w:val="1F2937"/>
          <w:sz w:val="22"/>
          <w:szCs w:val="22"/>
        </w:rPr>
        <w:t xml:space="preserve">This thread handles dynamic, complex objects — cars, people, motorcycles, buses, and trucks — that change shape and appearance under varied conditions. Rather than relying on hardcoded color rules, it delegates recognition to YOLOv8, a convolutional neural network trained on millions of images.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2.1 — Frame Copy &amp; Model Inference</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def run_yolo_pipeline(frame):</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img = frame.copy()</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frame_height = img.shape[0]</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results = model(img, conf=0.4, verbose=False)</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    detections = []</w:t>
      </w:r>
    </w:p>
    <w:p>
      <w:pPr>
        <w:spacing w:after="80" w:before="80"/>
      </w:pPr>
      <w:r>
        <w:t xml:space="preserve"/>
      </w:r>
    </w:p>
    <w:p>
      <w:pPr>
        <w:spacing w:after="60" w:before="60" w:line="300"/>
      </w:pPr>
      <w:r>
        <w:rPr>
          <w:rFonts w:ascii="Arial" w:cs="Arial" w:eastAsia="Arial" w:hAnsi="Arial"/>
          <w:color w:val="1F2937"/>
          <w:sz w:val="22"/>
          <w:szCs w:val="22"/>
        </w:rPr>
        <w:t xml:space="preserve">frame.copy() creates an independent copy of the frame before passing it to the model. This prevents race conditions when both threads operate on the same underlying frame buffer simultaneously.</w:t>
      </w:r>
    </w:p>
    <w:p>
      <w:pPr>
        <w:spacing w:after="80" w:before="80"/>
      </w:pPr>
      <w:r>
        <w:t xml:space="preserve"/>
      </w:r>
    </w:p>
    <w:p>
      <w:pPr>
        <w:spacing w:after="60" w:before="60" w:line="300"/>
      </w:pPr>
      <w:r>
        <w:rPr>
          <w:rFonts w:ascii="Arial" w:cs="Arial" w:eastAsia="Arial" w:hAnsi="Arial"/>
          <w:color w:val="1F2937"/>
          <w:sz w:val="22"/>
          <w:szCs w:val="22"/>
        </w:rPr>
        <w:t xml:space="preserve">model(img, conf=0.4) runs a full forward pass of the neural network. The conf=0.4 threshold rejects any detection where the model is less than 40% confident, filtering out weak or ambiguous matches.</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2.2 — Target Filtering</w:t>
      </w:r>
    </w:p>
    <w:p>
      <w:pPr>
        <w:pBdr>
          <w:top w:val="single" w:color="3B82F6" w:sz="4" w:space="0"/>
          <w:bottom w:val="single" w:color="3B82F6" w:sz="4" w:space="0"/>
          <w:left w:val="single" w:color="3B82F6" w:sz="12" w:space="0"/>
        </w:pBdr>
        <w:shd w:fill="1E1E2E" w:val="clear"/>
        <w:spacing w:after="80" w:before="80" w:line="260"/>
        <w:ind w:left="360" w:right="360"/>
      </w:pPr>
      <w:r>
        <w:rPr>
          <w:rFonts w:ascii="Courier New" w:cs="Courier New" w:eastAsia="Courier New" w:hAnsi="Courier New"/>
          <w:color w:val="CDD6F4"/>
          <w:sz w:val="18"/>
          <w:szCs w:val="18"/>
        </w:rPr>
        <w:t xml:space="preserve">    if class_name in ['person', 'car', 'motorcycle', 'bus', 'truck']:</w:t>
      </w:r>
    </w:p>
    <w:p>
      <w:pPr>
        <w:spacing w:after="80" w:before="80"/>
      </w:pPr>
      <w:r>
        <w:t xml:space="preserve"/>
      </w:r>
    </w:p>
    <w:p>
      <w:pPr>
        <w:spacing w:after="60" w:before="60" w:line="300"/>
      </w:pPr>
      <w:r>
        <w:rPr>
          <w:rFonts w:ascii="Arial" w:cs="Arial" w:eastAsia="Arial" w:hAnsi="Arial"/>
          <w:color w:val="1F2937"/>
          <w:sz w:val="22"/>
          <w:szCs w:val="22"/>
        </w:rPr>
        <w:t xml:space="preserve">YOLOv8 can detect 80 object classes (COCO dataset), including irrelevant items like airplanes, toothbrushes, and wine glasses. This whitelist ensures the system only responds to road-relevant traffic objects, discarding everything else.</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2.3 — Aspect Ratio Filter (Pole Person Rejection)</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    if class_name == 'person' and (obj_width / obj_height) &lt; 0.20:</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        continue</w:t>
      </w:r>
    </w:p>
    <w:p>
      <w:pPr>
        <w:spacing w:after="80" w:before="80"/>
      </w:pPr>
      <w:r>
        <w:t xml:space="preserve"/>
      </w:r>
    </w:p>
    <w:p>
      <w:pPr>
        <w:spacing w:after="60" w:before="60" w:line="300"/>
      </w:pPr>
      <w:r>
        <w:rPr>
          <w:rFonts w:ascii="Arial" w:cs="Arial" w:eastAsia="Arial" w:hAnsi="Arial"/>
          <w:color w:val="1F2937"/>
          <w:sz w:val="22"/>
          <w:szCs w:val="22"/>
        </w:rPr>
        <w:t xml:space="preserve">This is a mathematical guard against a common YOLO hallucination: the model sometimes mistakenly labels a thin vertical pole as a "person." A real human body has a roughly 0.4–0.6 width-to-height ratio even from a distance. A pole produces a bounding box with a ratio below 0.20 — extremely narrow and tall. By enforcing this geometric constraint, anatomically impossible detections are instantly discarded without any additional inference cost.</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2.4 — Monocular Distance Estimation</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    height_ratio = obj_height / frame_height</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if height_ratio &gt; CLOSE_THRESHOLD_HEIGHT_RATIO:</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distance_estimate = "CLOSE (Stop)"</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color = (0, 0, 255)</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else:</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distance_estimate = "FAR (Safe)"</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        color = (0, 255, 0)</w:t>
      </w:r>
    </w:p>
    <w:p>
      <w:pPr>
        <w:spacing w:after="80" w:before="80"/>
      </w:pPr>
      <w:r>
        <w:t xml:space="preserve"/>
      </w:r>
    </w:p>
    <w:p>
      <w:pPr>
        <w:spacing w:after="60" w:before="60" w:line="300"/>
      </w:pPr>
      <w:r>
        <w:rPr>
          <w:rFonts w:ascii="Arial" w:cs="Arial" w:eastAsia="Arial" w:hAnsi="Arial"/>
          <w:color w:val="1F2937"/>
          <w:sz w:val="22"/>
          <w:szCs w:val="22"/>
        </w:rPr>
        <w:t xml:space="preserve">A standard monocular (single-lens) camera cannot directly measure 3D depth. This block uses a well-established heuristic to estimate proximity: as an object moves closer to the camera, its apparent size grows and it occupies a larger fraction of the total frame height.</w:t>
      </w:r>
    </w:p>
    <w:p>
      <w:pPr>
        <w:spacing w:after="80" w:before="80"/>
      </w:pPr>
      <w:r>
        <w:t xml:space="preserve"/>
      </w:r>
    </w:p>
    <w:p>
      <w:pPr>
        <w:spacing w:after="60" w:before="60" w:line="300"/>
      </w:pPr>
      <w:r>
        <w:rPr>
          <w:rFonts w:ascii="Arial" w:cs="Arial" w:eastAsia="Arial" w:hAnsi="Arial"/>
          <w:color w:val="1F2937"/>
          <w:sz w:val="22"/>
          <w:szCs w:val="22"/>
        </w:rPr>
        <w:t xml:space="preserve">By comparing obj_height against frame_height, the system produces a lightweight, math-based proximity warning. Objects surpassing the 0.45 threshold trigger a red "CLOSE (Stop)" label; objects below it receive a green "FAR (Safe)" label. This avoids the need for LiDAR or stereo cameras.</w:t>
      </w:r>
    </w:p>
    <w:p>
      <w:pPr>
        <w:pBdr>
          <w:bottom w:val="single" w:color="E5E7EB" w:sz="4" w:space="4"/>
        </w:pBdr>
        <w:spacing w:after="200" w:before="200"/>
      </w:pPr>
      <w:r>
        <w:t xml:space="preserve"/>
      </w:r>
    </w:p>
    <w:p>
      <w:pPr>
        <w:pStyle w:val="Heading1"/>
        <w:pBdr>
          <w:bottom w:val="single" w:color="3B82F6" w:sz="6" w:space="4"/>
        </w:pBdr>
        <w:spacing w:after="160" w:before="400"/>
      </w:pPr>
      <w:r>
        <w:rPr>
          <w:rFonts w:ascii="Arial" w:cs="Arial" w:eastAsia="Arial" w:hAnsi="Arial"/>
          <w:b/>
          <w:bCs/>
          <w:color w:val="1E3A5F"/>
          <w:sz w:val="36"/>
          <w:szCs w:val="36"/>
        </w:rPr>
        <w:t xml:space="preserve">Part 3: Classical CV Pipeline (Boom Barrier)</w:t>
      </w:r>
    </w:p>
    <w:p>
      <w:pPr>
        <w:spacing w:after="60" w:before="60" w:line="300"/>
      </w:pPr>
      <w:r>
        <w:rPr>
          <w:rFonts w:ascii="Arial" w:cs="Arial" w:eastAsia="Arial" w:hAnsi="Arial"/>
          <w:color w:val="1F2937"/>
          <w:sz w:val="22"/>
          <w:szCs w:val="22"/>
        </w:rPr>
        <w:t xml:space="preserve">Function: run_classical_pipeline(frame)</w:t>
      </w:r>
    </w:p>
    <w:p>
      <w:pPr>
        <w:spacing w:after="80" w:before="80"/>
      </w:pPr>
      <w:r>
        <w:t xml:space="preserve"/>
      </w:r>
    </w:p>
    <w:p>
      <w:pPr>
        <w:spacing w:after="60" w:before="60" w:line="300"/>
      </w:pPr>
      <w:r>
        <w:rPr>
          <w:rFonts w:ascii="Arial" w:cs="Arial" w:eastAsia="Arial" w:hAnsi="Arial"/>
          <w:color w:val="1F2937"/>
          <w:sz w:val="22"/>
          <w:szCs w:val="22"/>
        </w:rPr>
        <w:t xml:space="preserve">Because a boom barrier is structurally simple — a red/white horizontal pole — deploying a heavy neural network to detect it would be overkill. Instead, this thread uses a deterministic sequence of mathematical pixel filters to isolate and confirm the barrier.</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3.1 — Region of Interest (The Blinders)</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    roi_x1 = int(width * 0.25)</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roi_x2 = int(width * 0.70)</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roi_y1 = int(height * 0.35)</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roi_y2 = int(height * 0.70)</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roi_mask_img = np.zeros((height, width), dtype=np.uint8)</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    cv2.rectangle(roi_mask_img, (roi_x1, roi_y1), (roi_x2, roi_y2), 255, -1)</w:t>
      </w:r>
    </w:p>
    <w:p>
      <w:pPr>
        <w:spacing w:after="80" w:before="80"/>
      </w:pPr>
      <w:r>
        <w:t xml:space="preserve"/>
      </w:r>
    </w:p>
    <w:p>
      <w:pPr>
        <w:spacing w:after="60" w:before="60" w:line="300"/>
      </w:pPr>
      <w:r>
        <w:rPr>
          <w:rFonts w:ascii="Arial" w:cs="Arial" w:eastAsia="Arial" w:hAnsi="Arial"/>
          <w:color w:val="1F2937"/>
          <w:sz w:val="22"/>
          <w:szCs w:val="22"/>
        </w:rPr>
        <w:t xml:space="preserve">A pitch-black canvas is created (np.zeros) and a white rectangle is drawn over the center section of the frame — the area where a boom barrier would realistically appear. When this mask is combined with the actual frame using cv2.bitwise_and, it physically blacks out the sky, the hood of the car, and the road edges.</w:t>
      </w:r>
    </w:p>
    <w:p>
      <w:pPr>
        <w:spacing w:after="80" w:before="80"/>
      </w:pPr>
      <w:r>
        <w:t xml:space="preserve"/>
      </w:r>
    </w:p>
    <w:p>
      <w:pPr>
        <w:spacing w:after="60" w:before="60" w:line="300"/>
      </w:pPr>
      <w:r>
        <w:rPr>
          <w:rFonts w:ascii="Arial" w:cs="Arial" w:eastAsia="Arial" w:hAnsi="Arial"/>
          <w:color w:val="1F2937"/>
          <w:sz w:val="22"/>
          <w:szCs w:val="22"/>
        </w:rPr>
        <w:t xml:space="preserve">This eliminates approximately 80% of potential environmental noise before any complex processing begins, dramatically reducing false positives from red objects like traffic signs or brake lights that appear outside the road center.</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3.2 — Color Mask in HSV Space</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    hsv = cv2.cvtColor(img, cv2.COLOR_BGR2HSV)</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lower_red1, upper_red1 = np.array([0, 120, 100]), np.array([10, 255, 255])</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lower_red2, upper_red2 = np.array([160, 120, 100]), np.array([180, 255, 255])</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mask1 = cv2.inRange(hsv, lower_red1, upper_red1)</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mask2 = cv2.inRange(hsv, lower_red2, upper_red2)</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red_mask = cv2.bitwise_or(mask1, mask2)</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    red_mask = cv2.bitwise_and(red_mask, red_mask, mask=roi_mask_img)</w:t>
      </w:r>
    </w:p>
    <w:p>
      <w:pPr>
        <w:spacing w:after="80" w:before="80"/>
      </w:pPr>
      <w:r>
        <w:t xml:space="preserve"/>
      </w:r>
    </w:p>
    <w:p>
      <w:pPr>
        <w:spacing w:after="60" w:before="60" w:line="300"/>
      </w:pPr>
      <w:r>
        <w:rPr>
          <w:rFonts w:ascii="Arial" w:cs="Arial" w:eastAsia="Arial" w:hAnsi="Arial"/>
          <w:color w:val="1F2937"/>
          <w:sz w:val="22"/>
          <w:szCs w:val="22"/>
        </w:rPr>
        <w:t xml:space="preserve">Cameras record in RGB. However, a red object in shadow has completely different RGB values than the same object in direct sunlight. HSV (Hue, Saturation, Value) decouples the actual color (Hue) from the lighting intensity (Value), making color detection far more robust to illumination changes.</w:t>
      </w:r>
    </w:p>
    <w:p>
      <w:pPr>
        <w:spacing w:after="80" w:before="80"/>
      </w:pPr>
      <w:r>
        <w:t xml:space="preserve"/>
      </w:r>
    </w:p>
    <w:p>
      <w:pPr>
        <w:spacing w:after="60" w:before="60" w:line="300"/>
      </w:pPr>
      <w:r>
        <w:rPr>
          <w:rFonts w:ascii="Arial" w:cs="Arial" w:eastAsia="Arial" w:hAnsi="Arial"/>
          <w:color w:val="1F2937"/>
          <w:sz w:val="22"/>
          <w:szCs w:val="22"/>
        </w:rPr>
        <w:t xml:space="preserve">Red is unusual in HSV: it wraps around the hue wheel, appearing near both 0° and 180°. Two separate ranges are therefore defined — one for low-end red and one for high-end red — and merged with cv2.bitwise_or to capture the full spectrum of red tones. cv2.inRange then acts as a per-pixel gatekeeper, turning matching pixels white and everything else black.</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3.3 — Morphological Dilation (The Smear)</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    horizontal_kernel = np.ones((1, 100), np.uint8)</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    red_mask = cv2.dilate(red_mask, horizontal_kernel, iterations=1)</w:t>
      </w:r>
    </w:p>
    <w:p>
      <w:pPr>
        <w:spacing w:after="80" w:before="80"/>
      </w:pPr>
      <w:r>
        <w:t xml:space="preserve"/>
      </w:r>
    </w:p>
    <w:p>
      <w:pPr>
        <w:spacing w:after="60" w:before="60" w:line="300"/>
      </w:pPr>
      <w:r>
        <w:rPr>
          <w:rFonts w:ascii="Arial" w:cs="Arial" w:eastAsia="Arial" w:hAnsi="Arial"/>
          <w:color w:val="1F2937"/>
          <w:sz w:val="22"/>
          <w:szCs w:val="22"/>
        </w:rPr>
        <w:t xml:space="preserve">A boom barrier is painted in alternating red and white stripes. After the color mask runs, those white segments produce black gaps in the mask — the barrier appears as broken blocks rather than a continuous object.</w:t>
      </w:r>
    </w:p>
    <w:p>
      <w:pPr>
        <w:spacing w:after="80" w:before="80"/>
      </w:pPr>
      <w:r>
        <w:t xml:space="preserve"/>
      </w:r>
    </w:p>
    <w:p>
      <w:pPr>
        <w:spacing w:after="60" w:before="60" w:line="300"/>
      </w:pPr>
      <w:r>
        <w:rPr>
          <w:rFonts w:ascii="Arial" w:cs="Arial" w:eastAsia="Arial" w:hAnsi="Arial"/>
          <w:color w:val="1F2937"/>
          <w:sz w:val="22"/>
          <w:szCs w:val="22"/>
        </w:rPr>
        <w:t xml:space="preserve">Dilation is a morphological transformation that expands every white pixel outward according to the shape of the kernel. A 1×100 kernel is extremely wide and only 1 pixel tall, meaning pixels are stretched horizontally. This smears the red blocks sideways, bridging the white-stripe gaps and fusing the entire barrier into one solid horizontal shape — ready for geometry-based filtering.</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3.4 — Contour Filtering (The Geometry Sniper)</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    contours, _ = cv2.findContours(red_mask, cv2.RETR_EXTERNAL, cv2.CHAIN_APPROX_SIMPLE)</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clean_mask = np.zeros_like(red_mask)</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for cnt in contours:</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area = cv2.contourArea(cnt)</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x, y, w, h = cv2.boundingRect(cnt)</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if h == 0: continue</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aspect_ratio = float(w) / h</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if area &gt; 500 and w &gt; 200 and aspect_ratio &gt; 3.0:</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            cv2.drawContours(clean_mask, [cnt], -1, 255, -1)</w:t>
      </w:r>
    </w:p>
    <w:p>
      <w:pPr>
        <w:spacing w:after="80" w:before="80"/>
      </w:pPr>
      <w:r>
        <w:t xml:space="preserve"/>
      </w:r>
    </w:p>
    <w:p>
      <w:pPr>
        <w:spacing w:after="60" w:before="60" w:line="300"/>
      </w:pPr>
      <w:r>
        <w:rPr>
          <w:rFonts w:ascii="Arial" w:cs="Arial" w:eastAsia="Arial" w:hAnsi="Arial"/>
          <w:color w:val="1F2937"/>
          <w:sz w:val="22"/>
          <w:szCs w:val="22"/>
        </w:rPr>
        <w:t xml:space="preserve">cv2.findContours treats every connected white region in the mask as a closed mathematical curve (contour). Each contour can then be measured geometrically rather than just by color.</w:t>
      </w:r>
    </w:p>
    <w:p>
      <w:pPr>
        <w:spacing w:after="80" w:before="80"/>
      </w:pPr>
      <w:r>
        <w:t xml:space="preserve"/>
      </w:r>
    </w:p>
    <w:p>
      <w:pPr>
        <w:spacing w:after="60" w:before="60" w:line="300"/>
      </w:pPr>
      <w:r>
        <w:rPr>
          <w:rFonts w:ascii="Arial" w:cs="Arial" w:eastAsia="Arial" w:hAnsi="Arial"/>
          <w:color w:val="1F2937"/>
          <w:sz w:val="22"/>
          <w:szCs w:val="22"/>
        </w:rPr>
        <w:t xml:space="preserve">Every shape is put through a three-condition gauntlet. area &gt; 500 eliminates tiny scattered noise pixels. w &gt; 200 demands the object is physically wide — ruling out small red objects like brake lights. aspect_ratio &gt; 3.0 enforces the horizontal pole shape: a chunky cluster of red leaves might have an aspect ratio of 1.2, while a smeared horizontal barrier will measure 5.0 or higher. Any contour failing one of these tests is silently discarded; only genuine barrier candidates survive.</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3.5 — Edge Detection &amp; Hough Line Transform</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    edges = cv2.Canny(red_mask, 50, 150)</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lines = cv2.HoughLinesP(edges, 1, np.pi/180, threshold=50,</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minLineLength=150, maxLineGap=100)</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angles = np.abs(np.arctan2(y2 - y1, x2 - x1) * 180.0 / np.pi)</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    valid_lines = lines[(angles &lt; 25) | (angles &gt; 155)]</w:t>
      </w:r>
    </w:p>
    <w:p>
      <w:pPr>
        <w:spacing w:after="80" w:before="80"/>
      </w:pPr>
      <w:r>
        <w:t xml:space="preserve"/>
      </w:r>
    </w:p>
    <w:p>
      <w:pPr>
        <w:spacing w:after="60" w:before="60" w:line="300"/>
      </w:pPr>
      <w:r>
        <w:rPr>
          <w:rFonts w:ascii="Arial" w:cs="Arial" w:eastAsia="Arial" w:hAnsi="Arial"/>
          <w:color w:val="1F2937"/>
          <w:sz w:val="22"/>
          <w:szCs w:val="22"/>
        </w:rPr>
        <w:t xml:space="preserve">cv2.Canny detects sudden pixel intensity gradients — the boundaries between white and black in the filtered mask — tracing the exact outer edge of the surviving barrier shape.</w:t>
      </w:r>
    </w:p>
    <w:p>
      <w:pPr>
        <w:spacing w:after="80" w:before="80"/>
      </w:pPr>
      <w:r>
        <w:t xml:space="preserve"/>
      </w:r>
    </w:p>
    <w:p>
      <w:pPr>
        <w:spacing w:after="60" w:before="60" w:line="300"/>
      </w:pPr>
      <w:r>
        <w:rPr>
          <w:rFonts w:ascii="Arial" w:cs="Arial" w:eastAsia="Arial" w:hAnsi="Arial"/>
          <w:color w:val="1F2937"/>
          <w:sz w:val="22"/>
          <w:szCs w:val="22"/>
        </w:rPr>
        <w:t xml:space="preserve">cv2.HoughLinesP (Probabilistic Hough Transform) maps those edge pixels into a mathematical parameter space and identifies instances of straight lines. minLineLength=150 ensures only long lines qualify; maxLineGap=100 allows the algorithm to bridge minor imperfections.</w:t>
      </w:r>
    </w:p>
    <w:p>
      <w:pPr>
        <w:spacing w:after="80" w:before="80"/>
      </w:pPr>
      <w:r>
        <w:t xml:space="preserve"/>
      </w:r>
    </w:p>
    <w:p>
      <w:pPr>
        <w:spacing w:after="60" w:before="60" w:line="300"/>
      </w:pPr>
      <w:r>
        <w:rPr>
          <w:rFonts w:ascii="Arial" w:cs="Arial" w:eastAsia="Arial" w:hAnsi="Arial"/>
          <w:color w:val="1F2937"/>
          <w:sz w:val="22"/>
          <w:szCs w:val="22"/>
        </w:rPr>
        <w:t xml:space="preserve">The angle filter is the final discriminator: line coordinates are converted to degrees. Only lines with an angle below 25° or above 155° are accepted, mathematically guaranteeing the system only triggers on horizontal barriers — ignoring any stray vertical red poles that survived earlier filtering.</w:t>
      </w:r>
    </w:p>
    <w:p>
      <w:pPr>
        <w:pBdr>
          <w:bottom w:val="single" w:color="E5E7EB" w:sz="4" w:space="4"/>
        </w:pBdr>
        <w:spacing w:after="200" w:before="200"/>
      </w:pPr>
      <w:r>
        <w:t xml:space="preserve"/>
      </w:r>
    </w:p>
    <w:p>
      <w:pPr>
        <w:pStyle w:val="Heading1"/>
        <w:pBdr>
          <w:bottom w:val="single" w:color="3B82F6" w:sz="6" w:space="4"/>
        </w:pBdr>
        <w:spacing w:after="160" w:before="400"/>
      </w:pPr>
      <w:r>
        <w:rPr>
          <w:rFonts w:ascii="Arial" w:cs="Arial" w:eastAsia="Arial" w:hAnsi="Arial"/>
          <w:b/>
          <w:bCs/>
          <w:color w:val="1E3A5F"/>
          <w:sz w:val="36"/>
          <w:szCs w:val="36"/>
        </w:rPr>
        <w:t xml:space="preserve">Part 4: Main Execution Loop</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4.1 — Video I/O Setup</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video_path = '/content/PXL_20250325_044746327.TS.mp4'</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cap = cv2.VideoCapture(video_path)</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fps = int(cap.get(cv2.CAP_PROP_FPS))</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fourcc = cv2.VideoWriter_fourcc(*'mp4v')</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out = cv2.VideoWriter('output_threaded_hybrid.mp4', fourcc, fps, (1280, 720))</w:t>
      </w:r>
    </w:p>
    <w:p>
      <w:pPr>
        <w:spacing w:after="80" w:before="80"/>
      </w:pPr>
      <w:r>
        <w:t xml:space="preserve"/>
      </w:r>
    </w:p>
    <w:p>
      <w:pPr>
        <w:spacing w:after="60" w:before="60" w:line="300"/>
      </w:pPr>
      <w:r>
        <w:rPr>
          <w:rFonts w:ascii="Arial" w:cs="Arial" w:eastAsia="Arial" w:hAnsi="Arial"/>
          <w:color w:val="1F2937"/>
          <w:sz w:val="22"/>
          <w:szCs w:val="22"/>
        </w:rPr>
        <w:t xml:space="preserve">cv2.VideoCapture opens the source video and reads its native frame rate. cv2.VideoWriter creates the output file using the mp4v codec at the same FPS, ensuring the output plays back at the correct speed. Every processed frame is written in sequence, building the annotated video.</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4.2 — Dynamic Exposure Control</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    if frame_count % 15 == 0:</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tiny_frame = cv2.resize(frame, (64, 64))</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gray = cv2.cvtColor(tiny_frame, cv2.COLOR_BGR2GRAY)</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mean_brightness = np.mean(gray)</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needs_darkening = (mean_brightness &gt; 180)</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if needs_darkening:</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        frame = cv2.convertScaleAbs(frame, alpha=1.3, beta=-80)</w:t>
      </w:r>
    </w:p>
    <w:p>
      <w:pPr>
        <w:spacing w:after="80" w:before="80"/>
      </w:pPr>
      <w:r>
        <w:t xml:space="preserve"/>
      </w:r>
    </w:p>
    <w:p>
      <w:pPr>
        <w:spacing w:after="60" w:before="60" w:line="300"/>
      </w:pPr>
      <w:r>
        <w:rPr>
          <w:rFonts w:ascii="Arial" w:cs="Arial" w:eastAsia="Arial" w:hAnsi="Arial"/>
          <w:color w:val="1F2937"/>
          <w:sz w:val="22"/>
          <w:szCs w:val="22"/>
        </w:rPr>
        <w:t xml:space="preserve">Overexposed (sun-washed) frames cause the HSV red mask to fail because extremely bright reds bleed into white. This block checks brightness every 15 frames rather than every frame, keeping overhead negligible. The frame is first shrunk to a 64×64 thumbnail to make the mean brightness calculation essentially free.</w:t>
      </w:r>
    </w:p>
    <w:p>
      <w:pPr>
        <w:spacing w:after="80" w:before="80"/>
      </w:pPr>
      <w:r>
        <w:t xml:space="preserve"/>
      </w:r>
    </w:p>
    <w:p>
      <w:pPr>
        <w:spacing w:after="60" w:before="60" w:line="300"/>
      </w:pPr>
      <w:r>
        <w:rPr>
          <w:rFonts w:ascii="Arial" w:cs="Arial" w:eastAsia="Arial" w:hAnsi="Arial"/>
          <w:color w:val="1F2937"/>
          <w:sz w:val="22"/>
          <w:szCs w:val="22"/>
        </w:rPr>
        <w:t xml:space="preserve">If mean brightness exceeds 180, cv2.convertScaleAbs applies the linear transform O(x) = 1.3 × I(x) − 80 to every pixel. The alpha value boosts contrast, while the negative beta offset darkens the overall image, pulling overexposed red pixels back into the detectable HSV range.</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4.3 — Concurrent Threading</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    with ThreadPoolExecutor(max_workers=2) as executor:</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future_yolo = executor.submit(run_yolo_pipeline, frame)</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future_cv   = executor.submit(run_classical_pipeline, frame)</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yolo_detections = future_yolo.result()</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        barrier_detected, barrier_line, debug_mask = future_cv.result()</w:t>
      </w:r>
    </w:p>
    <w:p>
      <w:pPr>
        <w:spacing w:after="80" w:before="80"/>
      </w:pPr>
      <w:r>
        <w:t xml:space="preserve"/>
      </w:r>
    </w:p>
    <w:p>
      <w:pPr>
        <w:spacing w:after="60" w:before="60" w:line="300"/>
      </w:pPr>
      <w:r>
        <w:rPr>
          <w:rFonts w:ascii="Arial" w:cs="Arial" w:eastAsia="Arial" w:hAnsi="Arial"/>
          <w:color w:val="1F2937"/>
          <w:sz w:val="22"/>
          <w:szCs w:val="22"/>
        </w:rPr>
        <w:t xml:space="preserve">Python normally executes code sequentially. If YOLO takes 50 ms and the classical pipeline takes 20 ms, sequential execution costs 70 ms per frame. The ThreadPoolExecutor sends both tasks to the OS simultaneously, allowing them to run on separate CPU cores. The main loop pauses at .result() until both complete, then proceeds. Total time per frame is reduced to the speed of the slowest thread (50 ms) — a significant gain for real-time applications.</w:t>
      </w:r>
    </w:p>
    <w:p>
      <w:pPr>
        <w:spacing w:after="80" w:before="80"/>
      </w:pPr>
      <w:r>
        <w:t xml:space="preserve"/>
      </w:r>
    </w:p>
    <w:p>
      <w:pPr>
        <w:spacing w:after="60" w:before="60" w:line="300"/>
      </w:pPr>
      <w:r>
        <w:rPr>
          <w:rFonts w:ascii="Arial" w:cs="Arial" w:eastAsia="Arial" w:hAnsi="Arial"/>
          <w:color w:val="1F2937"/>
          <w:sz w:val="22"/>
          <w:szCs w:val="22"/>
        </w:rPr>
        <w:t xml:space="preserve">Both pipelines receive frame.copy() independently, preventing any memory collision between threads writing to the same array.</w:t>
      </w:r>
    </w:p>
    <w:p>
      <w:pPr>
        <w:spacing w:after="80" w:before="80"/>
      </w:pPr>
      <w:r>
        <w:t xml:space="preserve"/>
      </w:r>
    </w:p>
    <w:p>
      <w:pPr>
        <w:pStyle w:val="Heading2"/>
        <w:spacing w:after="120" w:before="320"/>
      </w:pPr>
      <w:r>
        <w:rPr>
          <w:rFonts w:ascii="Arial" w:cs="Arial" w:eastAsia="Arial" w:hAnsi="Arial"/>
          <w:b/>
          <w:bCs/>
          <w:color w:val="2563EB"/>
          <w:sz w:val="28"/>
          <w:szCs w:val="28"/>
        </w:rPr>
        <w:t xml:space="preserve">4.4 — Unified Rendering</w:t>
      </w:r>
    </w:p>
    <w:p>
      <w:pPr>
        <w:pBdr>
          <w:top w:val="single" w:color="3B82F6" w:sz="4" w:space="0"/>
          <w:left w:val="single" w:color="3B82F6" w:sz="12" w:space="0"/>
        </w:pBdr>
        <w:shd w:fill="1E1E2E" w:val="clear"/>
        <w:spacing w:after="0" w:before="80" w:line="260"/>
        <w:ind w:left="360" w:right="360"/>
      </w:pPr>
      <w:r>
        <w:rPr>
          <w:rFonts w:ascii="Courier New" w:cs="Courier New" w:eastAsia="Courier New" w:hAnsi="Courier New"/>
          <w:color w:val="CDD6F4"/>
          <w:sz w:val="18"/>
          <w:szCs w:val="18"/>
        </w:rPr>
        <w:t xml:space="preserve">    for det in yolo_detections:</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x1, y1, x2, y2 = det['coords']</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cv2.rectangle(frame, (x1, y1), (x2, y2), det['color'], 2)</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cv2.putText(frame, det['label'], (x1, y1 - 10), cv2.FONT_HERSHEY_SIMPLEX, 0.5, det['color'], 2)</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if barrier_detected:</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vx1, vy1, vx2, vy2 = barrier_line</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cv2.line(frame, (vx1, vy1), (vx2, vy2), (255, 0, 0), 4)</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cv2.putText(frame, "STOP - BARRIER DETECTED", (50, 100),</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cv2.FONT_HERSHEY_SIMPLEX, 1.5, (0, 0, 255), 4)</w:t>
      </w:r>
    </w:p>
    <w:p>
      <w:pPr>
        <w:pBdr>
          <w:left w:val="single" w:color="3B82F6" w:sz="12" w:space="0"/>
        </w:pBdr>
        <w:shd w:fill="1E1E2E" w:val="clear"/>
        <w:spacing w:after="0" w:before="0" w:line="260"/>
        <w:ind w:left="360" w:right="360"/>
      </w:pPr>
      <w:r>
        <w:rPr>
          <w:rFonts w:ascii="Courier New" w:cs="Courier New" w:eastAsia="Courier New" w:hAnsi="Courier New"/>
          <w:color w:val="CDD6F4"/>
          <w:sz w:val="18"/>
          <w:szCs w:val="18"/>
        </w:rPr>
        <w:t xml:space="preserve"> </w:t>
      </w:r>
    </w:p>
    <w:p>
      <w:pPr>
        <w:pBdr>
          <w:bottom w:val="single" w:color="3B82F6" w:sz="4" w:space="0"/>
          <w:left w:val="single" w:color="3B82F6" w:sz="12" w:space="0"/>
        </w:pBdr>
        <w:shd w:fill="1E1E2E" w:val="clear"/>
        <w:spacing w:after="80" w:before="0" w:line="260"/>
        <w:ind w:left="360" w:right="360"/>
      </w:pPr>
      <w:r>
        <w:rPr>
          <w:rFonts w:ascii="Courier New" w:cs="Courier New" w:eastAsia="Courier New" w:hAnsi="Courier New"/>
          <w:color w:val="CDD6F4"/>
          <w:sz w:val="18"/>
          <w:szCs w:val="18"/>
        </w:rPr>
        <w:t xml:space="preserve">    out.write(frame)</w:t>
      </w:r>
    </w:p>
    <w:p>
      <w:pPr>
        <w:spacing w:after="80" w:before="80"/>
      </w:pPr>
      <w:r>
        <w:t xml:space="preserve"/>
      </w:r>
    </w:p>
    <w:p>
      <w:pPr>
        <w:spacing w:after="60" w:before="60" w:line="300"/>
      </w:pPr>
      <w:r>
        <w:rPr>
          <w:rFonts w:ascii="Arial" w:cs="Arial" w:eastAsia="Arial" w:hAnsi="Arial"/>
          <w:color w:val="1F2937"/>
          <w:sz w:val="22"/>
          <w:szCs w:val="22"/>
        </w:rPr>
        <w:t xml:space="preserve">Results from both threads are painted onto the same original color frame. YOLO detections are drawn as colored bounding boxes with confidence scores and distance labels. If the classical pipeline confirmed a barrier, a thick blue line is overlaid on the detected edge and a large red "STOP - BARRIER DETECTED" warning is displayed at the top of the frame.</w:t>
      </w:r>
    </w:p>
    <w:p>
      <w:pPr>
        <w:spacing w:after="80" w:before="80"/>
      </w:pPr>
      <w:r>
        <w:t xml:space="preserve"/>
      </w:r>
    </w:p>
    <w:p>
      <w:pPr>
        <w:spacing w:after="60" w:before="60" w:line="300"/>
      </w:pPr>
      <w:r>
        <w:rPr>
          <w:rFonts w:ascii="Arial" w:cs="Arial" w:eastAsia="Arial" w:hAnsi="Arial"/>
          <w:color w:val="1F2937"/>
          <w:sz w:val="22"/>
          <w:szCs w:val="22"/>
        </w:rPr>
        <w:t xml:space="preserve">The fully annotated frame is then written to the output video. After all frames are processed, cap.release() and out.release() flush and close both file handles cleanly.</w:t>
      </w:r>
    </w:p>
    <w:p>
      <w:pPr>
        <w:pBdr>
          <w:bottom w:val="single" w:color="E5E7EB" w:sz="4" w:space="4"/>
        </w:pBdr>
        <w:spacing w:after="200" w:before="200"/>
      </w:pPr>
      <w:r>
        <w:t xml:space="preserve"/>
      </w:r>
    </w:p>
    <w:p>
      <w:pPr>
        <w:pStyle w:val="Heading1"/>
        <w:pBdr>
          <w:bottom w:val="single" w:color="3B82F6" w:sz="6" w:space="4"/>
        </w:pBdr>
        <w:spacing w:after="160" w:before="400"/>
      </w:pPr>
      <w:r>
        <w:rPr>
          <w:rFonts w:ascii="Arial" w:cs="Arial" w:eastAsia="Arial" w:hAnsi="Arial"/>
          <w:b/>
          <w:bCs/>
          <w:color w:val="1E3A5F"/>
          <w:sz w:val="36"/>
          <w:szCs w:val="36"/>
        </w:rPr>
        <w:t xml:space="preserve">Architecture Summary</w:t>
      </w:r>
    </w:p>
    <w:p>
      <w:pPr>
        <w:spacing w:after="80" w:before="80"/>
      </w:pPr>
      <w:r>
        <w:t xml:space="preserve"/>
      </w:r>
    </w:p>
    <w:p>
      <w:pPr>
        <w:spacing w:after="60" w:before="60" w:line="300"/>
      </w:pPr>
      <w:r>
        <w:rPr>
          <w:rFonts w:ascii="Arial" w:cs="Arial" w:eastAsia="Arial" w:hAnsi="Arial"/>
          <w:color w:val="1F2937"/>
          <w:sz w:val="22"/>
          <w:szCs w:val="22"/>
        </w:rPr>
        <w:t xml:space="preserve">This system demonstrates a hybrid computer vision architecture that pairs deep learning with classical algorithms, assigning each method to the problem it solves most efficiently.</w:t>
      </w:r>
    </w:p>
    <w:p>
      <w:pPr>
        <w:spacing w:after="80" w:before="80"/>
      </w:pPr>
      <w:r>
        <w:t xml:space="preserve"/>
      </w:r>
    </w:p>
    <w:p>
      <w:pPr>
        <w:spacing w:after="60" w:before="60" w:line="300"/>
      </w:pPr>
      <w:r>
        <w:rPr>
          <w:rFonts w:ascii="Arial" w:cs="Arial" w:eastAsia="Arial" w:hAnsi="Arial"/>
          <w:color w:val="1F2937"/>
          <w:sz w:val="22"/>
          <w:szCs w:val="22"/>
        </w:rPr>
        <w:t xml:space="preserve">Deep learning (YOLOv8) handles dynamic, appearance-varying objects like vehicles and pedestrians — tasks that would require hundreds of handcrafted rules if attempted classically. Classical CV (HSV masking, morphology, Hough transform) handles the structurally simple but lighting-sensitive boom barrier — a task where a neural network would be both slower and less interpretable.</w:t>
      </w:r>
    </w:p>
    <w:p>
      <w:pPr>
        <w:spacing w:after="80" w:before="80"/>
      </w:pPr>
      <w:r>
        <w:t xml:space="preserve"/>
      </w:r>
    </w:p>
    <w:p>
      <w:pPr>
        <w:spacing w:after="60" w:before="60" w:line="300"/>
      </w:pPr>
      <w:r>
        <w:rPr>
          <w:rFonts w:ascii="Arial" w:cs="Arial" w:eastAsia="Arial" w:hAnsi="Arial"/>
          <w:color w:val="1F2937"/>
          <w:sz w:val="22"/>
          <w:szCs w:val="22"/>
        </w:rPr>
        <w:t xml:space="preserve">The ThreadPoolExecutor fuses these two approaches into a single real-time pipeline, and the dynamic exposure preprocessor ensures both branches degrade gracefully under adverse lighting conditions.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2026-04-12T14:10:07.343Z</dcterms:created>
  <dcterms:modified xsi:type="dcterms:W3CDTF">2026-04-12T14:10:07.344Z</dcterms:modified>
</cp:coreProperties>
</file>

<file path=docProps/custom.xml><?xml version="1.0" encoding="utf-8"?>
<Properties xmlns="http://schemas.openxmlformats.org/officeDocument/2006/custom-properties" xmlns:vt="http://schemas.openxmlformats.org/officeDocument/2006/docPropsVTypes"/>
</file>