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Thesis tables</w:t>
      </w:r>
    </w:p>
    <w:p>
      <w:r>
        <w:t>Generated by thesis_analysis (python -m thesis_analysis.run_all --stage report). Every value is computed by the analysis code; do not edit numbers by hand — re-run the pipeline instead.</w:t>
      </w:r>
    </w:p>
    <w:p>
      <w:pPr>
        <w:keepNext/>
      </w:pPr>
      <w:r>
        <w:rPr>
          <w:b/>
        </w:rPr>
        <w:t xml:space="preserve">Table 3.1: </w:t>
      </w:r>
      <w:r>
        <w:t>Study variables, measurement scales and feature groups.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Variables</w:t>
            </w:r>
          </w:p>
        </w:tc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Scale</w:t>
            </w:r>
          </w:p>
        </w:tc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BDI items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BDI 1–21 (sadness … loss of interest in sex)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0–3 per item; total 0–63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Target source; features in set A only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items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1–42 (7 subscales)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0–4 per item (item 13 reverse-scored); total 0–168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Features (sets A–C)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 xml:space="preserve">  FCRI subscale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Triggers (items 1–8)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0–32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Statistical analysis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 xml:space="preserve">  FCRI subscale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(items 9–17)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0–36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Statistical analysis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 xml:space="preserve">  FCRI subscale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Psychological distress (items 18–21)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0–16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Statistical analysis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 xml:space="preserve">  FCRI subscale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Functioning impairments (items 22–27)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0–24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Statistical analysis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 xml:space="preserve">  FCRI subscale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Insight (items 28–30)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0–12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Statistical analysis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 xml:space="preserve">  FCRI subscale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Reassurance (items 31–33)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0–12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Statistical analysis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 xml:space="preserve">  FCRI subscale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Coping strategies (items 34–42)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0–36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Statistical analysis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Demographic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Gender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Categorical (2 levels)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Features (sets A, B, D); one-hot encoded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Demographic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Categorical (5 levels)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Features (sets A, B, D); one-hot encoded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Demographic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Categorical (7 levels)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Features (sets A, B, D); one-hot encoded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Clinical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Categorical (10 levels)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Features (sets A, B, D); one-hot encoded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Clinical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Categorical (5 levels)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Features (sets A, B, D); one-hot encoded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Clinical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Categorical (4 levels)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Features (sets A, B, D); one-hot encoded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Clinical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Categorical (6 levels)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Features (sets A, B, D); one-hot encoded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Clinical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On psychotropic medication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Categorical (2 levels)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Features (sets A, B, D); one-hot encoded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Targets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Depression status (binary)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BDI total ≥ 11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Outcome 1</w:t>
            </w:r>
          </w:p>
        </w:tc>
      </w:tr>
      <w:tr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Targets</w:t>
            </w:r>
          </w:p>
        </w:tc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Depression severity (6 classes)</w:t>
            </w:r>
          </w:p>
        </w:tc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Normal 0–10; Mild mood disturbance 11–16; Borderline clinical depression 17–20; Moderate depression 21–30; Severe depression 31–40; Extreme depression 41–63</w:t>
            </w:r>
          </w:p>
        </w:tc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Outcome 2</w:t>
            </w:r>
          </w:p>
        </w:tc>
      </w:tr>
    </w:tbl>
    <w:p/>
    <w:p>
      <w:pPr>
        <w:keepNext/>
      </w:pPr>
      <w:r>
        <w:rPr>
          <w:b/>
        </w:rPr>
        <w:t xml:space="preserve">Table 3.2: </w:t>
      </w:r>
      <w:r>
        <w:t>Feature sets used in the experiments.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Feature set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Raw variables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Model inputs after one-hot encoding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Contains BDI (label source)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A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All features (BDI + FCRI + demo + clinical)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71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+ demographic + clinical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83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C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only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42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42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D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Demographic + clinical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41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No</w:t>
            </w:r>
          </w:p>
        </w:tc>
      </w:tr>
    </w:tbl>
    <w:p/>
    <w:p>
      <w:pPr>
        <w:keepNext/>
      </w:pPr>
      <w:r>
        <w:rPr>
          <w:b/>
        </w:rPr>
        <w:t xml:space="preserve">Table 3.3: </w:t>
      </w:r>
      <w:r>
        <w:t>Models and hyper-parameter search spaces tuned in the inner cross-validation loop.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02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Fixed settings</w:t>
            </w:r>
          </w:p>
        </w:tc>
        <w:tc>
          <w:tcPr>
            <w:tcW w:type="dxa" w:w="302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Tuned hyper-parameters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Logistic regression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L2 penalty, lbfgs, max_iter 5000, class_weight balanced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 ∈ {0.001, 0.01, 0.1, 1, 10, 100}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Random forest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class_weight balanced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n_estimators ∈ {300}; max_depth ∈ {3, 5, 10, None}; min_samples_leaf ∈ {1, 2, 5}; max_features ∈ {sqrt, 0.3}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XGBoost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hist trees, balanced sample weights, logloss / mlogloss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n_estimators ∈ {100, 300}; max_depth ∈ {2, 3, 5}; learning_rate ∈ {0.03, 0.1, 0.3}; subsample ∈ {0.8, 1.0}; colsample_bytree ∈ {0.5, 0.8, 1.0}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SVM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RBF kernel, Platt probabilities, class_weight balanced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 ∈ {0.1, 1, 10, 100}; gamma ∈ {scale, 0.01, 0.1}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MI / χ² filter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SelectKBest on Min-Max-scaled inputs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k ∈ {10, 20, 30}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RFE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logistic regression, step 1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k ∈ {10, 20, 30}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liblinear, one-vs-rest for severity, ≥ 3 features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 ∈ {0.01, 0.05, 0.1, 0.5}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Boruta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20 iterations, random forest (150 trees, depth 7), Bonferroni α = 0.05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Soft voting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equal weights over the four tuned base pipelines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Stacking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logistic-regression meta-learner, 3-fold out-of-fold probabilities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02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Inner search</w:t>
            </w:r>
          </w:p>
        </w:tc>
        <w:tc>
          <w:tcPr>
            <w:tcW w:type="dxa" w:w="302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RandomizedSearchCV, 10 candidates, 3-fold stratified CV, scoring f1_macro</w:t>
            </w:r>
          </w:p>
        </w:tc>
        <w:tc>
          <w:tcPr>
            <w:tcW w:type="dxa" w:w="302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</w:tbl>
    <w:p>
      <w:r>
        <w:rPr>
          <w:i/>
          <w:sz w:val="18"/>
        </w:rPr>
        <w:t>Note. Random seed 42 for every estimator, split and search.</w:t>
      </w:r>
    </w:p>
    <w:p/>
    <w:p>
      <w:pPr>
        <w:keepNext/>
      </w:pPr>
      <w:r>
        <w:rPr>
          <w:b/>
        </w:rPr>
        <w:t xml:space="preserve">Table 4.1: </w:t>
      </w:r>
      <w:r>
        <w:t>Data-quality checks on the raw form export.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4536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Rows in raw form export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1532</w:t>
            </w:r>
          </w:p>
        </w:tc>
      </w:tr>
      <w:tr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Columns in raw form export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78</w:t>
            </w:r>
          </w:p>
        </w:tc>
      </w:tr>
      <w:tr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Exact duplicate rows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Duplicate answer patterns (ignoring name/timestamp)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Missing BDI item responses (cells)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Missing FCRI item responses (cells)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101</w:t>
            </w:r>
          </w:p>
        </w:tc>
      </w:tr>
      <w:tr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Participants with ≥1 missing FCRI item (imputed with own subscale mean)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54</w:t>
            </w:r>
          </w:p>
        </w:tc>
      </w:tr>
      <w:tr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Missing demographic/clinical responses (cells)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BDI total outliers (1.5 × IQR rule)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FCRI total outliers (1.5 × IQR rule)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Identical answer on all 21 BDI items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26</w:t>
            </w:r>
          </w:p>
        </w:tc>
      </w:tr>
      <w:tr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Identical answer on all 42 FCRI items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Male participants reporting ovarian/cervical cancer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19</w:t>
            </w:r>
          </w:p>
        </w:tc>
      </w:tr>
      <w:tr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Female participants reporting prostate cancer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Participants aged under 18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68</w:t>
            </w:r>
          </w:p>
        </w:tc>
      </w:tr>
      <w:tr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Rows matching mock-generator output in git history</w:t>
            </w:r>
          </w:p>
        </w:tc>
        <w:tc>
          <w:tcPr>
            <w:tcW w:type="dxa" w:w="4536"/>
          </w:tcPr>
          <w:p>
            <w:pPr>
              <w:spacing w:after="0" w:before="0"/>
            </w:pPr>
            <w:r/>
            <w:r>
              <w:rPr>
                <w:sz w:val="18"/>
              </w:rPr>
              <w:t>561</w:t>
            </w:r>
          </w:p>
        </w:tc>
      </w:tr>
      <w:tr>
        <w:tc>
          <w:tcPr>
            <w:tcW w:type="dxa" w:w="4536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BDI item 6/7 answers re-scored to 0 (parser correction)</w:t>
            </w:r>
          </w:p>
        </w:tc>
        <w:tc>
          <w:tcPr>
            <w:tcW w:type="dxa" w:w="4536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717</w:t>
            </w:r>
          </w:p>
        </w:tc>
      </w:tr>
    </w:tbl>
    <w:p/>
    <w:p>
      <w:pPr>
        <w:keepNext/>
      </w:pPr>
      <w:r>
        <w:rPr>
          <w:b/>
        </w:rPr>
        <w:t xml:space="preserve">Table 4.2: </w:t>
      </w:r>
      <w:r>
        <w:t>Participant characteristics overall and by depression status (All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Overall (n = 1530)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Depressed (n = 1411)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Not depressed (n = 119)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Gender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Female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815 (53.3)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738 (52.3)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77 (64.7)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Male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715 (46.7)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673 (47.7)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42 (35.3)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Age group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Below 18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68 (4.4)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65 (4.6)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 (2.5)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18-30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348 (22.7)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328 (23.2)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20 (16.8)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31-45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553 (36.1)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508 (36.0)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45 (37.8)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46-60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413 (27.0)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385 (27.3)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28 (23.5)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Above 60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148 (9.7)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125 (8.9)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23 (19.3)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Province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Azad Jammu &amp; Kashmir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32 (2.1)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30 (2.1)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 (1.7)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Balochistan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200 (13.1)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188 (13.3)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 (10.1)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Gilgit Baltistan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80 (5.2)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77 (5.5)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 (2.5)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Islamabad Capital Territory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138 (9.0)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129 (9.1)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 (7.6)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Khyber Pakhtunkhwa (KPK)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441 (28.8)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413 (29.3)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28 (23.5)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Punjab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347 (22.7)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308 (21.8)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39 (32.8)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Sindh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292 (19.1)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266 (18.9)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26 (21.8)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Blood Cancer (Leukemia / Lymphoma)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288 (18.8)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269 (19.1)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19 (16.0)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Brain Cancer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156 (10.2)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154 (10.9)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 (1.7)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Breast Cancer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170 (11.1)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151 (10.7)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19 (16.0)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Cervical Cancer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87 (5.7)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71 (5.0)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16 (13.4)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Colorectal Cancer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118 (7.7)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99 (7.0)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19 (16.0)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Lung Cancer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334 (21.8)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318 (22.5)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16 (13.4)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Other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 (0.1)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 (0.1)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Ovarian Cancer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161 (10.5)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151 (10.7)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 (8.4)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Prostate Cancer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46 (3.0)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42 (3.0)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 (3.4)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Stomach Cancer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169 (11.0)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155 (11.0)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14 (11.8)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Less than 3 months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190 (12.4)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169 (12.0)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21 (17.6)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3-6 months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369 (24.1)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357 (25.3)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 (10.1)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6-12 months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419 (27.4)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409 (29.0)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 (8.4)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1-2 years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318 (20.8)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282 (20.0)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36 (30.3)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More than 2 years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234 (15.3)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194 (13.7)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40 (33.6)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Newly Diagnosed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292 (19.1)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266 (18.9)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26 (21.8)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Recovered / Survivor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328 (21.4)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260 (18.4)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68 (57.1)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Recurrence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159 (10.4)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149 (10.6)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 (8.4)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Under Treatment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751 (49.1)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736 (52.2)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 (12.6)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Chemotherapy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473 (30.9)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456 (32.3)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17 (14.3)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Immunotherapy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69 (4.5)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63 (4.5)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 (5.0)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Not currently in treatment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245 (16.0)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183 (13.0)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62 (52.1)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Radiotherapy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343 (22.4)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328 (23.2)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 (12.6)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Surgery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256 (16.7)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244 (17.3)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 (10.1)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Targeted Therapy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144 (9.4)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137 (9.7)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 (5.9)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On psychotropic medication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492 (32.2)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399 (28.3)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93 (78.2)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1038 (67.8)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1012 (71.7)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26 (21.8)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BDI total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29.7 ± 13.0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31.8 ± 11.3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4.8 ± 3.2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BDI total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29.0 (20.0–41.0)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31.0 (23.0–42.0)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5.0 (2.0–8.0)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total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78.5 ± 34.7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83.0 ± 32.0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25.9 ± 19.1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total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74.0 (51.0–112.8)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77.0 (56.0–114.0)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20.0 (16.0–28.0)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triggers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14.1 ± 7.4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14.9 ± 7.0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4.6 ± 4.4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triggers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14.0 (8.0–21.0)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14.0 (10.0–22.0)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4.0 (1.0–7.0)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severity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17.0 ± 6.9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18.1 ± 6.1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5.1 ± 4.2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severity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17.0 (12.0–23.0)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18.0 (13.5–23.0)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4.0 (3.0–6.0)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psychological distress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7.6 ± 3.8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8.1 ± 3.6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2.0 ± 2.4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psychological distress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8.0 (5.0–11.0)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8.0 (5.0–11.0)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2.0 (0.0–3.0)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functioning impairments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11.4 ± 5.7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12.1 ± 5.3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2.9 ± 3.6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functioning impairments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11.0 (7.0–16.0)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12.0 (8.0–17.0)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2.0 (0.0–4.0)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insight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5.4 ± 3.0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5.8 ± 2.8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1.3 ± 1.8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insight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5.0 (3.0–8.0)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6.0 (4.0–8.0)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1.0 (0.0–2.0)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reassurance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5.4 ± 3.0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5.7 ± 2.9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1.9 ± 1.9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reassurance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5.0 (3.0–8.0)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6.0 (3.0–8.0)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2.0 (1.0–2.5)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coping strategies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17.6 ± 8.1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18.4 ± 7.8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8.1 ± 5.9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coping strategies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17.0 (11.0–25.0)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17.0 (12.0–26.0)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7.0 (4.0–12.0)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BDI severity class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Normal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119 (7.8)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119 (100.0)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Mild mood disturbance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133 (8.7)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133 (9.4)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Borderline clinical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138 (9.0)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138 (9.8)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Moderate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424 (27.7)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424 (30.0)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317 (20.7)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317 (22.5)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Extreme depression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399 (26.1)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399 (28.3)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</w:tbl>
    <w:p>
      <w:r>
        <w:rPr>
          <w:i/>
          <w:sz w:val="18"/>
        </w:rPr>
        <w:t>Note. Values are n (%) unless stated otherwise. Depressed: BDI total ≥ 11. Subset: All rows.</w:t>
      </w:r>
    </w:p>
    <w:p/>
    <w:p>
      <w:pPr>
        <w:keepNext/>
      </w:pPr>
      <w:r>
        <w:rPr>
          <w:b/>
        </w:rPr>
        <w:t xml:space="preserve">Table 4.3: </w:t>
      </w:r>
      <w:r>
        <w:t>Participant characteristics overall and by depression status (Excluding generator-matched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Overall (n = 969)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Depressed (n = 950)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Not depressed (n = 19)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Gender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Female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456 (47.1)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449 (47.3)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 (36.8)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Male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513 (52.9)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501 (52.7)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 (63.2)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Age group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Below 18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48 (5.0)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48 (5.1)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18-30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271 (28.0)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261 (27.5)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 (52.6)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31-45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384 (39.6)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377 (39.7)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 (36.8)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46-60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238 (24.6)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236 (24.8)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 (10.5)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Above 60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28 (2.9)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28 (2.9)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Province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Azad Jammu &amp; Kashmir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18 (1.9)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18 (1.9)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Balochistan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148 (15.3)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147 (15.5)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 (5.3)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Gilgit Baltistan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67 (6.9)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67 (7.1)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Islamabad Capital Territory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112 (11.6)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110 (11.6)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 (10.5)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Khyber Pakhtunkhwa (KPK)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343 (35.4)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328 (34.5)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 (78.9)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Punjab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119 (12.3)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118 (12.4)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 (5.3)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Sindh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162 (16.7)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162 (17.1)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Blood Cancer (Leukemia / Lymphoma)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169 (17.4)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167 (17.6)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 (10.5)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Brain Cancer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156 (16.1)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154 (16.2)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 (10.5)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Breast Cancer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101 (10.4)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100 (10.5)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 (5.3)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Cervical Cancer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31 (3.2)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31 (3.3)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Colorectal Cancer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31 (3.2)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29 (3.1)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 (10.5)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Lung Cancer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261 (26.9)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257 (27.1)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 (21.1)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Other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 (0.1)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 (0.1)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Ovarian Cancer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107 (11.0)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104 (10.9)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 (15.8)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Prostate Cancer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20 (2.1)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20 (2.1)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Stomach Cancer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92 (9.5)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87 (9.2)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 (26.3)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Less than 3 months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97 (10.0)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91 (9.6)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 (31.6)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3-6 months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289 (29.8)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285 (30.0)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 (21.1)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6-12 months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337 (34.8)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335 (35.3)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 (10.5)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1-2 years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172 (17.8)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171 (18.0)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 (5.3)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More than 2 years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74 (7.6)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68 (7.2)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 (31.6)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Newly Diagnosed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148 (15.3)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137 (14.4)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11 (57.9)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Recovered / Survivor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144 (14.9)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138 (14.5)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 (31.6)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Recurrence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36 (3.7)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36 (3.8)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Under Treatment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641 (66.2)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639 (67.3)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 (10.5)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Chemotherapy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355 (36.6)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348 (36.6)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 (36.8)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Immunotherapy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27 (2.8)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27 (2.8)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Not currently in treatment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43 (4.4)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39 (4.1)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 (21.1)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Radiotherapy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270 (27.9)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265 (27.9)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 (26.3)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Surgery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192 (19.8)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190 (20.0)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 (10.5)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Targeted Therapy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82 (8.5)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81 (8.5)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 (5.3)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On psychotropic medication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134 (13.8)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129 (13.6)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 (26.3)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835 (86.2)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821 (86.4)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14 (73.7)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BDI total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34.2 ± 11.6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34.8 ± 10.9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4.3 ± 3.8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BDI total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36.0 (25.0–44.0)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37.0 (26.0–44.0)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4.0 (0.0–8.0)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total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96.5 ± 28.0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97.3 ± 27.4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56.4 ± 31.1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total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104.0 (73.0–121.0)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105.5 (73.0–121.0)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49.0 (33.0–77.5)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triggers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17.7 ± 6.1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17.9 ± 6.0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9.6 ± 5.5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triggers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18.0 (13.0–23.0)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19.0 (13.0–23.0)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8.0 (6.5–11.5)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severity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20.0 ± 5.4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20.1 ± 5.3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11.4 ± 6.2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severity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21.0 (16.0–24.0)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21.0 (16.0–24.0)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10.0 (7.0–16.0)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psychological distress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9.3 ± 3.2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9.4 ± 3.1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5.2 ± 3.9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psychological distress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10.0 (7.0–12.0)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10.0 (7.0–12.0)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4.0 (2.5–8.5)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functioning impairments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14.1 ± 4.6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14.2 ± 4.4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7.6 ± 5.9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functioning impairments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15.0 (11.0–18.0)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15.0 (11.0–18.0)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8.0 (3.0–12.0)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insight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6.8 ± 2.6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6.9 ± 2.5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3.7 ± 2.9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insight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7.0 (5.0–9.0)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7.0 (5.0–9.0)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3.0 (2.0–6.0)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reassurance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7.0 ± 2.4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7.0 ± 2.3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4.4 ± 3.0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reassurance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7.0 (5.0–9.0)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7.0 (5.0–9.0)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4.0 (2.0–6.5)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coping strategies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mean ± SD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21.6 ± 6.8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21.7 ± 6.7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14.4 ± 8.5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coping strategies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median (IQR)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23.0 (16.0–27.0)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24.0 (16.0–27.0)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12.0 (9.0–20.5)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BDI severity class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Normal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19 (2.0)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19 (100.0)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Mild mood disturbance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47 (4.9)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47 (4.9)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Borderline clinical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58 (6.0)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58 (6.1)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Moderate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253 (26.1)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253 (26.6)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225 (23.2)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225 (23.7)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  <w:tr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Extreme depression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367 (37.9)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367 (38.6)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 (0.0)</w:t>
            </w:r>
          </w:p>
        </w:tc>
      </w:tr>
    </w:tbl>
    <w:p>
      <w:r>
        <w:rPr>
          <w:i/>
          <w:sz w:val="18"/>
        </w:rPr>
        <w:t>Note. Values are n (%) unless stated otherwise. Depressed: BDI total ≥ 11. Subset: Excluding generator-matched rows.</w:t>
      </w:r>
    </w:p>
    <w:p/>
    <w:p>
      <w:pPr>
        <w:keepNext/>
      </w:pPr>
      <w:r>
        <w:rPr>
          <w:b/>
        </w:rPr>
        <w:t xml:space="preserve">Table 4.4: </w:t>
      </w:r>
      <w:r>
        <w:t>Internal consistency (Cronbach's alpha) of the BDI and the FCRI.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Subset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Scale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Cronbach's alpha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95% CI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BDI (21 items)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1530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0.914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0.908–0.921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total (42 items)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1530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0.966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0.964–0.968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triggers (8 items)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1530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0.857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0.846–0.867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severity (9 items)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1530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0.826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0.814–0.838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psychological distress (4 items)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1530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0.732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0.708–0.754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functioning impairments (6 items)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1530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0.816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0.801–0.831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insight (3 items)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1530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0.684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0.657–0.710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reassurance (3 items)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1530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0.69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0.663–0.716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coping strategies (9 items)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1530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0.853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0.841–0.864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BDI (21 items)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969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0.933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0.926–0.939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total (42 items)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969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0.964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0.961–0.966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triggers (8 items)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969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0.865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0.851–0.876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severity (9 items)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969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0.744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0.723–0.763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psychological distress (4 items)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969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0.76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0.735–0.783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functioning impairments (6 items)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969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0.817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0.798–0.833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insight (3 items)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969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0.718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0.683–0.746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reassurance (3 items)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969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0.671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0.635–0.703</w:t>
            </w:r>
          </w:p>
        </w:tc>
      </w:tr>
      <w:tr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FCRI coping strategies (9 items)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969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0.883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0.873–0.893</w:t>
            </w:r>
          </w:p>
        </w:tc>
      </w:tr>
    </w:tbl>
    <w:p>
      <w:r>
        <w:rPr>
          <w:i/>
          <w:sz w:val="18"/>
        </w:rPr>
        <w:t>Note. 95% CI: percentile bootstrap (1,000 resamples).</w:t>
      </w:r>
    </w:p>
    <w:p/>
    <w:p>
      <w:pPr>
        <w:keepNext/>
      </w:pPr>
      <w:r>
        <w:rPr>
          <w:b/>
        </w:rPr>
        <w:t xml:space="preserve">Table 4.5: </w:t>
      </w:r>
      <w:r>
        <w:t>Association of FCRI, demographic and clinical variables with depression status (All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Depressed, median (IQR)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Not depressed, median (IQR)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Test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Statistic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Effect size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 (Holm)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total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77.0 (56.0–114.0)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20.0 (16.0–28.0)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159251.0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0.897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triggers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14.0 (10.0–22.0)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4.0 (1.0–7.0)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149701.0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0.783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severity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18.0 (13.5–23.0)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4.0 (3.0–6.0)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160570.0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0.913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psychological distress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8.0 (5.0–11.0)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2.0 (0.0–3.0)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153656.0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0.83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functioning impairments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12.0 (8.0–17.0)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2.0 (0.0–4.0)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154660.0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0.842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insight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6.0 (4.0–8.0)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1.0 (0.0–2.0)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152182.0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0.813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reassurance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6.0 (3.0–8.0)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2.0 (1.0–2.5)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144970.5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0.727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coping strategies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17.0 (12.0–26.0)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7.0 (4.0–12.0)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142971.0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0.703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Gender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6.78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0.067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0.018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Age group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16.18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0.103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0.008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Province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10.67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0.083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0.098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0.098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Cancer 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42.44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0.167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Time since diagnosis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64.24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0.205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Cancer status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112.73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0.271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Treatment 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127.23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0.288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On psychotropic medication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Chi-square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125.12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0.286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</w:tbl>
    <w:p>
      <w:r>
        <w:rPr>
          <w:i/>
          <w:sz w:val="18"/>
        </w:rPr>
        <w:t>Note. All rows. Holm correction across all tests in this table. Continuous variables: Welch t-test when both groups passed Shapiro-Wilk (α = 0.05), otherwise Mann-Whitney U.</w:t>
      </w:r>
    </w:p>
    <w:p/>
    <w:p>
      <w:pPr>
        <w:keepNext/>
      </w:pPr>
      <w:r>
        <w:rPr>
          <w:b/>
        </w:rPr>
        <w:t xml:space="preserve">Table 4.6: </w:t>
      </w:r>
      <w:r>
        <w:t>Association of FCRI, demographic and clinical variables with depression status (Excluding generator-matched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Depressed, median (IQR)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Not depressed, median (IQR)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Test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Statistic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Effect size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 (Holm)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total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105.5 (73.0–121.0)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49.0 (33.0–77.5)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14925.0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0.654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triggers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19.0 (13.0–23.0)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8.0 (6.5–11.5)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15237.0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0.688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severity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21.0 (16.0–24.0)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10.0 (7.0–16.0)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15342.5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psychological distress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10.0 (7.0–12.0)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4.0 (2.5–8.5)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14483.0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0.605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functioning impairments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15.0 (11.0–18.0)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8.0 (3.0–12.0)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14597.0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0.617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insight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7.0 (5.0–9.0)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3.0 (2.0–6.0)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14287.5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0.583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reassurance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7.0 (5.0–9.0)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4.0 (2.0–6.5)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13579.5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0.505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coping strategies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24.0 (16.0–27.0)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12.0 (9.0–20.5)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13604.5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0.507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Gender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0.81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0.029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0.368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0.482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Age group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7.33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0.087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0.109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0.435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Province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17.39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0.134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0.014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0.085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Cancer 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12.11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0.112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0.161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0.482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Time since diagnosis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29.03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0.173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Cancer status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36.48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0.194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Treatment 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13.69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0.119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0.030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0.148</w:t>
            </w:r>
          </w:p>
        </w:tc>
      </w:tr>
      <w:tr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On psychotropic medication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Fisher's exact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2.54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0.051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0.167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0.482</w:t>
            </w:r>
          </w:p>
        </w:tc>
      </w:tr>
    </w:tbl>
    <w:p>
      <w:r>
        <w:rPr>
          <w:i/>
          <w:sz w:val="18"/>
        </w:rPr>
        <w:t>Note. Excluding generator-matched rows. Holm correction across all tests in this table. Continuous variables: Welch t-test when both groups passed Shapiro-Wilk (α = 0.05), otherwise Mann-Whitney U.</w:t>
      </w:r>
    </w:p>
    <w:p/>
    <w:p>
      <w:pPr>
        <w:keepNext/>
      </w:pPr>
      <w:r>
        <w:rPr>
          <w:b/>
        </w:rPr>
        <w:t xml:space="preserve">Table 4.7: </w:t>
      </w:r>
      <w:r>
        <w:t>Differences across the six severity classes (Kruskal-Wallis / chi-square) (All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Test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Statistic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Effect size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Medians by class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 (Holm)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total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Kruskal-Wallis 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1088.55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ε² = 0.712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Normal 20; Mild 38; Borderline 46; Moderate 66; Severe 98; Extreme 121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triggers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Kruskal-Wallis 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946.22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ε² = 0.619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Normal 4; Mild 7; Borderline 8; Moderate 12; Severe 17; Extreme 23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severity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Kruskal-Wallis 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1084.84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ε² = 0.710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Normal 4; Mild 9; Borderline 11; Moderate 15; Severe 21; Extreme 24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psychological distress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Kruskal-Wallis 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966.66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ε² = 0.632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Normal 2; Mild 3; Borderline 4; Moderate 7; Severe 9; Extreme 12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functioning impairments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Kruskal-Wallis 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946.87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ε² = 0.619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Normal 2; Mild 6; Borderline 7; Moderate 10; Severe 14; Extreme 18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insight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Kruskal-Wallis 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870.95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ε² = 0.570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Normal 1; Mild 3; Borderline 3; Moderate 4; Severe 7; Extreme 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reassurance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Kruskal-Wallis 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725.09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ε² = 0.474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Normal 2; Mild 3; Borderline 3; Moderate 4; Severe 7; Extreme 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coping strategies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Kruskal-Wallis 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816.97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ε² = 0.534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Normal 7; Mild 10; Borderline 12; Moderate 14; Severe 22; Extreme 27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Gender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14.42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0.013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0.097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0.013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Age group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105.85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0.132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Province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126.99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0.129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Cancer 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184.91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0.155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Time since diagnosis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134.55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0.148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Cancer status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204.96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0.211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Treatment 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283.81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0.193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On psychotropic medication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Chi-square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349.45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0.478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</w:tbl>
    <w:p>
      <w:r>
        <w:rPr>
          <w:i/>
          <w:sz w:val="18"/>
        </w:rPr>
        <w:t>Note. All rows. Holm correction across all tests in this table.</w:t>
      </w:r>
    </w:p>
    <w:p/>
    <w:p>
      <w:pPr>
        <w:keepNext/>
      </w:pPr>
      <w:r>
        <w:rPr>
          <w:b/>
        </w:rPr>
        <w:t xml:space="preserve">Table 4.8: </w:t>
      </w:r>
      <w:r>
        <w:t>Differences across the six severity classes (Kruskal-Wallis / chi-square) (Excluding generator-matched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Test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Statistic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df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Effect size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Medians by class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 (Holm)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total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Kruskal-Wallis 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612.09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ε² = 0.632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Normal 49; Mild 54; Borderline 66; Moderate 71; Severe 106; Extreme 122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triggers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Kruskal-Wallis 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585.42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ε² = 0.605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Normal 8; Mild 9; Borderline 10; Moderate 13; Severe 19; Extreme 23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severity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Kruskal-Wallis 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551.65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ε² = 0.570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Normal 10; Mild 13; Borderline 14; Moderate 15; Severe 21; Extreme 24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psychological distress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Kruskal-Wallis 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499.38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ε² = 0.516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Normal 4; Mild 5; Borderline 6; Moderate 7; Severe 10; Extreme 12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functioning impairments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Kruskal-Wallis 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504.4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ε² = 0.521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Normal 8; Mild 8; Borderline 8; Moderate 11; Severe 15; Extreme 18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insight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Kruskal-Wallis 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436.82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ε² = 0.451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Normal 3; Mild 4; Borderline 4; Moderate 5; Severe 8; Extreme 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reassurance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Kruskal-Wallis 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388.2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ε² = 0.401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Normal 4; Mild 4; Borderline 5; Moderate 5; Severe 8; Extreme 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coping strategies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Kruskal-Wallis H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496.57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ε² = 0.513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Normal 12; Mild 13; Borderline 13; Moderate 16; Severe 24; Extreme 27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Gender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28.76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0.172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Age group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157.64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0.202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Province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167.3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0.186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Cancer 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118.94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0.157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Time since diagnosis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117.14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0.174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Cancer status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79.76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0.166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Treatment 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134.06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0.166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  <w:tr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On psychotropic medication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103.84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0.327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</w:tr>
    </w:tbl>
    <w:p>
      <w:r>
        <w:rPr>
          <w:i/>
          <w:sz w:val="18"/>
        </w:rPr>
        <w:t>Note. Excluding generator-matched rows. Holm correction across all tests in this table.</w:t>
      </w:r>
    </w:p>
    <w:p/>
    <w:p>
      <w:pPr>
        <w:keepNext/>
      </w:pPr>
      <w:r>
        <w:rPr>
          <w:b/>
        </w:rPr>
        <w:t xml:space="preserve">Table 4.9: </w:t>
      </w:r>
      <w:r>
        <w:t>Dunn post-hoc comparisons of FCRI total between severity classes (Holm-adjusted) (All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Class A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Class B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Median A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Median B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 (Holm)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Normal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Mild mood disturbance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20.0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38.0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Normal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Borderline clinical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20.0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46.0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Normal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Moderate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20.0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66.0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Normal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20.0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98.0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Normal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Extreme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20.0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121.0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Mild mood disturbance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Borderline clinical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38.0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46.0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0.198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Mild mood disturbance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Moderate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38.0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66.0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Mild mood disturbance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38.0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98.0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Mild mood disturbance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Extreme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38.0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121.0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Borderline clinical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Moderate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46.0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66.0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Borderline clinical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46.0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98.0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Borderline clinical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Extreme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46.0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121.0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Moderate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66.0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98.0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Moderate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Extreme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66.0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121.0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Severe depression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Extreme depression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98.0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121.0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</w:tbl>
    <w:p>
      <w:r>
        <w:rPr>
          <w:i/>
          <w:sz w:val="18"/>
        </w:rPr>
        <w:t>Note. All rows. FCRI total; Dunn's test, Holm-adjusted.</w:t>
      </w:r>
    </w:p>
    <w:p/>
    <w:p>
      <w:pPr>
        <w:keepNext/>
      </w:pPr>
      <w:r>
        <w:rPr>
          <w:b/>
        </w:rPr>
        <w:t xml:space="preserve">Table 4.10: </w:t>
      </w:r>
      <w:r>
        <w:t>Dunn post-hoc comparisons of FCRI total between severity classes (Holm-adjusted) (Excluding generator-matched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Class A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Class B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Median A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Median B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 (Holm)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Normal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Mild mood disturbance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49.0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54.0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Normal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Borderline clinical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49.0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65.5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Normal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Moderate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49.0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71.0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Normal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49.0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106.0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Normal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Extreme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49.0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122.0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Mild mood disturbance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Borderline clinical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54.0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65.5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Mild mood disturbance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Moderate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54.0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71.0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Mild mood disturbance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54.0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106.0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Mild mood disturbance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Extreme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54.0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122.0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Borderline clinical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Moderate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65.5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71.0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0.568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Borderline clinical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65.5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106.0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Borderline clinical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Extreme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65.5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122.0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Moderate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71.0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106.0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Moderate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Extreme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71.0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122.0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Severe depression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Extreme depression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106.0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122.0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</w:tbl>
    <w:p>
      <w:r>
        <w:rPr>
          <w:i/>
          <w:sz w:val="18"/>
        </w:rPr>
        <w:t>Note. Excluding generator-matched rows. FCRI total; Dunn's test, Holm-adjusted.</w:t>
      </w:r>
    </w:p>
    <w:p/>
    <w:p>
      <w:pPr>
        <w:keepNext/>
      </w:pPr>
      <w:r>
        <w:rPr>
          <w:b/>
        </w:rPr>
        <w:t xml:space="preserve">Table 4.11: </w:t>
      </w:r>
      <w:r>
        <w:t>Spearman correlation of FCRI total and subscales with BDI total (All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FCRI score</w:t>
            </w:r>
          </w:p>
        </w:tc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rho</w:t>
            </w:r>
          </w:p>
        </w:tc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95% CI</w:t>
            </w:r>
          </w:p>
        </w:tc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 (Holm)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FCRI total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0.849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0.83 to 0.86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1530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FCRI triggers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0.788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0.77 to 0.81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1530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FCRI severity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0.849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0.83 to 0.86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1530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FCRI psychological distress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0.801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0.78 to 0.82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1530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FCRI functioning impairments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0.789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0.77 to 0.81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1530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FCRI insight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0.753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0.73 to 0.78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1530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FCRI reassurance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0.688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0.66 to 0.72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1530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FCRI coping strategies</w:t>
            </w:r>
          </w:p>
        </w:tc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0.731</w:t>
            </w:r>
          </w:p>
        </w:tc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0.70 to 0.76</w:t>
            </w:r>
          </w:p>
        </w:tc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1530</w:t>
            </w:r>
          </w:p>
        </w:tc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</w:tbl>
    <w:p>
      <w:r>
        <w:rPr>
          <w:i/>
          <w:sz w:val="18"/>
        </w:rPr>
        <w:t>Note. All rows. 95% CI by Fisher z with the Bonett-Wright standard error.</w:t>
      </w:r>
    </w:p>
    <w:p/>
    <w:p>
      <w:pPr>
        <w:keepNext/>
      </w:pPr>
      <w:r>
        <w:rPr>
          <w:b/>
        </w:rPr>
        <w:t xml:space="preserve">Table 4.12: </w:t>
      </w:r>
      <w:r>
        <w:t>Spearman correlation of FCRI total and subscales with BDI total (Excluding generator-matched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FCRI score</w:t>
            </w:r>
          </w:p>
        </w:tc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rho</w:t>
            </w:r>
          </w:p>
        </w:tc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95% CI</w:t>
            </w:r>
          </w:p>
        </w:tc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 (Holm)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FCRI total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0.802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0.77 to 0.83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969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FCRI triggers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0.784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0.75 to 0.81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969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FCRI severity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0.754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0.72 to 0.78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969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FCRI psychological distress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0.718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0.68 to 0.75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969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FCRI functioning impairments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0.719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0.68 to 0.75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969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FCRI insight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0.667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0.63 to 0.70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969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FCRI reassurance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0.636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0.59 to 0.68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969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FCRI coping strategies</w:t>
            </w:r>
          </w:p>
        </w:tc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0.715</w:t>
            </w:r>
          </w:p>
        </w:tc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0.68 to 0.75</w:t>
            </w:r>
          </w:p>
        </w:tc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969</w:t>
            </w:r>
          </w:p>
        </w:tc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</w:tbl>
    <w:p>
      <w:r>
        <w:rPr>
          <w:i/>
          <w:sz w:val="18"/>
        </w:rPr>
        <w:t>Note. Excluding generator-matched rows. 95% CI by Fisher z with the Bonett-Wright standard error.</w:t>
      </w:r>
    </w:p>
    <w:p/>
    <w:p>
      <w:pPr>
        <w:keepNext/>
      </w:pPr>
      <w:r>
        <w:rPr>
          <w:b/>
        </w:rPr>
        <w:t xml:space="preserve">Table 4.13: </w:t>
      </w:r>
      <w:r>
        <w:t>Univariate and multivariable logistic regression for depression (FCRI + demographic + clinical) (All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Predictor</w:t>
            </w:r>
          </w:p>
        </w:tc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OR (95% CI)</w:t>
            </w:r>
          </w:p>
        </w:tc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total (per SD = 34.7)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73.33 (36.14–148.76)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triggers (per SD = 7.4)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9.37 (6.48–13.56)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severity (per SD = 6.9)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42.33 (23.21–77.21)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psychological distress (per SD = 3.8)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11.29 (7.74–16.48)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functioning impairments (per SD = 5.7)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13.43 (8.99–20.08)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insight (per SD = 3.0)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13.68 (8.88–21.07)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reassurance (per SD = 3.0)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7.24 (5.08–10.30)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coping strategies (per SD = 8.1)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5.93 (4.34–8.11)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Gender: Male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1.67 (1.13–2.47)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0.010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18-30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0.76 (0.22–2.62)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0.660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31-45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0.52 (0.16–1.72)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0.284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46-60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0.63 (0.19–2.15)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0.465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Above 60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0.25 (0.07–0.87)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0.029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Balochistan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1.04 (0.22–4.90)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0.956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Gilgit Baltistan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1.71 (0.27–10.76)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0.567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Islamabad Capital Territory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0.96 (0.20–4.65)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0.955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Khyber Pakhtunkhwa (KPK)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0.98 (0.22–4.33)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0.982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Punjab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0.53 (0.12–2.29)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0.392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Sindh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0.68 (0.15–3.01)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0.611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Brain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5.44 (1.25–23.66)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0.024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Breast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0.56 (0.29–1.09)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0.089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Cervical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0.31 (0.15–0.64)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Colorectal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0.37 (0.19–0.72)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0.004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Lung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1.40 (0.71–2.78)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0.331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Ovarian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1.07 (0.48–2.35)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0.873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Prostate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0.74 (0.24–2.29)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0.603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Stomach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0.78 (0.38–1.60)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0.502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3-6 months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3.70 (1.78–7.69)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6-12 months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5.07 (2.34–10.99)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1-2 years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0.97 (0.55–1.72)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0.926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More than 2 years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0.60 (0.34–1.06)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0.080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Recovered / Survivor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0.37 (0.23–0.61)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Recurrence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1.46 (0.68–3.10)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0.330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Under Treatment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4.79 (2.50–9.18)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Immunotherapy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0.39 (0.15–1.03)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0.057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Not currently in treatment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0.11 (0.06–0.19)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Radiotherapy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0.81 (0.40–1.65)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0.566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Surgery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0.76 (0.36–1.61)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0.472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Targeted Therapy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0.73 (0.30–1.80)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0.493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On psychotropic medication: Yes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9.06 (5.78–14.21)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total (per SD = 34.7)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99.01 (41.51–236.14)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Gender: Male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1.18 (0.60–2.31)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0.630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18-30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0.71 (0.13–3.80)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0.687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31-45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0.72 (0.13–3.91)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0.705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46-60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1.64 (0.29–9.22)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0.572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Above 60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1.21 (0.21–7.10)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0.831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Balochistan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0.23 (0.02–2.72)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0.241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Gilgit Baltistan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0.16 (0.01–2.78)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0.208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Islamabad Capital Territory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0.20 (0.02–2.50)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0.211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Khyber Pakhtunkhwa (KPK)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0.22 (0.02–2.48)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0.221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Punjab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0.47 (0.04–4.95)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0.531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Sindh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0.34 (0.03–3.72)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0.378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Brain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0.27 (0.03–2.09)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0.209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Breast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0.37 (0.12–1.18)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0.092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Cervical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0.44 (0.14–1.42)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0.169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Colorectal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0.50 (0.18–1.38)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0.181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Lung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0.58 (0.21–1.64)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0.305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Ovarian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0.48 (0.14–1.67)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0.247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Prostate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0.91 (0.14–5.91)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0.917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Stomach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0.30 (0.10–0.86)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0.025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3-6 months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2.26 (0.77–6.68)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0.138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6-12 months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2.12 (0.61–7.43)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0.239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1-2 years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1.13 (0.35–3.64)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0.836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More than 2 years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2.16 (0.63–7.43)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0.223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Recovered / Survivor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1.20 (0.36–4.03)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0.767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Recurrence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2.87 (0.81–10.23)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0.104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Under Treatment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2.63 (0.90–7.66)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0.077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Immunotherapy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0.98 (0.26–3.69)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0.980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Not currently in treatment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0.77 (0.26–2.25)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0.627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Radiotherapy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0.79 (0.29–2.14)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0.638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Surgery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0.90 (0.28–2.85)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0.856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Targeted Therapy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1.24 (0.38–4.07)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0.728</w:t>
            </w:r>
          </w:p>
        </w:tc>
      </w:tr>
      <w:tr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On psychotropic medication: Yes</w:t>
            </w:r>
          </w:p>
        </w:tc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1.31 (0.68–2.54)</w:t>
            </w:r>
          </w:p>
        </w:tc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0.421</w:t>
            </w:r>
          </w:p>
        </w:tc>
      </w:tr>
    </w:tbl>
    <w:p>
      <w:r>
        <w:rPr>
          <w:i/>
          <w:sz w:val="18"/>
        </w:rPr>
        <w:t>Note. All rows. Outcome: depressed (BDI ≥ 11). OR &gt; 1 = higher odds of depression. Continuous predictors standardised (per SD). Multivariable model: FCRI total + all demographic and clinical variables; 3.61 events per parameter (minority class). Rare levels: Cancer type: Other (n = 1) excluded.</w:t>
      </w:r>
    </w:p>
    <w:p/>
    <w:p>
      <w:pPr>
        <w:keepNext/>
      </w:pPr>
      <w:r>
        <w:rPr>
          <w:b/>
        </w:rPr>
        <w:t xml:space="preserve">Table 4.14: </w:t>
      </w:r>
      <w:r>
        <w:t>Univariate and multivariable logistic regression for depression (FCRI + demographic + clinical) (Excluding generator-matched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Predictor</w:t>
            </w:r>
          </w:p>
        </w:tc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OR (95% CI)</w:t>
            </w:r>
          </w:p>
        </w:tc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total (per SD = 28.0)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4.51 (2.58–7.88)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triggers (per SD = 6.1)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4.19 (2.41–7.29)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severity (per SD = 5.4)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4.75 (2.81–8.04)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psychological distress (per SD = 3.2)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3.53 (2.18–5.70)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functioning impairments (per SD = 4.6)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3.90 (2.38–6.39)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insight (per SD = 2.6)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3.29 (2.02–5.36)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reassurance (per SD = 2.4)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2.81 (1.77–4.48)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coping strategies (per SD = 6.8)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2.64 (1.69–4.13)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Gender: Male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0.65 (0.25–1.67)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0.374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18-30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0.999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31-45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0.999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46-60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0.999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Above 60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11.73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Balochistan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0.999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Gilgit Baltistan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57.29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Islamabad Capital Territory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0.999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Khyber Pakhtunkhwa (KPK)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0.999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Punjab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0.999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Sindh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127.86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Brain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0.92 (0.13–6.63)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0.936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Breast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1.20 (0.11–13.38)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0.884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Cervical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686795375.00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Colorectal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0.17 (0.02–1.28)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0.086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Lung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0.77 (0.14–4.25)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0.764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Ovarian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0.42 (0.07–2.53)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0.340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Prostate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444175214.58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Stomach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0.21 (0.04–1.10)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0.064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3-6 months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4.70 (1.30–17.01)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0.018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6-12 months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11.01 (2.19–55.47)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0.004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1-2 years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11.27 (1.34–95.09)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0.026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More than 2 years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0.75 (0.23–2.42)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0.627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Recovered / Survivor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1.85 (0.66–5.13)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0.240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Recurrence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5342751176.99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Under Treatment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25.61 (5.61–116.86)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Immunotherapy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1005469094.68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Not currently in treatment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0.20 (0.05–0.70)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0.012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Radiotherapy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1.06 (0.33–3.38)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0.919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Surgery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1.91 (0.39–9.29)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0.422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Targeted Therapy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1.63 (0.20–13.43)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0.650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Univariate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On psychotropic medication: Yes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2.27 (0.80–6.41)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0.122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total (per SD = 28.0)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5.22 (2.38–11.45)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Gender: Male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4.22 (0.72–24.69)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0.110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18-30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0.999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31-45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0.999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46-60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0.999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Above 60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6.79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Balochistan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0.999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Gilgit Baltistan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23.27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Islamabad Capital Territory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0.999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Khyber Pakhtunkhwa (KPK)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0.999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Punjab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0.999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Province: Sindh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20.48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Brain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0.31 (0.01–9.34)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0.499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Breast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0.73 (0.02–23.82)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0.860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Cervical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446533374.31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Colorectal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0.03 (0.00–0.89)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0.043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Lung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0.33 (0.02–5.53)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0.437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Ovarian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0.22 (0.01–4.47)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0.324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Prostate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319510568.10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Stomach Cancer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0.05 (0.00–1.01)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0.051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3-6 months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2.67 (0.43–16.42)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0.290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6-12 months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6.23 (0.34–112.46)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0.215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1-2 years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0.63 (0.03–11.56)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0.758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More than 2 years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0.05 (0.00–0.76)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0.031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Recovered / Survivor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5.51 (0.40–76.21)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0.203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Recurrence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6430539130.86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Under Treatment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54.81 (4.47–672.25)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Immunotherapy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210775805.20 (0.00–inf)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Not currently in treatment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0.75 (0.07–8.31)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0.813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Radiotherapy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2.12 (0.42–10.76)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0.364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Surgery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5.67 (0.49–65.64)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0.165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Targeted Therapy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2.68 (0.11–67.08)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0.549</w:t>
            </w:r>
          </w:p>
        </w:tc>
      </w:tr>
      <w:tr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Multivariable</w:t>
            </w:r>
          </w:p>
        </w:tc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On psychotropic medication: Yes</w:t>
            </w:r>
          </w:p>
        </w:tc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0.34 (0.05–2.30)</w:t>
            </w:r>
          </w:p>
        </w:tc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0.269</w:t>
            </w:r>
          </w:p>
        </w:tc>
      </w:tr>
    </w:tbl>
    <w:p>
      <w:r>
        <w:rPr>
          <w:i/>
          <w:sz w:val="18"/>
        </w:rPr>
        <w:t>Note. Excluding generator-matched rows. Outcome: depressed (BDI ≥ 11). OR &gt; 1 = higher odds of depression. Continuous predictors standardised (per SD). Multivariable model: FCRI total + all demographic and clinical variables; 0.58 events per parameter (minority class). Rare levels: Cancer type: Other (n = 1) excluded. Very large standard errors indicate (quasi-)separation; interpret with caution.</w:t>
      </w:r>
    </w:p>
    <w:p/>
    <w:p>
      <w:pPr>
        <w:keepNext/>
      </w:pPr>
      <w:r>
        <w:rPr>
          <w:b/>
        </w:rPr>
        <w:t xml:space="preserve">Table 4.15: </w:t>
      </w:r>
      <w:r>
        <w:t>Ordinal logistic regression of severity class on FCRI and covariates (All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Predictor</w:t>
            </w:r>
          </w:p>
        </w:tc>
        <w:tc>
          <w:tcPr>
            <w:tcW w:type="dxa" w:w="302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OR (95% CI)</w:t>
            </w:r>
          </w:p>
        </w:tc>
        <w:tc>
          <w:tcPr>
            <w:tcW w:type="dxa" w:w="302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FCRI total (per SD = 34.7)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34.77 (27.54–43.90)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Gender: Male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1.17 (0.91–1.50)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0.214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18-30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0.96 (0.56–1.64)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0.888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31-45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1.11 (0.65–1.89)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0.693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46-60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1.75 (1.01–3.02)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0.045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Above 60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1.82 (0.99–3.33)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0.053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Province: Balochistan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0.77 (0.36–1.63)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0.494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Province: Gilgit Baltistan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0.45 (0.19–1.03)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0.060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Province: Islamabad Capital Territory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0.70 (0.32–1.51)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0.359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Province: Khyber Pakhtunkhwa (KPK)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0.69 (0.33–1.41)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0.304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Province: Punjab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0.98 (0.48–2.03)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0.965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Province: Sindh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0.81 (0.39–1.69)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0.580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Brain Cancer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0.53 (0.34–0.82)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0.004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Breast Cancer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0.63 (0.41–0.98)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0.039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Cervical Cancer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0.78 (0.47–1.30)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0.347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Colorectal Cancer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0.96 (0.62–1.49)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0.870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Lung Cancer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0.50 (0.36–0.70)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Ovarian Cancer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1.21 (0.77–1.90)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0.408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Prostate Cancer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1.31 (0.69–2.49)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0.408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Stomach Cancer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0.90 (0.60–1.34)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0.598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3-6 months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1.25 (0.84–1.86)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0.271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6-12 months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1.10 (0.72–1.68)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0.672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1-2 years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1.11 (0.71–1.76)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0.643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More than 2 years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1.45 (0.87–2.43)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0.157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Recovered / Survivor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0.50 (0.32–0.79)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0.003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Recurrence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1.41 (0.87–2.29)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0.161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Under Treatment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0.70 (0.50–0.99)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0.045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Immunotherapy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1.93 (1.12–3.32)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0.018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Not currently in treatment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1.50 (0.99–2.28)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0.057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Radiotherapy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1.26 (0.94–1.69)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0.115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Surgery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1.55 (1.10–2.18)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0.013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Targeted Therapy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2.11 (1.41–3.17)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302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On psychotropic medication: Yes</w:t>
            </w:r>
          </w:p>
        </w:tc>
        <w:tc>
          <w:tcPr>
            <w:tcW w:type="dxa" w:w="302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1.28 (0.99–1.65)</w:t>
            </w:r>
          </w:p>
        </w:tc>
        <w:tc>
          <w:tcPr>
            <w:tcW w:type="dxa" w:w="302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0.058</w:t>
            </w:r>
          </w:p>
        </w:tc>
      </w:tr>
    </w:tbl>
    <w:p>
      <w:r>
        <w:rPr>
          <w:i/>
          <w:sz w:val="18"/>
        </w:rPr>
        <w:t>Note. All rows. Proportional-odds logistic model of the six ordered severity classes; OR &gt; 1 = higher odds of a more severe class.</w:t>
      </w:r>
    </w:p>
    <w:p/>
    <w:p>
      <w:pPr>
        <w:keepNext/>
      </w:pPr>
      <w:r>
        <w:rPr>
          <w:b/>
        </w:rPr>
        <w:t xml:space="preserve">Table 4.16: </w:t>
      </w:r>
      <w:r>
        <w:t>Ordinal logistic regression of severity class on FCRI and covariates (Excluding generator-matched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Predictor</w:t>
            </w:r>
          </w:p>
        </w:tc>
        <w:tc>
          <w:tcPr>
            <w:tcW w:type="dxa" w:w="302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OR (95% CI)</w:t>
            </w:r>
          </w:p>
        </w:tc>
        <w:tc>
          <w:tcPr>
            <w:tcW w:type="dxa" w:w="302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FCRI total (per SD = 28.0)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13.45 (10.63–17.02)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&lt;0.001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Gender: Male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1.53 (1.10–2.13)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0.012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18-30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1.03 (0.56–1.92)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0.916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31-45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1.09 (0.58–2.03)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0.792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46-60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1.87 (0.96–3.62)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0.065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Age group: Above 60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2.75 (0.75–10.03)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0.127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Province: Balochistan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0.88 (0.31–2.48)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0.812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Province: Gilgit Baltistan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0.45 (0.15–1.36)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0.159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Province: Islamabad Capital Territory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0.74 (0.26–2.14)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0.578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Province: Khyber Pakhtunkhwa (KPK)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0.66 (0.24–1.82)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0.421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Province: Punjab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0.62 (0.22–1.77)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0.374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Province: Sindh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0.79 (0.28–2.23)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0.662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Brain Cancer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0.86 (0.53–1.40)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0.554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Breast Cancer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0.85 (0.48–1.51)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0.572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Cervical Cancer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0.78 (0.34–1.82)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0.567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Colorectal Cancer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1.51 (0.66–3.44)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0.327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Lung Cancer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0.63 (0.41–0.96)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0.030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Ovarian Cancer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1.73 (0.96–3.12)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0.071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Prostate Cancer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1.65 (0.58–4.69)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0.346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type: Stomach Cancer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0.78 (0.44–1.36)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0.379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3-6 months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1.32 (0.78–2.24)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0.297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6-12 months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1.20 (0.69–2.08)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0.527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1-2 years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1.33 (0.70–2.52)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0.381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diagnosis: More than 2 years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1.48 (0.63–3.44)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0.367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Recovered / Survivor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1.00 (0.54–1.84)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0.997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Recurrence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0.72 (0.30–1.75)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0.474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status: Under Treatment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1.13 (0.73–1.76)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0.580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Immunotherapy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2.96 (0.98–8.88)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0.054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Not currently in treatment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1.39 (0.63–3.06)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0.419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Radiotherapy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1.32 (0.95–1.84)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0.100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Surgery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1.50 (0.99–2.28)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0.054</w:t>
            </w:r>
          </w:p>
        </w:tc>
      </w:tr>
      <w:tr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type: Targeted Therapy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1.73 (0.99–3.03)</w:t>
            </w:r>
          </w:p>
        </w:tc>
        <w:tc>
          <w:tcPr>
            <w:tcW w:type="dxa" w:w="3024"/>
          </w:tcPr>
          <w:p>
            <w:pPr>
              <w:spacing w:after="0" w:before="0"/>
            </w:pPr>
            <w:r/>
            <w:r>
              <w:rPr>
                <w:sz w:val="18"/>
              </w:rPr>
              <w:t>0.056</w:t>
            </w:r>
          </w:p>
        </w:tc>
      </w:tr>
      <w:tr>
        <w:tc>
          <w:tcPr>
            <w:tcW w:type="dxa" w:w="302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On psychotropic medication: Yes</w:t>
            </w:r>
          </w:p>
        </w:tc>
        <w:tc>
          <w:tcPr>
            <w:tcW w:type="dxa" w:w="302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1.02 (0.69–1.52)</w:t>
            </w:r>
          </w:p>
        </w:tc>
        <w:tc>
          <w:tcPr>
            <w:tcW w:type="dxa" w:w="302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0.912</w:t>
            </w:r>
          </w:p>
        </w:tc>
      </w:tr>
    </w:tbl>
    <w:p>
      <w:r>
        <w:rPr>
          <w:i/>
          <w:sz w:val="18"/>
        </w:rPr>
        <w:t>Note. Excluding generator-matched rows. Proportional-odds logistic model of the six ordered severity classes; OR &gt; 1 = higher odds of a more severe class.</w:t>
      </w:r>
    </w:p>
    <w:p/>
    <w:p>
      <w:pPr>
        <w:sectPr>
          <w:pgSz w:w="11906" w:h="16838"/>
          <w:pgMar w:top="1440" w:right="1417" w:bottom="1440" w:left="1417" w:header="720" w:footer="720" w:gutter="0"/>
          <w:cols w:space="720"/>
          <w:docGrid w:linePitch="360"/>
        </w:sectPr>
      </w:pPr>
    </w:p>
    <w:p>
      <w:pPr>
        <w:keepNext/>
      </w:pPr>
      <w:r>
        <w:rPr>
          <w:b/>
        </w:rPr>
        <w:t xml:space="preserve">Table 4.17: </w:t>
      </w:r>
      <w:r>
        <w:t>Performance on feature sets A-D (mean ± SD across outer folds, 95% bootstrap CI).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Subset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Task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Feature set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Macro F1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95% CI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Balanced accuracy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ROC-AUC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MCC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0.929 ± 0.031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0.895–0.957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0.946 ± 0.033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0.996 ± 0.003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0.860 ± 0.061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0.939 ± 0.029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0.910–0.963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0.945 ± 0.031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0.996 ± 0.004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0.880 ± 0.058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0.934 ± 0.028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0.906–0.956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0.955 ± 0.027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0.996 ± 0.003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0.870 ± 0.056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0.944 ± 0.024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0.915–0.972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0.944 ± 0.033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0.996 ± 0.003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0.889 ± 0.048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0.949 ± 0.025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0.921–0.972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0.958 ± 0.030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0.997 ± 0.002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0.900 ± 0.051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0.935 ± 0.029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0.909–0.957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0.973 ± 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0.997 ± 0.002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0.875 ± 0.055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0.751 ± 0.024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0.714–0.785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0.868 ± 0.039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0.940 ± 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0.548 ± 0.048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0.867 ± 0.033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0.831–0.899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0.874 ± 0.044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0.960 ± 0.025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0.737 ± 0.065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0.876 ± 0.030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0.837–0.907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0.889 ± 0.034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0.959 ± 0.023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0.753 ± 0.059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0.853 ± 0.039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0.817–0.887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0.832 ± 0.042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0.961 ± 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0.711 ± 0.077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0.872 ± 0.028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0.838–0.905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0.888 ± 0.038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0.965 ± 0.020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0.747 ± 0.055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0.827 ± 0.033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0.786–0.863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0.904 ± 0.036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0.964 ± 0.019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0.674 ± 0.062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0.745 ± 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0.708–0.777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0.882 ± 0.032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0.947 ± 0.021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0.549 ± 0.042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0.864 ± 0.036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0.824–0.900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0.876 ± 0.046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0.955 ± 0.025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0.732 ± 0.071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0.872 ± 0.033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0.831–0.906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0.891 ± 0.034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0.937 ± 0.038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0.747 ± 0.065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0.842 ± 0.031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0.798–0.880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0.810 ± 0.041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0.937 ± 0.032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0.692 ± 0.058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0.875 ± 0.034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0.837–0.908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0.897 ± 0.039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0.957 ± 0.023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0.753 ± 0.067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0.828 ± 0.033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0.789–0.862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0.910 ± 0.036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0.957 ± 0.023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0.678 ± 0.062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0.593 ± 0.019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0.562–0.625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0.754 ± 0.043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0.839 ± 0.032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0.306 ± 0.048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0.628 ± 0.041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0.587–0.682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0.682 ± 0.067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0.815 ± 0.032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0.281 ± 0.091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0.608 ± 0.038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0.569–0.650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0.668 ± 0.068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0.792 ± 0.039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0.249 ± 0.087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0.495 ± 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0.477–0.527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0.507 ± 0.012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0.785 ± 0.052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0.049 ± 0.080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0.634 ± 0.046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0.589–0.687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0.654 ± 0.063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0.819 ± 0.031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0.274 ± 0.096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0.584 ± 0.019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0.554–0.613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0.735 ± 0.041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0.829 ± 0.031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0.283 ± 0.047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0.792 ± 0.035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0.757–0.820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0.796 ± 0.036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0.978 ± 0.005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0.797 ± 0.034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0.671 ± 0.025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0.644–0.699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0.679 ± 0.024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0.944 ± 0.006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0.668 ± 0.024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0.680 ± 0.027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0.645–0.711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0.683 ± 0.029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0.948 ± 0.008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0.682 ± 0.033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0.833 ± 0.034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0.801–0.865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0.831 ± 0.035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0.985 ± 0.004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0.836 ± 0.032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0.806 ± 0.027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0.777–0.834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0.805 ± 0.029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0.980 ± 0.005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0.812 ± 0.027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0.861 ± 0.021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0.839–0.886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0.867 ± 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0.988 ± 0.003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0.853 ± 0.022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0.484 ± 0.024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0.452–0.514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0.497 ± 0.026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0.838 ± 0.012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0.432 ± 0.029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0.565 ± 0.028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0.530–0.595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0.574 ± 0.028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0.884 ± 0.012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0.537 ± 0.031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0.540 ± 0.033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0.511–0.570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0.546 ± 0.030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0.874 ± 0.015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0.504 ± 0.039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0.535 ± 0.021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0.509–0.568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0.547 ± 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0.887 ± 0.012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0.544 ± 0.031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0.552 ± 0.025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0.519–0.586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0.561 ± 0.024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0.883 ± 0.013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0.534 ± 0.033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0.604 ± 0.034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0.574–0.635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0.606 ± 0.036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0.896 ± 0.014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0.559 ± 0.040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0.496 ± 0.025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0.465–0.524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0.514 ± 0.026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0.846 ± 0.014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0.441 ± 0.033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0.564 ± 0.032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0.539–0.592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0.574 ± 0.032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0.880 ± 0.013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0.533 ± 0.039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0.547 ± 0.032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0.520–0.579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0.552 ± 0.030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0.872 ± 0.015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0.501 ± 0.033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0.569 ± 0.028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0.543–0.597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0.572 ± 0.028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0.889 ± 0.013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0.558 ± 0.033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0.560 ± 0.028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0.528–0.591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0.569 ± 0.027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0.883 ± 0.013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0.534 ± 0.033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0.612 ± 0.034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0.576–0.645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0.616 ± 0.035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0.892 ± 0.016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0.562 ± 0.035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0.307 ± 0.018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0.283–0.330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0.331 ± 0.019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0.696 ± 0.018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0.218 ± 0.024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0.317 ± 0.023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0.294–0.345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0.338 ± 0.027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0.703 ± 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0.240 ± 0.027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0.319 ± 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0.296–0.345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0.337 ± 0.024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0.690 ± 0.023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0.234 ± 0.031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0.282 ± 0.029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0.259–0.308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0.307 ± 0.028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0.718 ± 0.017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0.244 ± 0.039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0.315 ± 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0.292–0.341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0.336 ± 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0.709 ± 0.018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0.246 ± 0.033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0.319 ± 0.025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0.294–0.347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0.352 ± 0.024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0.723 ± 0.016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0.243 ± 0.031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0.882 ± 0.076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0.785–0.953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0.915 ± 0.108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0.998 ± 0.003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0.779 ± 0.140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0.931 ± 0.082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0.833–1.000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0.934 ± 0.103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0.998 ± 0.004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0.872 ± 0.154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0.925 ± 0.065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0.841–0.989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0.906 ± 0.087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0.998 ± 0.003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0.857 ± 0.126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0.895 ± 0.088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0.793–0.973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0.856 ± 0.116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0.997 ± 0.005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0.809 ± 0.158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0.937 ± 0.077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0.873–0.988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0.923 ± 0.109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0.999 ± 0.002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0.886 ± 0.133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0.886 ± 0.072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0.778–0.954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0.970 ± 0.079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0.999 ± 0.002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0.797 ± 0.120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0.593 ± 0.058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0.521–0.668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0.692 ± 0.130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0.900 ± 0.056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0.228 ± 0.134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0.592 ± 0.090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0.519–0.688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0.633 ± 0.125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0.878 ± 0.076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0.198 ± 0.187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0.587 ± 0.091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0.512–0.687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0.626 ± 0.120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0.884 ± 0.064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0.198 ± 0.192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0.503 ± 0.040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0.493–0.578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0.505 ± 0.025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0.897 ± 0.068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0.019 ± 0.099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0.594 ± 0.106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0.494–0.696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0.592 ± 0.102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0.899 ± 0.062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0.198 ± 0.218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0.544 ± 0.029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0.499–0.598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0.792 ± 0.102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0.899 ± 0.065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0.226 ± 0.070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0.543 ± 0.040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0.491–0.604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0.703 ± 0.132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0.781 ± 0.103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0.173 ± 0.108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0.561 ± 0.082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0.491–0.648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0.604 ± 0.136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0.817 ± 0.105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0.137 ± 0.180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0.576 ± 0.091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0.493–0.670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0.592 ± 0.119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0.756 ± 0.120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0.167 ± 0.195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0.495 ± 0.001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0.492–0.497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0.500 ± 0.000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0.806 ± 0.113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0.000 ± 0.000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0.573 ± 0.092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0.492–0.676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0.569 ± 0.092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0.822 ± 0.096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0.156 ± 0.196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0.507 ± 0.032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0.469–0.554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0.725 ± 0.125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0.815 ± 0.106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0.158 ± 0.087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0.552 ± 0.050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0.507–0.604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0.708 ± 0.132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0.833 ± 0.097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0.187 ± 0.120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0.572 ± 0.069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0.504–0.627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0.664 ± 0.130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0.827 ± 0.106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0.192 ± 0.144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0.551 ± 0.062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0.495–0.623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0.622 ± 0.130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0.805 ± 0.094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0.137 ± 0.145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0.495 ± 0.001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0.492–0.497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0.500 ± 0.000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0.807 ± 0.114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0.000 ± 0.000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0.563 ± 0.073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0.501–0.647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0.607 ± 0.110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0.843 ± 0.092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0.145 ± 0.154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0.515 ± 0.030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0.481–0.559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0.739 ± 0.128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0.834 ± 0.096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0.172 ± 0.088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0.634 ± 0.052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0.582–0.692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0.643 ± 0.048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0.943 ± 0.013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0.685 ± 0.054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0.721 ± 0.047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0.672–0.779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0.717 ± 0.045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0.962 ± 0.007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0.740 ± 0.027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0.678 ± 0.036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0.628–0.731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0.672 ± 0.042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0.959 ± 0.008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0.722 ± 0.034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0.754 ± 0.044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0.705–0.810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0.745 ± 0.043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0.979 ± 0.005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0.813 ± 0.036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0.739 ± 0.042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0.692–0.781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0.731 ± 0.047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0.972 ± 0.005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0.784 ± 0.036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0.796 ± 0.049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0.746–0.841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0.817 ± 0.045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0.982 ± 0.006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0.825 ± 0.028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0.390 ± 0.027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0.355–0.425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0.424 ± 0.041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0.820 ± 0.024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0.435 ± 0.048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0.456 ± 0.051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0.410–0.509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0.456 ± 0.048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0.876 ± 0.016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0.540 ± 0.040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0.434 ± 0.049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0.388–0.493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0.432 ± 0.043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0.856 ± 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0.506 ± 0.044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0.381 ± 0.041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0.351–0.432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0.397 ± 0.029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0.875 ± 0.026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0.557 ± 0.033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0.448 ± 0.050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0.400–0.506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0.446 ± 0.047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0.875 ± 0.019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0.553 ± 0.044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0.467 ± 0.041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0.430–0.508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0.507 ± 0.051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0.865 ± 0.024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0.530 ± 0.039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0.351 ± 0.038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0.318–0.384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0.370 ± 0.058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0.790 ± 0.031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0.402 ± 0.042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0.449 ± 0.053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0.409–0.490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0.450 ± 0.052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0.852 ± 0.025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0.528 ± 0.041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0.426 ± 0.038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0.386–0.475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0.426 ± 0.037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0.824 ± 0.029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0.489 ± 0.033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0.379 ± 0.034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0.351–0.416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0.393 ± 0.026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0.855 ± 0.028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0.542 ± 0.031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0.435 ± 0.041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0.390–0.493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0.432 ± 0.036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0.851 ± 0.026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0.538 ± 0.030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0.455 ± 0.036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0.414–0.511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0.477 ± 0.045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0.846 ± 0.026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0.523 ± 0.034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0.312 ± 0.028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0.282–0.344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0.370 ± 0.056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0.698 ± 0.029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0.273 ± 0.048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0.307 ± 0.030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0.270–0.347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0.339 ± 0.053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0.707 ± 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0.268 ± 0.033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0.316 ± 0.020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0.284–0.351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0.355 ± 0.043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0.704 ± 0.025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0.277 ± 0.036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0.273 ± 0.016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0.254–0.292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0.293 ± 0.016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0.723 ± 0.024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0.327 ± 0.042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0.332 ± 0.026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0.299–0.365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0.362 ± 0.045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0.717 ± 0.023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0.323 ± 0.038</w:t>
            </w:r>
          </w:p>
        </w:tc>
      </w:tr>
      <w:tr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0.315 ± 0.028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0.285–0.351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0.369 ± 0.057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0.717 ± 0.025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0.286 ± 0.044</w:t>
            </w:r>
          </w:p>
        </w:tc>
      </w:tr>
    </w:tbl>
    <w:p>
      <w:r>
        <w:rPr>
          <w:i/>
          <w:sz w:val="18"/>
        </w:rPr>
        <w:t>Note. Mean ± SD over 5 × 5 outer folds; 95% CI: participant-level bootstrap of pooled out-of-fold predictions. No feature selection. ROC-AUC is macro one-vs-rest for severity. Set A contains the BDI items from which the labels are computed.</w:t>
      </w:r>
    </w:p>
    <w:p/>
    <w:p>
      <w:pPr>
        <w:keepNext/>
      </w:pPr>
      <w:r>
        <w:rPr>
          <w:b/>
        </w:rPr>
        <w:t xml:space="preserve">Table 4.18: </w:t>
      </w:r>
      <w:r>
        <w:t>Binary detection performance on feature set B for all models and feature-selection methods (All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FS method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Model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Hybrid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Macro F1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95% CI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Balanced accuracy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Sensitivity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Specificity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Precision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F1 (depressed)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Accuracy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ROC-AUC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PR-AUC (not depressed)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PR-AUC (depressed)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MCC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Brier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0.751 ± 0.024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0.714–0.785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0.868 ± 0.039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0.903 ± 0.018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0.833 ± 0.084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0.985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0.942 ± 0.009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0.898 ± 0.015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0.940 ± 0.022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0.676 ± 0.094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0.994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0.548 ± 0.048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0.076 ± 0.010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0.867 ± 0.033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0.831–0.899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0.874 ± 0.044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0.977 ± 0.011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0.771 ± 0.090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0.981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0.979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0.961 ± 0.010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0.960 ± 0.025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0.844 ± 0.061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0.995 ± 0.004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0.737 ± 0.065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0.035 ± 0.005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0.876 ± 0.030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0.837–0.907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0.889 ± 0.034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0.976 ± 0.010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0.802 ± 0.069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0.983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0.980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0.963 ± 0.010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0.959 ± 0.023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0.844 ± 0.057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0.753 ± 0.059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0.030 ± 0.008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0.853 ± 0.039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0.817–0.887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0.832 ± 0.042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0.984 ± 0.008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0.679 ± 0.083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0.973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0.979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0.961 ± 0.010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0.961 ± 0.022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0.821 ± 0.059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0.711 ± 0.077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0.029 ± 0.005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0.872 ± 0.028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0.838–0.905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0.888 ± 0.038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0.975 ± 0.009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0.802 ± 0.077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0.983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0.979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0.962 ± 0.009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0.965 ± 0.020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0.846 ± 0.054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0.747 ± 0.055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0.032 ± 0.005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0.827 ± 0.033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0.786–0.863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0.904 ± 0.036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0.945 ± 0.015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0.864 ± 0.072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0.988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0.966 ± 0.008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0.939 ± 0.014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0.964 ± 0.019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0.855 ± 0.053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0.674 ± 0.062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0.053 ± 0.009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0.741 ± 0.021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0.701–0.778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0.890 ± 0.028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0.883 ± 0.017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0.897 ± 0.058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0.990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0.934 ± 0.009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0.884 ± 0.015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0.950 ± 0.021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0.763 ± 0.065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0.994 ± 0.004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0.549 ± 0.039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0.082 ± 0.009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0.847 ± 0.042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0.806–0.881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0.870 ± 0.040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0.968 ± 0.014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0.773 ± 0.079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0.981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0.974 ± 0.008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0.952 ± 0.015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0.952 ± 0.026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0.819 ± 0.070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0.994 ± 0.004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0.698 ± 0.083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0.038 ± 0.007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0.865 ± 0.033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0.831–0.897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0.889 ± 0.035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0.971 ± 0.013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0.807 ± 0.072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0.984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0.977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0.959 ± 0.012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0.939 ± 0.034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0.824 ± 0.066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0.990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0.735 ± 0.063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0.034 ± 0.010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0.848 ± 0.036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0.807–0.883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0.814 ± 0.044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0.988 ± 0.008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0.639 ± 0.088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0.970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0.979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0.961 ± 0.009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0.925 ± 0.044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0.805 ± 0.072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0.988 ± 0.009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0.706 ± 0.071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0.030 ± 0.006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0.869 ± 0.030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0.828–0.906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0.892 ± 0.033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0.972 ± 0.012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0.812 ± 0.069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0.984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0.978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0.960 ± 0.011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0.958 ± 0.022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0.847 ± 0.059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0.995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0.743 ± 0.058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0.035 ± 0.006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0.818 ± 0.040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0.774–0.861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0.905 ± 0.039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0.939 ± 0.017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0.872 ± 0.072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0.989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0.963 ± 0.010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0.933 ± 0.017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0.958 ± 0.022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0.847 ± 0.058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0.995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0.661 ± 0.075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0.058 ± 0.010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0.742 ± 0.019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0.708–0.776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0.896 ± 0.027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0.882 ± 0.017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0.909 ± 0.060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0.991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0.933 ± 0.009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0.884 ± 0.014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0.949 ± 0.019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0.715 ± 0.071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0.994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0.553 ± 0.035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0.082 ± 0.009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0.851 ± 0.045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0.813–0.885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0.872 ± 0.045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0.969 ± 0.015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0.775 ± 0.089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0.981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0.975 ± 0.009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0.954 ± 0.016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0.955 ± 0.024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0.817 ± 0.067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0.995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0.706 ± 0.089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0.038 ± 0.008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0.857 ± 0.039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0.824–0.889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0.877 ± 0.048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0.971 ± 0.012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0.783 ± 0.098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0.982 ± 0.008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0.976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0.957 ± 0.012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0.949 ± 0.028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0.815 ± 0.076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0.994 ± 0.004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0.718 ± 0.076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0.034 ± 0.010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0.835 ± 0.037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0.793–0.876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0.804 ± 0.046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0.986 ± 0.009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0.622 ± 0.095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0.969 ± 0.008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0.977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0.958 ± 0.009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0.935 ± 0.044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0.778 ± 0.079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0.991 ± 0.008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0.682 ± 0.074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0.033 ± 0.007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0.862 ± 0.041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0.827–0.893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0.886 ± 0.048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0.971 ± 0.010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0.802 ± 0.094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0.983 ± 0.008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0.977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0.958 ± 0.013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0.961 ± 0.020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0.830 ± 0.062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0.728 ± 0.082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0.035 ± 0.006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0.816 ± 0.033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0.780–0.849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0.906 ± 0.034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0.937 ± 0.014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0.875 ± 0.065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0.989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0.962 ± 0.008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0.932 ± 0.015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0.961 ± 0.019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0.832 ± 0.060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0.657 ± 0.061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0.058 ± 0.009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0.757 ± 0.024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0.718–0.791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0.882 ± 0.037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0.902 ± 0.018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0.862 ± 0.080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0.987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0.943 ± 0.009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0.899 ± 0.015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0.947 ± 0.019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0.717 ± 0.068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0.995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0.563 ± 0.047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0.075 ± 0.010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0.842 ± 0.037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0.803–0.875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0.867 ± 0.040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0.966 ± 0.012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0.768 ± 0.079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0.980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0.973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0.951 ± 0.013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0.960 ± 0.018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0.803 ± 0.051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0.688 ± 0.072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0.039 ± 0.007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0.845 ± 0.036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0.807–0.881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0.871 ± 0.031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0.967 ± 0.017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0.775 ± 0.065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0.981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0.974 ± 0.008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0.952 ± 0.015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0.954 ± 0.024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0.803 ± 0.047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0.995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0.696 ± 0.067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0.038 ± 0.010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0.805 ± 0.030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0.760–0.847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0.782 ± 0.039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0.979 ± 0.008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0.585 ± 0.080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0.966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0.972 ± 0.004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0.949 ± 0.008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0.945 ± 0.025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0.729 ± 0.058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0.994 ± 0.004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0.617 ± 0.058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0.037 ± 0.005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0.846 ± 0.033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0.808–0.879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0.875 ± 0.034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0.966 ± 0.012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0.783 ± 0.069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0.981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0.974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0.952 ± 0.012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0.963 ± 0.015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0.803 ± 0.037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0.697 ± 0.064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0.037 ± 0.006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0.805 ± 0.032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0.765–0.837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0.905 ± 0.031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0.930 ± 0.018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0.881 ± 0.062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0.989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0.959 ± 0.010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0.926 ± 0.016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0.963 ± 0.015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0.811 ± 0.043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0.642 ± 0.057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0.063 ± 0.010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0.760 ± 0.029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0.722–0.794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0.884 ± 0.039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0.904 ± 0.018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0.864 ± 0.080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0.988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0.944 ± 0.010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0.901 ± 0.017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0.948 ± 0.021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0.711 ± 0.082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0.995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0.568 ± 0.056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0.072 ± 0.011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0.842 ± 0.035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0.798–0.882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0.882 ± 0.039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0.961 ± 0.017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0.803 ± 0.083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0.983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0.972 ± 0.008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0.949 ± 0.015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0.961 ± 0.019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0.813 ± 0.059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0.693 ± 0.065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0.041 ± 0.009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0.853 ± 0.032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0.816–0.889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0.873 ± 0.040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0.971 ± 0.011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0.774 ± 0.080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0.981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0.976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0.956 ± 0.011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0.959 ± 0.020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0.815 ± 0.057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0.710 ± 0.063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0.035 ± 0.008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0.823 ± 0.041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0.760–0.872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0.797 ± 0.045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0.982 ± 0.009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0.612 ± 0.089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0.968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0.975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0.954 ± 0.011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0.951 ± 0.023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0.746 ± 0.064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0.995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0.654 ± 0.082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0.036 ± 0.006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0.850 ± 0.035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0.814–0.886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0.872 ± 0.039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0.969 ± 0.011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0.775 ± 0.078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0.981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0.975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0.954 ± 0.012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0.964 ± 0.016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0.814 ± 0.052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0.703 ± 0.069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0.036 ± 0.006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0.808 ± 0.035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0.772–0.840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0.904 ± 0.034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0.932 ± 0.017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0.875 ± 0.065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0.989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0.960 ± 0.010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0.928 ± 0.017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0.964 ± 0.016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0.821 ± 0.050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0.645 ± 0.064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0.061 ± 0.010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0.754 ± 0.023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0.719–0.786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0.895 ± 0.029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0.893 ± 0.017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0.897 ± 0.062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0.990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0.939 ± 0.009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0.894 ± 0.015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0.951 ± 0.021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0.751 ± 0.072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0.994 ± 0.004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0.568 ± 0.042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0.077 ± 0.009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0.860 ± 0.038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0.824–0.894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0.877 ± 0.040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0.972 ± 0.014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0.782 ± 0.082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0.981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0.977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0.958 ± 0.013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0.953 ± 0.025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0.835 ± 0.062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0.994 ± 0.004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0.724 ± 0.073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0.036 ± 0.008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0.869 ± 0.036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0.834–0.902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0.887 ± 0.040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0.974 ± 0.010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0.800 ± 0.079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0.983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0.978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0.961 ± 0.011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0.936 ± 0.033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0.837 ± 0.058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0.990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0.741 ± 0.071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0.031 ± 0.008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0.842 ± 0.037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0.799–0.881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0.811 ± 0.050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0.987 ± 0.010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0.636 ± 0.103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0.970 ± 0.008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0.978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0.959 ± 0.010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0.924 ± 0.043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0.805 ± 0.070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0.987 ± 0.009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0.696 ± 0.070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0.030 ± 0.006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✓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0.882 ± 0.037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0.847–0.914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0.897 ± 0.038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0.977 ± 0.011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0.817 ± 0.075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0.984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0.981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0.964 ± 0.012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0.956 ± 0.025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0.852 ± 0.062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0.995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0.766 ± 0.072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0.033 ± 0.006</w:t>
            </w:r>
          </w:p>
        </w:tc>
      </w:tr>
      <w:tr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0.831 ± 0.033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0.791–0.868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0.912 ± 0.037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0.945 ± 0.016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0.880 ± 0.074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0.990 ± 0.006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0.966 ± 0.009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0.940 ± 0.015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0.956 ± 0.024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0.850 ± 0.059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0.995 ± 0.003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0.684 ± 0.062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0.053 ± 0.010</w:t>
            </w:r>
          </w:p>
        </w:tc>
      </w:tr>
    </w:tbl>
    <w:p>
      <w:r>
        <w:rPr>
          <w:i/>
          <w:sz w:val="18"/>
        </w:rPr>
        <w:t>Note. All rows; feature set B (FCRI + demographic + clinical). Mean ± SD over 25 outer folds; 95% CI for macro F1 by bootstrap. ✓ marks the hybrid model (best FS method + ensemble by mean macro F1).</w:t>
      </w:r>
    </w:p>
    <w:p/>
    <w:p>
      <w:pPr>
        <w:keepNext/>
      </w:pPr>
      <w:r>
        <w:rPr>
          <w:b/>
        </w:rPr>
        <w:t xml:space="preserve">Table 4.19: </w:t>
      </w:r>
      <w:r>
        <w:t>Binary detection performance on feature set B for all models and feature-selection methods (Excluding generator-matched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FS method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Model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Hybrid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Macro F1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95% CI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Balanced accuracy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Sensitivity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Specificity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Precision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F1 (depressed)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Accuracy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ROC-AUC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PR-AUC (not depressed)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PR-AUC (depressed)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MCC</w:t>
            </w:r>
          </w:p>
        </w:tc>
        <w:tc>
          <w:tcPr>
            <w:tcW w:type="dxa" w:w="911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Brier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0.593 ± 0.058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0.521–0.668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0.692 ± 0.130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0.952 ± 0.027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0.433 ± 0.280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0.988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0.969 ± 0.013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0.941 ± 0.024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0.900 ± 0.056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0.278 ± 0.187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0.998 ± 0.001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0.228 ± 0.134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0.046 ± 0.015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0.592 ± 0.090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0.519–0.688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0.633 ± 0.125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0.976 ± 0.016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0.290 ± 0.256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0.986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0.980 ± 0.008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0.962 ± 0.014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0.878 ± 0.076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0.234 ± 0.162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0.997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0.198 ± 0.187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0.038 ± 0.008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0.587 ± 0.091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0.512–0.687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0.626 ± 0.120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0.976 ± 0.026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0.277 ± 0.257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0.985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0.980 ± 0.012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0.962 ± 0.022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0.884 ± 0.064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0.252 ± 0.169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0.997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0.198 ± 0.192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0.031 ± 0.015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0.503 ± 0.040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0.493–0.578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0.505 ± 0.025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1.000 ± 0.001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0.010 ± 0.050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0.981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0.990 ± 0.001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0.980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0.897 ± 0.068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0.290 ± 0.190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0.998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0.019 ± 0.099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0.018 ± 0.003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0.594 ± 0.106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0.494–0.696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0.592 ± 0.102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0.990 ± 0.009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0.193 ± 0.205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0.984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0.987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0.974 ± 0.009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0.899 ± 0.062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0.281 ± 0.187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0.998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0.198 ± 0.218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0.025 ± 0.005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0.544 ± 0.029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0.499–0.598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0.792 ± 0.102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0.860 ± 0.042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0.723 ± 0.228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0.994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0.922 ± 0.023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0.858 ± 0.039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0.899 ± 0.065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0.294 ± 0.193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0.998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0.226 ± 0.070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0.134 ± 0.026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0.556 ± 0.046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0.510–0.616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0.721 ± 0.147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0.909 ± 0.033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0.533 ± 0.312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0.990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0.947 ± 0.016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0.902 ± 0.029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0.857 ± 0.105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0.265 ± 0.197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0.196 ± 0.129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0.075 ± 0.018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0.573 ± 0.080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0.507–0.656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0.644 ± 0.143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0.958 ± 0.024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0.330 ± 0.294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0.986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0.972 ± 0.012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0.945 ± 0.022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0.860 ± 0.105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0.221 ± 0.164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0.176 ± 0.175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0.045 ± 0.017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0.577 ± 0.088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0.508–0.656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0.622 ± 0.123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0.967 ± 0.026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0.277 ± 0.257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0.985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0.976 ± 0.012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0.954 ± 0.023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0.836 ± 0.118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0.223 ± 0.158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0.995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0.176 ± 0.183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0.035 ± 0.014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0.527 ± 0.076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0.493–0.643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0.521 ± 0.051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0.999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0.043 ± 0.102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0.981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0.990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0.980 ± 0.004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0.822 ± 0.126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0.227 ± 0.160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0.994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0.073 ± 0.179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0.018 ± 0.003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0.606 ± 0.100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0.522–0.714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0.634 ± 0.128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0.982 ± 0.011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0.287 ± 0.260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0.985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0.984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0.968 ± 0.010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0.867 ± 0.103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0.243 ± 0.166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0.223 ± 0.207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0.031 ± 0.006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0.528 ± 0.039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0.486–0.589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0.743 ± 0.144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0.856 ± 0.052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0.630 ± 0.313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0.991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0.918 ± 0.030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0.851 ± 0.048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0.857 ± 0.102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0.241 ± 0.166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0.183 ± 0.111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0.144 ± 0.029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0.585 ± 0.050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0.528–0.649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0.720 ± 0.130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0.937 ± 0.026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0.503 ± 0.274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0.989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0.962 ± 0.013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0.929 ± 0.023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0.880 ± 0.072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0.297 ± 0.212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0.997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0.230 ± 0.125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0.056 ± 0.016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0.583 ± 0.075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0.495–0.687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0.637 ± 0.134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0.970 ± 0.023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0.303 ± 0.283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0.986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0.978 ± 0.010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0.957 ± 0.019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0.897 ± 0.066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0.250 ± 0.144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0.998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0.194 ± 0.173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0.035 ± 0.013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0.603 ± 0.084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0.518–0.701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0.627 ± 0.110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0.978 ± 0.014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0.277 ± 0.221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0.985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0.982 ± 0.008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0.964 ± 0.014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0.906 ± 0.064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0.292 ± 0.167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0.998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0.218 ± 0.175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0.029 ± 0.010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0.531 ± 0.085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0.493–0.660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0.525 ± 0.062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0.999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0.050 ± 0.125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0.981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0.990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0.981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0.881 ± 0.092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0.273 ± 0.183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0.081 ± 0.194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0.018 ± 0.004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✓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0.626 ± 0.094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0.530–0.731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0.638 ± 0.106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0.985 ± 0.010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0.290 ± 0.214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0.986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0.986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0.972 ± 0.010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0.907 ± 0.058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0.307 ± 0.175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0.998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0.262 ± 0.195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0.025 ± 0.005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0.553 ± 0.041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0.506–0.608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0.758 ± 0.133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0.886 ± 0.033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0.630 ± 0.278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0.992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0.935 ± 0.017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0.881 ± 0.031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0.902 ± 0.063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0.287 ± 0.175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0.998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0.216 ± 0.108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0.132 ± 0.022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0.598 ± 0.066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0.526–0.669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0.690 ± 0.125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0.951 ± 0.026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0.430 ± 0.254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0.988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0.969 ± 0.013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0.940 ± 0.025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0.869 ± 0.068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0.268 ± 0.184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0.997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0.236 ± 0.142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0.047 ± 0.016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0.563 ± 0.067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0.510–0.654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0.640 ± 0.138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0.954 ± 0.030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0.327 ± 0.295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0.986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0.969 ± 0.014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0.941 ± 0.025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0.862 ± 0.090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0.224 ± 0.161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0.161 ± 0.155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0.047 ± 0.018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0.572 ± 0.086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0.490–0.661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0.596 ± 0.095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0.972 ± 0.014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0.220 ± 0.191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0.984 ± 0.004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0.978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0.957 ± 0.014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0.867 ± 0.088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0.216 ± 0.158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0.152 ± 0.173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0.034 ± 0.010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0.554 ± 0.102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0.492–0.702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0.545 ± 0.081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0.997 ± 0.004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0.093 ± 0.164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0.982 ± 0.004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0.989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0.979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0.846 ± 0.119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0.238 ± 0.178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0.995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0.122 ± 0.217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0.019 ± 0.004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0.579 ± 0.100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0.492–0.671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0.587 ± 0.101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0.983 ± 0.011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0.190 ± 0.203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0.984 ± 0.004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0.983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0.968 ± 0.012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0.880 ± 0.069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0.249 ± 0.175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0.997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0.163 ± 0.202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0.027 ± 0.007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0.535 ± 0.032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0.489–0.588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0.756 ± 0.118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0.858 ± 0.043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0.653 ± 0.252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0.992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0.920 ± 0.024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0.854 ± 0.041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0.874 ± 0.071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0.225 ± 0.159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0.997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0.198 ± 0.087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0.144 ± 0.029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0.584 ± 0.063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0.518–0.653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0.691 ± 0.136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0.943 ± 0.037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0.440 ± 0.290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0.988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0.965 ± 0.018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0.933 ± 0.033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0.867 ± 0.078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0.278 ± 0.197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0.997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0.217 ± 0.140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0.052 ± 0.021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0.576 ± 0.072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0.512–0.648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0.653 ± 0.132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0.952 ± 0.034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0.353 ± 0.276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0.987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0.969 ± 0.017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0.940 ± 0.031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0.871 ± 0.084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0.217 ± 0.139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0.997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0.192 ± 0.164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0.045 ± 0.020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0.599 ± 0.093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0.510–0.690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0.637 ± 0.116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0.971 ± 0.020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0.303 ± 0.236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0.986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0.978 ± 0.010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0.958 ± 0.019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0.882 ± 0.068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0.247 ± 0.182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0.997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0.213 ± 0.189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0.033 ± 0.013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0.521 ± 0.079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0.492–0.646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0.519 ± 0.059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0.997 ± 0.004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0.040 ± 0.118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0.981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0.989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0.979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0.839 ± 0.140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0.246 ± 0.171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0.994 ± 0.009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0.052 ± 0.166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0.019 ± 0.004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0.601 ± 0.092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0.512–0.705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0.616 ± 0.112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0.983 ± 0.015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0.250 ± 0.227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0.985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0.984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0.968 ± 0.014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0.883 ± 0.079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0.271 ± 0.187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0.997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0.219 ± 0.199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0.027 ± 0.009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0.549 ± 0.036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0.502–0.608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0.767 ± 0.126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0.876 ± 0.033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0.657 ± 0.263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0.992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0.930 ± 0.018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0.872 ± 0.031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0.881 ± 0.081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0.292 ± 0.212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0.997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0.217 ± 0.098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0.132 ± 0.022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0.547 ± 0.035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0.501–0.604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0.780 ± 0.137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0.873 ± 0.034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0.687 ± 0.295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0.993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0.929 ± 0.018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0.869 ± 0.030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0.879 ± 0.087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0.253 ± 0.168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0.997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0.221 ± 0.106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0.104 ± 0.034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0.548 ± 0.058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0.498–0.613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0.633 ± 0.135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0.935 ± 0.038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0.330 ± 0.287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0.986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0.960 ± 0.019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0.923 ± 0.034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0.846 ± 0.101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0.175 ± 0.142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0.996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0.140 ± 0.137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0.055 ± 0.019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0.546 ± 0.058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0.500–0.621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0.620 ± 0.143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0.947 ± 0.037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0.293 ± 0.307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0.985 ± 0.007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0.965 ± 0.018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0.934 ± 0.033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0.832 ± 0.109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0.195 ± 0.174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0.995 ± 0.004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0.128 ± 0.143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0.050 ± 0.020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0.495 ± 0.001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0.492–0.497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0.499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0.999 ± 0.004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0.000 ± 0.000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0.980 ± 0.002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0.990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0.979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0.794 ± 0.152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0.130 ± 0.077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0.993 ± 0.008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-0.001 ± 0.005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0.020 ± 0.003</w:t>
            </w:r>
          </w:p>
        </w:tc>
      </w:tr>
      <w:tr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0.543 ± 0.059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0.493–0.627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0.602 ± 0.132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0.957 ± 0.025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0.247 ± 0.280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0.985 ± 0.006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0.970 ± 0.011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0.943 ± 0.021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0.866 ± 0.096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0.189 ± 0.126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0.997 ± 0.003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0.112 ± 0.144</w:t>
            </w:r>
          </w:p>
        </w:tc>
        <w:tc>
          <w:tcPr>
            <w:tcW w:type="dxa" w:w="911"/>
          </w:tcPr>
          <w:p>
            <w:pPr>
              <w:spacing w:after="0" w:before="0"/>
            </w:pPr>
            <w:r/>
            <w:r>
              <w:rPr>
                <w:sz w:val="14"/>
              </w:rPr>
              <w:t>0.041 ± 0.010</w:t>
            </w:r>
          </w:p>
        </w:tc>
      </w:tr>
      <w:tr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0.532 ± 0.029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0.487–0.581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0.766 ± 0.125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0.853 ± 0.038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0.680 ± 0.272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0.993 ± 0.006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0.917 ± 0.021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0.849 ± 0.034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0.853 ± 0.123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0.185 ± 0.131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0.995 ± 0.008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0.199 ± 0.091</w:t>
            </w:r>
          </w:p>
        </w:tc>
        <w:tc>
          <w:tcPr>
            <w:tcW w:type="dxa" w:w="911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0.152 ± 0.028</w:t>
            </w:r>
          </w:p>
        </w:tc>
      </w:tr>
    </w:tbl>
    <w:p>
      <w:r>
        <w:rPr>
          <w:i/>
          <w:sz w:val="18"/>
        </w:rPr>
        <w:t>Note. Excluding generator-matched rows; feature set B (FCRI + demographic + clinical). Mean ± SD over 25 outer folds; 95% CI for macro F1 by bootstrap. ✓ marks the hybrid model (best FS method + ensemble by mean macro F1).</w:t>
      </w:r>
    </w:p>
    <w:p/>
    <w:p>
      <w:pPr>
        <w:keepNext/>
      </w:pPr>
      <w:r>
        <w:rPr>
          <w:b/>
        </w:rPr>
        <w:t xml:space="preserve">Table 4.20: </w:t>
      </w:r>
      <w:r>
        <w:t>Severity classification performance on feature set B for all models and feature-selection methods (All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</w:tblGrid>
      <w:tr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FS method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Model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Hybrid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Macro F1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95% CI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Balanced accuracy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Accuracy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Weighted F1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Cohen κ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Quadratic weighted κ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Macro OvR ROC-AUC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MCC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0.484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0.452–0.514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0.497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0.542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0.547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0.429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0.796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0.838 ± 0.012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0.432 ± 0.029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0.565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0.530–0.595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0.574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0.635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0.624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0.535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0.842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0.884 ± 0.012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0.537 ± 0.031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0.540 ± 0.033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0.511–0.570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0.546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0.609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0.600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0.502 ± 0.039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0.825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0.874 ± 0.015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0.504 ± 0.039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0.535 ± 0.021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0.509–0.568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0.547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0.642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0.616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0.538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0.835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0.887 ± 0.012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0.544 ± 0.031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0.552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0.519–0.586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0.561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0.633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0.620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0.532 ± 0.033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0.840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0.883 ± 0.013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0.534 ± 0.033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0.604 ± 0.034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0.574–0.635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0.606 ± 0.036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0.650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0.652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0.558 ± 0.039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0.855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0.896 ± 0.014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0.559 ± 0.040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0.500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0.475–0.524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0.522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0.551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0.552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0.442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0.812 ± 0.019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0.852 ± 0.011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0.445 ± 0.027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0.560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0.529–0.590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0.569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0.622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0.616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0.521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0.842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0.876 ± 0.013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0.522 ± 0.028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0.530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0.497–0.571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0.535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0.583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0.582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0.474 ± 0.036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0.821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0.866 ± 0.014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0.475 ± 0.036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0.549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0.521–0.580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0.554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0.641 ± 0.021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0.615 ± 0.020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0.535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0.833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0.882 ± 0.012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0.541 ± 0.028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0.559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0.531–0.586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0.567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0.630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0.618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0.528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0.839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0.881 ± 0.012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0.530 ± 0.029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0.584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0.555–0.611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0.589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0.629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0.629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0.532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0.852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0.885 ± 0.013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0.533 ± 0.029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0.503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0.472–0.536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0.522 ± 0.033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0.551 ± 0.034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0.553 ± 0.033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0.441 ± 0.042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0.802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0.846 ± 0.015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0.443 ± 0.042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0.555 ± 0.033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0.523–0.589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0.561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0.619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0.613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0.516 ± 0.038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0.835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0.875 ± 0.016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0.517 ± 0.038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0.531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0.503–0.565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0.537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0.585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0.585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0.477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0.820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0.863 ± 0.016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0.478 ± 0.030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0.538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0.508–0.575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0.542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0.633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0.606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0.525 ± 0.034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0.827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0.878 ± 0.014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0.531 ± 0.035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0.550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0.521–0.583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0.557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0.620 ± 0.019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0.609 ± 0.018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0.516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0.834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0.876 ± 0.013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0.518 ± 0.024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0.573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0.547–0.600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0.577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0.621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0.622 ± 0.021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0.522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0.848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0.883 ± 0.013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0.523 ± 0.027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0.515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0.489–0.541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0.533 ± 0.033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0.561 ± 0.033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0.563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0.453 ± 0.038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0.818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0.855 ± 0.012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0.455 ± 0.038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0.560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0.524–0.594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0.567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0.618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0.612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0.516 ± 0.039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0.840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0.879 ± 0.014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0.517 ± 0.038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0.538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0.512–0.566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0.542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0.587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0.585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0.478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0.824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0.868 ± 0.013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0.479 ± 0.032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0.538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0.513–0.567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0.545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0.632 ± 0.020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0.604 ± 0.021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0.524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0.832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0.880 ± 0.012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0.530 ± 0.026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0.559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0.534–0.587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0.566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0.624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0.613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0.521 ± 0.033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0.840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0.883 ± 0.012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0.523 ± 0.034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0.580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0.555–0.608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0.584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0.625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0.626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0.527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0.848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0.887 ± 0.014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0.528 ± 0.032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0.490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0.464–0.519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0.504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0.545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0.550 ± 0.021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0.433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0.798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0.843 ± 0.015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0.435 ± 0.028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0.561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0.534–0.591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0.571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0.630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0.620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0.530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0.841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0.885 ± 0.013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0.531 ± 0.030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0.542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0.515–0.573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0.547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0.611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0.604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0.506 ± 0.033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0.830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0.874 ± 0.013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0.507 ± 0.034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0.539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0.501–0.573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0.546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0.638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0.613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0.532 ± 0.034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0.830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0.886 ± 0.013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0.538 ± 0.034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0.552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0.525–0.583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0.561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0.631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0.618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0.529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0.837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0.884 ± 0.013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0.531 ± 0.031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0.596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0.569–0.623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0.598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0.642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0.645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0.549 ± 0.034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0.853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0.895 ± 0.014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0.550 ± 0.035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0.500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0.471–0.532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0.519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0.551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0.553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0.442 ± 0.036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0.812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0.846 ± 0.014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0.445 ± 0.036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0.567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0.538–0.591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0.575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0.630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0.622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0.530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0.842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0.880 ± 0.014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0.531 ± 0.031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0.548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0.517–0.581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0.553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0.607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0.601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0.501 ± 0.039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0.830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0.871 ± 0.014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0.502 ± 0.039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0.573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0.546–0.601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0.575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0.657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0.635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0.557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0.841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0.890 ± 0.013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0.562 ± 0.031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0.567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0.528–0.603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0.574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0.635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0.625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0.535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0.842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0.883 ± 0.013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0.537 ± 0.032</w:t>
            </w:r>
          </w:p>
        </w:tc>
      </w:tr>
      <w:tr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✓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0.604 ± 0.029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0.571–0.636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0.608 ± 0.030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0.647 ± 0.028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0.648 ± 0.027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0.555 ± 0.034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0.857 ± 0.029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0.892 ± 0.015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0.556 ± 0.034</w:t>
            </w:r>
          </w:p>
        </w:tc>
      </w:tr>
    </w:tbl>
    <w:p>
      <w:r>
        <w:rPr>
          <w:i/>
          <w:sz w:val="18"/>
        </w:rPr>
        <w:t>Note. All rows; feature set B (FCRI + demographic + clinical). Mean ± SD over 25 outer folds; 95% CI for macro F1 by bootstrap. ✓ marks the hybrid model (best FS method + ensemble by mean macro F1).</w:t>
      </w:r>
    </w:p>
    <w:p/>
    <w:p>
      <w:pPr>
        <w:keepNext/>
      </w:pPr>
      <w:r>
        <w:rPr>
          <w:b/>
        </w:rPr>
        <w:t xml:space="preserve">Table 4.21: </w:t>
      </w:r>
      <w:r>
        <w:t>Severity classification performance on feature set B for all models and feature-selection methods (Excluding generator-matched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  <w:gridCol w:w="1214"/>
      </w:tblGrid>
      <w:tr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FS method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Model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Hybrid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Macro F1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95% CI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Balanced accuracy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Accuracy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Weighted F1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Cohen κ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Quadratic weighted κ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Macro OvR ROC-AUC</w:t>
            </w:r>
          </w:p>
        </w:tc>
        <w:tc>
          <w:tcPr>
            <w:tcW w:type="dxa" w:w="12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MCC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0.390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0.355–0.425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0.424 ± 0.041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0.571 ± 0.041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0.590 ± 0.038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0.430 ± 0.048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0.659 ± 0.046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0.820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0.435 ± 0.048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0.456 ± 0.051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0.410–0.509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0.456 ± 0.048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0.667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0.658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0.538 ± 0.041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0.720 ± 0.046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0.876 ± 0.016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0.540 ± 0.040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0.434 ± 0.049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0.388–0.493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0.432 ± 0.043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0.641 ± 0.034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0.637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0.505 ± 0.044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0.694 ± 0.045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0.856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0.506 ± 0.044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0.381 ± 0.041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0.351–0.432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0.397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0.683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0.643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0.548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0.673 ± 0.051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0.875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0.557 ± 0.033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0.448 ± 0.050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0.400–0.506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0.446 ± 0.047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0.679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0.662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0.551 ± 0.044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0.717 ± 0.049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0.875 ± 0.019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0.553 ± 0.044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No FS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0.467 ± 0.041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0.430–0.508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0.507 ± 0.051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0.648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0.659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0.527 ± 0.039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0.685 ± 0.033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0.865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0.530 ± 0.039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0.350 ± 0.036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0.316–0.384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0.392 ± 0.054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0.523 ± 0.041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0.539 ± 0.040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0.371 ± 0.048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0.643 ± 0.034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0.782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0.380 ± 0.047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0.434 ± 0.057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0.386–0.490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0.438 ± 0.063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0.635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0.631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0.496 ± 0.040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0.706 ± 0.046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0.843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0.498 ± 0.040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0.418 ± 0.050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0.378–0.469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0.420 ± 0.049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0.616 ± 0.034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0.618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0.475 ± 0.042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0.688 ± 0.053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0.821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0.476 ± 0.042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0.377 ± 0.044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0.349–0.419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0.390 ± 0.034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0.664 ± 0.034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0.626 ± 0.037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0.521 ± 0.049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0.681 ± 0.058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0.850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0.529 ± 0.050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0.432 ± 0.051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0.391–0.477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0.430 ± 0.044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0.658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0.643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0.523 ± 0.040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0.710 ± 0.051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0.845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0.525 ± 0.040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Mutual information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0.439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0.400–0.485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0.456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0.631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0.640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0.500 ± 0.034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0.692 ± 0.055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0.839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0.502 ± 0.033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0.385 ± 0.045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0.332–0.430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0.426 ± 0.064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0.545 ± 0.046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0.567 ± 0.043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0.402 ± 0.055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0.618 ± 0.053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0.803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0.409 ± 0.055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0.441 ± 0.056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0.392–0.490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0.446 ± 0.056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0.644 ± 0.037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0.641 ± 0.034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0.511 ± 0.048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0.699 ± 0.049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0.856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0.512 ± 0.048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0.425 ± 0.046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0.384–0.471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0.428 ± 0.050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0.617 ± 0.039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0.620 ± 0.034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0.478 ± 0.049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0.668 ± 0.055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0.842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0.480 ± 0.048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0.391 ± 0.044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0.354–0.435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0.398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0.669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0.634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0.529 ± 0.038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0.669 ± 0.044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0.861 ± 0.020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0.536 ± 0.039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0.438 ± 0.042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0.398–0.482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0.441 ± 0.043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0.660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0.650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0.528 ± 0.041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0.690 ± 0.046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0.857 ± 0.020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0.530 ± 0.041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Chi-square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0.449 ± 0.041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0.408–0.492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0.476 ± 0.053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0.635 ± 0.035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0.648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0.509 ± 0.044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0.665 ± 0.044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0.848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0.512 ± 0.043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0.373 ± 0.038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0.335–0.409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0.403 ± 0.057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0.534 ± 0.038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0.555 ± 0.033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0.385 ± 0.045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0.618 ± 0.053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0.789 ± 0.036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0.391 ± 0.045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0.441 ± 0.042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0.387–0.496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0.440 ± 0.041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0.630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0.628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0.491 ± 0.040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0.702 ± 0.042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0.846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0.493 ± 0.039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0.426 ± 0.046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0.377–0.477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0.428 ± 0.044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0.602 ± 0.040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0.606 ± 0.038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0.458 ± 0.053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0.677 ± 0.047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0.831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0.460 ± 0.052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0.379 ± 0.038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0.343–0.432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0.390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0.652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0.614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0.504 ± 0.040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0.661 ± 0.045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0.845 ± 0.026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0.512 ± 0.040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0.422 ± 0.054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0.371–0.472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0.425 ± 0.058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0.634 ± 0.033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0.626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0.493 ± 0.045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0.694 ± 0.047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0.848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0.494 ± 0.045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RFE (LR)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0.417 ± 0.044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0.375–0.462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0.445 ± 0.052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0.601 ± 0.033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0.614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0.464 ± 0.042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0.670 ± 0.052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0.837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0.467 ± 0.041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0.385 ± 0.034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0.349–0.424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0.416 ± 0.051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0.563 ± 0.040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0.584 ± 0.039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0.421 ± 0.048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0.640 ± 0.037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0.813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0.427 ± 0.048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0.447 ± 0.056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0.399–0.498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0.447 ± 0.053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0.660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0.652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0.528 ± 0.038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0.721 ± 0.046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0.872 ± 0.020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0.530 ± 0.038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0.432 ± 0.052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0.391–0.477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0.432 ± 0.049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0.639 ± 0.036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0.635 ± 0.036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0.503 ± 0.049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0.701 ± 0.050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0.851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0.505 ± 0.048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0.374 ± 0.042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0.342–0.427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0.390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0.673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0.634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0.534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0.672 ± 0.046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0.871 ± 0.020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0.542 ± 0.031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0.428 ± 0.049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0.389–0.475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0.430 ± 0.046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0.665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0.650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0.533 ± 0.040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0.709 ± 0.051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0.869 ± 0.018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0.535 ± 0.040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L1 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✓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0.458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0.413–0.499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0.490 ± 0.042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0.638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0.651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0.514 ± 0.037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0.689 ± 0.047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0.864 ± 0.022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0.517 ± 0.036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Logistic Regression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0.344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0.310–0.378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0.380 ± 0.049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0.510 ± 0.032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0.529 ± 0.031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0.358 ± 0.038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0.609 ± 0.045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0.784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0.366 ± 0.038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Random Forest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0.430 ± 0.053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0.392–0.476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0.437 ± 0.057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0.626 ± 0.037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0.627 ± 0.036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0.488 ± 0.049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0.692 ± 0.046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0.842 ± 0.023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0.489 ± 0.049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XGBoost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0.420 ± 0.053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0.378–0.473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0.427 ± 0.053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0.607 ± 0.036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0.610 ± 0.033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0.464 ± 0.046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0.673 ± 0.060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0.821 ± 0.030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0.466 ± 0.045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SVM (RBF)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0.378 ± 0.029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0.348–0.415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0.390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0.663 ± 0.024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0.626 ± 0.025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0.520 ± 0.035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0.679 ± 0.037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0.848 ± 0.020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0.528 ± 0.035</w:t>
            </w:r>
          </w:p>
        </w:tc>
      </w:tr>
      <w:tr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Soft Voting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0.422 ± 0.047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0.385–0.473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0.428 ± 0.047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0.642 ± 0.028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0.631 ± 0.027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0.504 ± 0.038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0.701 ± 0.045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0.844 ± 0.021</w:t>
            </w:r>
          </w:p>
        </w:tc>
        <w:tc>
          <w:tcPr>
            <w:tcW w:type="dxa" w:w="1214"/>
          </w:tcPr>
          <w:p>
            <w:pPr>
              <w:spacing w:after="0" w:before="0"/>
            </w:pPr>
            <w:r/>
            <w:r>
              <w:rPr>
                <w:sz w:val="14"/>
              </w:rPr>
              <w:t>0.505 ± 0.038</w:t>
            </w:r>
          </w:p>
        </w:tc>
      </w:tr>
      <w:tr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Boruta (RF)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Stacking (LR meta)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0.431 ± 0.042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0.387–0.477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0.450 ± 0.055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0.617 ± 0.034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0.627 ± 0.032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0.482 ± 0.045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0.679 ± 0.055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0.831 ± 0.030</w:t>
            </w:r>
          </w:p>
        </w:tc>
        <w:tc>
          <w:tcPr>
            <w:tcW w:type="dxa" w:w="12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4"/>
              </w:rPr>
              <w:t>0.485 ± 0.045</w:t>
            </w:r>
          </w:p>
        </w:tc>
      </w:tr>
    </w:tbl>
    <w:p>
      <w:r>
        <w:rPr>
          <w:i/>
          <w:sz w:val="18"/>
        </w:rPr>
        <w:t>Note. Excluding generator-matched rows; feature set B (FCRI + demographic + clinical). Mean ± SD over 25 outer folds; 95% CI for macro F1 by bootstrap. ✓ marks the hybrid model (best FS method + ensemble by mean macro F1).</w:t>
      </w:r>
    </w:p>
    <w:p/>
    <w:p>
      <w:pPr>
        <w:sectPr>
          <w:pgSz w:w="16838" w:h="11906" w:orient="landscape"/>
          <w:pgMar w:top="1440" w:right="1134" w:bottom="1440" w:left="1134" w:header="720" w:footer="720" w:gutter="0"/>
          <w:cols w:space="720"/>
          <w:docGrid w:linePitch="360"/>
        </w:sectPr>
      </w:pPr>
    </w:p>
    <w:p>
      <w:pPr>
        <w:keepNext/>
      </w:pPr>
      <w:r>
        <w:rPr>
          <w:b/>
        </w:rPr>
        <w:t xml:space="preserve">Table 4.22: </w:t>
      </w:r>
      <w:r>
        <w:t>Per-class precision, recall and F1 of the hybrid severity model (All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Support (n)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Recall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Normal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119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0.801 ± 0.027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0.785 ± 0.032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0.793 ± 0.027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Mild mood disturbance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133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0.447 ± 0.015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0.519 ± 0.028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0.480 ± 0.016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Borderline clinical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138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0.290 ± 0.022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0.287 ± 0.036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0.288 ± 0.029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Moderate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424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0.715 ± 0.010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0.670 ± 0.004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0.692 ± 0.005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317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0.582 ± 0.010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0.595 ± 0.013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0.589 ± 0.010</w:t>
            </w:r>
          </w:p>
        </w:tc>
      </w:tr>
      <w:tr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Extreme depression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399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0.787 ± 0.006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0.791 ± 0.008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0.789 ± 0.005</w:t>
            </w:r>
          </w:p>
        </w:tc>
      </w:tr>
    </w:tbl>
    <w:p>
      <w:r>
        <w:rPr>
          <w:i/>
          <w:sz w:val="18"/>
        </w:rPr>
        <w:t>Note. All rows. Hybrid model (Stacking (LR meta) + Boruta (RF)); mean ± SD over the 5 repetitions of pooled out-of-fold predictions.</w:t>
      </w:r>
    </w:p>
    <w:p/>
    <w:p>
      <w:pPr>
        <w:keepNext/>
      </w:pPr>
      <w:r>
        <w:rPr>
          <w:b/>
        </w:rPr>
        <w:t xml:space="preserve">Table 4.23: </w:t>
      </w:r>
      <w:r>
        <w:t>Per-class precision, recall and F1 of the hybrid severity model (Excluding generator-matched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Support (n)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Recall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Normal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19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0.129 ± 0.017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0.421 ± 0.098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0.197 ± 0.029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Mild mood disturbance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47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0.223 ± 0.036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0.281 ± 0.076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0.247 ± 0.051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Borderline clinical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58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0.229 ± 0.032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0.210 ± 0.037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0.218 ± 0.031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Moderate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253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0.724 ± 0.008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0.594 ± 0.031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0.653 ± 0.021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Severe depression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225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0.591 ± 0.018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0.655 ± 0.016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0.621 ± 0.014</w:t>
            </w:r>
          </w:p>
        </w:tc>
      </w:tr>
      <w:tr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Extreme depression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367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0.849 ± 0.008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0.781 ± 0.010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0.814 ± 0.007</w:t>
            </w:r>
          </w:p>
        </w:tc>
      </w:tr>
    </w:tbl>
    <w:p>
      <w:r>
        <w:rPr>
          <w:i/>
          <w:sz w:val="18"/>
        </w:rPr>
        <w:t>Note. Excluding generator-matched rows. Hybrid model (Stacking (LR meta) + L1 logistic regression); mean ± SD over the 5 repetitions of pooled out-of-fold predictions.</w:t>
      </w:r>
    </w:p>
    <w:p/>
    <w:p>
      <w:pPr>
        <w:sectPr>
          <w:pgSz w:w="11906" w:h="16838"/>
          <w:pgMar w:top="1440" w:right="1417" w:bottom="1440" w:left="1417" w:header="720" w:footer="720" w:gutter="0"/>
          <w:cols w:space="720"/>
          <w:docGrid w:linePitch="360"/>
        </w:sectPr>
      </w:pPr>
    </w:p>
    <w:p>
      <w:pPr>
        <w:keepNext/>
      </w:pPr>
      <w:r>
        <w:rPr>
          <w:b/>
        </w:rPr>
        <w:t xml:space="preserve">Table 4.24: </w:t>
      </w:r>
      <w:r>
        <w:t>Statistical comparison of the hybrid model with comparators (Holm-adjusted) (All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Task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Model A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Model B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Macro F1 A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Macro F1 B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Difference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Corrected t-test p (Holm)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Wilcoxon p (Holm)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McNemar p (Holm)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LR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0.754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9.7e-07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5.36e-07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4.02e-21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RF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0.482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0.00151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0.368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0.869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0.012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0.672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0.0182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0.0369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0.842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0.039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0.0896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2.98e-06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0.831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0.0266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1.07e-06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1.15e-07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0.865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0.074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0.432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A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0.949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-0.077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0.00145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5.36e-07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1.78e-05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C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-0.003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0.865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0.518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0.85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D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0.634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0.238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1.1e-08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5.36e-07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5.58e-17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LR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0.604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0.104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4.18e-06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5.36e-07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1.68e-16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RF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0.604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0.038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0.127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7.99e-05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0.0617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0.604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0.056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0.0137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1.49e-06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2.28e-05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0.604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0.573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0.031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0.0742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5.36e-07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0.604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0.038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0.127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2.1e-05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0.00814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Boruta (RF)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0.604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0.604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0.937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A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0.604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0.861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-0.257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9.31e-12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5.36e-07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4.12e-57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C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0.604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0.612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-0.008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0.215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No FS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D | No FS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0.604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0.319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0.285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1.62e-13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5.36e-07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5.49e-65</w:t>
            </w:r>
          </w:p>
        </w:tc>
      </w:tr>
    </w:tbl>
    <w:p>
      <w:r>
        <w:rPr>
          <w:i/>
          <w:sz w:val="18"/>
        </w:rPr>
        <w:t>Note. All rows. Paired over the same 25 outer folds. Corrected t-test: Nadeau &amp; Bengio (2003). McNemar: paired out-of-fold predictions of the first repetition. Holm adjustment within each task.</w:t>
      </w:r>
    </w:p>
    <w:p/>
    <w:p>
      <w:pPr>
        <w:keepNext/>
      </w:pPr>
      <w:r>
        <w:rPr>
          <w:b/>
        </w:rPr>
        <w:t xml:space="preserve">Table 4.25: </w:t>
      </w:r>
      <w:r>
        <w:t>Statistical comparison of the hybrid model with comparators (Holm-adjusted) (Excluding generator-matched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Task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Model A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Model B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Macro F1 A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Macro F1 B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Difference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Corrected t-test p (Holm)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Wilcoxon p (Holm)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McNemar p (Holm)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Chi-square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LR | set B | Chi-square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0.626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0.585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0.041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0.0801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2.05e-10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Chi-square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RF | set B | Chi-square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0.626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0.583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0.042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0.0886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0.00314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Chi-square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 | set B | Chi-square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0.626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0.603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0.0244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0.42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Chi-square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| set B | Chi-square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0.626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0.531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0.095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0.335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0.00258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0.0539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Chi-square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Chi-square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0.626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0.553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0.072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0.00719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5.55e-19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Chi-square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0.626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0.594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0.032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0.097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0.401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A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0.594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0.937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-0.343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3.8e-05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0.00011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0.000443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C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0.594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0.573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0.021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0.382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0.804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D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0.594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0.031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0.382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0.17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L1 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LR | set B | L1 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0.458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0.385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0.073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0.0423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1.25e-06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1.91e-07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L1 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RF | set B | L1 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0.458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0.447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0.011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0.00701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L1 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 | set B | L1 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0.458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0.432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0.026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0.0876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0.982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L1 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| set B | L1 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0.458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0.374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0.084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0.0423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6.79e-06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0.0125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L1 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Voting | set B | L1 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0.458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0.0336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0.0519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L1 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0.458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0.467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-0.009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0.0676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A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0.467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0.796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-0.329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6.29e-09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5.36e-07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8.69e-37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C | No FS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0.467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0.455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0.012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0.982</w:t>
            </w:r>
          </w:p>
        </w:tc>
      </w:tr>
      <w:tr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B | No FS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Stacking | set D | No FS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0.467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0.315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0.152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9.71e-06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5.36e-07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1.34e-32</w:t>
            </w:r>
          </w:p>
        </w:tc>
      </w:tr>
    </w:tbl>
    <w:p>
      <w:r>
        <w:rPr>
          <w:i/>
          <w:sz w:val="18"/>
        </w:rPr>
        <w:t>Note. Excluding generator-matched rows. Paired over the same 25 outer folds. Corrected t-test: Nadeau &amp; Bengio (2003). McNemar: paired out-of-fold predictions of the first repetition. Holm adjustment within each task.</w:t>
      </w:r>
    </w:p>
    <w:p/>
    <w:p>
      <w:pPr>
        <w:sectPr>
          <w:pgSz w:w="16838" w:h="11906" w:orient="landscape"/>
          <w:pgMar w:top="1440" w:right="1134" w:bottom="1440" w:left="1134" w:header="720" w:footer="720" w:gutter="0"/>
          <w:cols w:space="720"/>
          <w:docGrid w:linePitch="360"/>
        </w:sectPr>
      </w:pPr>
    </w:p>
    <w:p>
      <w:pPr>
        <w:keepNext/>
      </w:pPr>
      <w:r>
        <w:rPr>
          <w:b/>
        </w:rPr>
        <w:t xml:space="preserve">Table 4.26: </w:t>
      </w:r>
      <w:r>
        <w:t>Friedman test and average ranks of the models.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Subset</w:t>
            </w:r>
          </w:p>
        </w:tc>
        <w:tc>
          <w:tcPr>
            <w:tcW w:type="dxa" w:w="1296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Task</w:t>
            </w:r>
          </w:p>
        </w:tc>
        <w:tc>
          <w:tcPr>
            <w:tcW w:type="dxa" w:w="1296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FS method</w:t>
            </w:r>
          </w:p>
        </w:tc>
        <w:tc>
          <w:tcPr>
            <w:tcW w:type="dxa" w:w="1296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Friedman χ²</w:t>
            </w:r>
          </w:p>
        </w:tc>
        <w:tc>
          <w:tcPr>
            <w:tcW w:type="dxa" w:w="1296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1296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Critical difference</w:t>
            </w:r>
          </w:p>
        </w:tc>
        <w:tc>
          <w:tcPr>
            <w:tcW w:type="dxa" w:w="1296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Average ranks (1 = best)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Boruta (RF)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86.07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4.5e-17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1.51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Voting 1.64; XGB 2.42; RF 2.90; SVM 3.68; Stacking 4.36; LR 6.00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Boruta (RF)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81.62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3.85e-16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1.51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Stacking 1.40; Voting 3.04; RF 3.16; SVM 3.20; XGB 4.24; LR 5.96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Chi-square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26.22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8.1e-05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1.51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Voting 2.26; XGB 3.04; LR 3.28; RF 3.56; Stacking 4.24; SVM 4.62</w:t>
            </w:r>
          </w:p>
        </w:tc>
      </w:tr>
      <w:tr>
        <w:tc>
          <w:tcPr>
            <w:tcW w:type="dxa" w:w="1296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296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296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L1 logistic regression</w:t>
            </w:r>
          </w:p>
        </w:tc>
        <w:tc>
          <w:tcPr>
            <w:tcW w:type="dxa" w:w="1296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56.27</w:t>
            </w:r>
          </w:p>
        </w:tc>
        <w:tc>
          <w:tcPr>
            <w:tcW w:type="dxa" w:w="1296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7.15e-11</w:t>
            </w:r>
          </w:p>
        </w:tc>
        <w:tc>
          <w:tcPr>
            <w:tcW w:type="dxa" w:w="1296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1.51</w:t>
            </w:r>
          </w:p>
        </w:tc>
        <w:tc>
          <w:tcPr>
            <w:tcW w:type="dxa" w:w="1296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Stacking 2.24; RF 2.56; XGB 2.88; Voting 3.20; LR 4.88; SVM 5.24</w:t>
            </w:r>
          </w:p>
        </w:tc>
      </w:tr>
    </w:tbl>
    <w:p>
      <w:r>
        <w:rPr>
          <w:i/>
          <w:sz w:val="18"/>
        </w:rPr>
        <w:t>Note. Friedman test over the 25 outer folds of the hybrid FS configuration; Nemenyi critical difference at α = 0.05. Fold scores are not fully independent, so p-values are approximate.</w:t>
      </w:r>
    </w:p>
    <w:p/>
    <w:p>
      <w:pPr>
        <w:keepNext/>
      </w:pPr>
      <w:r>
        <w:rPr>
          <w:b/>
        </w:rPr>
        <w:t xml:space="preserve">Table 4.27: </w:t>
      </w:r>
      <w:r>
        <w:t>Characteristics of correctly and incorrectly classified participants.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Subset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Task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Group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n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BDI total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FCRI total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Distance to nearest cut-off (BDI points)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Errors to adjacent class (%)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Correct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1478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30.0 (21.0–41.0)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75.0 (53.0–113.0)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19.5 (10.5–30.5)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Misclassified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11.0 (8.0–15.0)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31.5 (26.8–43.8)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4.0 (1.5–7.5)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Correct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995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31.0 (23.0–43.0)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77.0 (57.0–118.0)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3.5 (1.5–4.5)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Misclassified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535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26.0 (18.0–37.0)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68.0 (46.0–100.5)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1.5 (0.5–3.5)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82.8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Correct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936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37.0 (26.0–44.0)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106.0 (73.8–121.0)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26.5 (15.5–33.5)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Binary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Misclassified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16.0 (8.0–20.0)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54.0 (43.0–79.0)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7.5 (5.5–10.5)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Correct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609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39.0 (28.0–45.0)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113.0 (77.0–124.0)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3.5 (1.5–5.5)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Severity (6)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Misclassified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360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29.5 (21.0–40.0)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85.0 (63.0–111.0)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2.5 (0.5–3.5)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66.9</w:t>
            </w:r>
          </w:p>
        </w:tc>
      </w:tr>
    </w:tbl>
    <w:p>
      <w:r>
        <w:rPr>
          <w:i/>
          <w:sz w:val="18"/>
        </w:rPr>
        <w:t>Note. Hybrid models, first repetition of the outer CV. Values are median (IQR).</w:t>
      </w:r>
    </w:p>
    <w:p/>
    <w:p>
      <w:pPr>
        <w:sectPr>
          <w:pgSz w:w="11906" w:h="16838"/>
          <w:pgMar w:top="1440" w:right="1417" w:bottom="1440" w:left="1417" w:header="720" w:footer="720" w:gutter="0"/>
          <w:cols w:space="720"/>
          <w:docGrid w:linePitch="360"/>
        </w:sectPr>
      </w:pPr>
    </w:p>
    <w:p>
      <w:pPr>
        <w:keepNext/>
      </w:pPr>
      <w:r>
        <w:rPr>
          <w:b/>
        </w:rPr>
        <w:t xml:space="preserve">Table 4.28: </w:t>
      </w:r>
      <w:r>
        <w:t>Class weighting versus SMOTE versus no imbalance handling.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Subset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Task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Class weights: macro F1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Class weights: balanced acc.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SMOTE: macro F1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SMOTE: balanced acc.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None: macro F1</w:t>
            </w:r>
          </w:p>
        </w:tc>
        <w:tc>
          <w:tcPr>
            <w:tcW w:type="dxa" w:w="1619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None: balanced acc.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0.757 ± 0.028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0.895 ± 0.026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0.768 ± 0.032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0.871 ± 0.035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0.878 ± 0.023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0.855 ± 0.019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0.861 ± 0.034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0.873 ± 0.041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0.879 ± 0.043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0.871 ± 0.047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0.875 ± 0.019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0.847 ± 0.022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0.871 ± 0.038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0.886 ± 0.032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0.888 ± 0.033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0.886 ± 0.023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0.868 ± 0.036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0.851 ± 0.040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0.845 ± 0.036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0.816 ± 0.034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0.827 ± 0.035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0.774 ± 0.047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0.879 ± 0.030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0.855 ± 0.017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0.890 ± 0.036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0.901 ± 0.023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0.884 ± 0.032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0.871 ± 0.031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0.883 ± 0.027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0.858 ± 0.023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0.838 ± 0.040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0.916 ± 0.030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0.880 ± 0.033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0.850 ± 0.027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0.880 ± 0.028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0.854 ± 0.028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0.493 ± 0.025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0.510 ± 0.028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0.484 ± 0.029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0.502 ± 0.033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0.507 ± 0.038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0.523 ± 0.034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0.562 ± 0.033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0.571 ± 0.031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0.560 ± 0.037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0.566 ± 0.038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0.523 ± 0.021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0.540 ± 0.024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0.546 ± 0.026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0.551 ± 0.027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0.545 ± 0.024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0.548 ± 0.025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0.542 ± 0.023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0.543 ± 0.024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0.570 ± 0.018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0.572 ± 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0.572 ± 0.025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0.572 ± 0.027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0.569 ± 0.026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0.571 ± 0.029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0.555 ± 0.016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0.564 ± 0.018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0.557 ± 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0.564 ± 0.025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0.541 ± 0.035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0.551 ± 0.032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0.604 ± 0.031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0.607 ± 0.033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0.590 ± 0.034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0.591 ± 0.033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0.588 ± 0.038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0.592 ± 0.039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0.580 ± 0.031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0.734 ± 0.115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0.598 ± 0.056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0.762 ± 0.141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0.538 ± 0.092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0.548 ± 0.102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0.581 ± 0.070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0.616 ± 0.107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0.588 ± 0.109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0.624 ± 0.144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0.535 ± 0.085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0.525 ± 0.053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0.615 ± 0.063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0.633 ± 0.074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0.560 ± 0.088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0.591 ± 0.131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0.563 ± 0.094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0.552 ± 0.070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0.524 ± 0.091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0.525 ± 0.078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0.574 ± 0.072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0.648 ± 0.160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0.512 ± 0.053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0.512 ± 0.039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0.627 ± 0.061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0.638 ± 0.069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0.599 ± 0.074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0.660 ± 0.124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0.524 ± 0.091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0.525 ± 0.078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Binary detection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0.548 ± 0.036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0.770 ± 0.115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0.495 ± 0.001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0.500 ± 0.000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0.495 ± 0.001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0.500 ± 0.000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0.373 ± 0.034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0.398 ± 0.044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0.375 ± 0.039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0.401 ± 0.058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0.364 ± 0.042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0.373 ± 0.036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0.442 ± 0.051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0.437 ± 0.041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0.412 ± 0.046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0.408 ± 0.035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0.377 ± 0.028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0.387 ± 0.021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0.434 ± 0.044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0.431 ± 0.039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0.422 ± 0.053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0.416 ± 0.043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0.412 ± 0.022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0.406 ± 0.020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0.365 ± 0.034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0.384 ± 0.024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0.420 ± 0.038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0.425 ± 0.043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0.345 ± 0.019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0.366 ± 0.015</w:t>
            </w:r>
          </w:p>
        </w:tc>
      </w:tr>
      <w:tr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0.430 ± 0.038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0.425 ± 0.032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0.431 ± 0.033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0.429 ± 0.028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0.399 ± 0.044</w:t>
            </w:r>
          </w:p>
        </w:tc>
        <w:tc>
          <w:tcPr>
            <w:tcW w:type="dxa" w:w="1619"/>
          </w:tcPr>
          <w:p>
            <w:pPr>
              <w:spacing w:after="0" w:before="0"/>
            </w:pPr>
            <w:r/>
            <w:r>
              <w:rPr>
                <w:sz w:val="16"/>
              </w:rPr>
              <w:t>0.403 ± 0.036</w:t>
            </w:r>
          </w:p>
        </w:tc>
      </w:tr>
      <w:tr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Severity (6 classes)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0.463 ± 0.026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0.500 ± 0.029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0.409 ± 0.038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0.412 ± 0.027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0.412 ± 0.051</w:t>
            </w:r>
          </w:p>
        </w:tc>
        <w:tc>
          <w:tcPr>
            <w:tcW w:type="dxa" w:w="1619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0.411 ± 0.035</w:t>
            </w:r>
          </w:p>
        </w:tc>
      </w:tr>
    </w:tbl>
    <w:p>
      <w:r>
        <w:rPr>
          <w:i/>
          <w:sz w:val="18"/>
        </w:rPr>
        <w:t>Note. Feature set B with the hybrid FS method; 2 × 5 outer folds (class-weight results restricted to the same folds). SMOTE is applied to training folds only.</w:t>
      </w:r>
    </w:p>
    <w:p/>
    <w:p>
      <w:pPr>
        <w:sectPr>
          <w:pgSz w:w="16838" w:h="11906" w:orient="landscape"/>
          <w:pgMar w:top="1440" w:right="1134" w:bottom="1440" w:left="1134" w:header="720" w:footer="720" w:gutter="0"/>
          <w:cols w:space="720"/>
          <w:docGrid w:linePitch="360"/>
        </w:sectPr>
      </w:pPr>
    </w:p>
    <w:p>
      <w:pPr>
        <w:keepNext/>
      </w:pPr>
      <w:r>
        <w:rPr>
          <w:b/>
        </w:rPr>
        <w:t xml:space="preserve">Table 4.29: </w:t>
      </w:r>
      <w:r>
        <w:t>Ablation of feature groups and preprocessing steps (primary subset).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Macro F1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Δ vs hybrid</w:t>
            </w:r>
          </w:p>
        </w:tc>
        <w:tc>
          <w:tcPr>
            <w:tcW w:type="dxa" w:w="181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Corrected t-test p (Holm)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Binary detection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Hybrid (reference)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0.890 ± 0.036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Binary detection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Without demographic variables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0.891 ± 0.033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+0.001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Binary detection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Without clinical variables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0.883 ± 0.034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-0.007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Binary detection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Without medication variable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0.876 ± 0.036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-0.015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Binary detection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Without FCRI items 19 &amp; 26 (mood overlap)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0.893 ± 0.035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+0.002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Binary detection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Without Min-Max scaling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0.889 ± 0.034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-0.002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Binary detection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Label (ordinal) encoding instead of one-hot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0.888 ± 0.043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-0.003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Binary detection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Without feature selection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0.874 ± 0.029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-0.017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Binary detection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SMOTE instead of class weights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0.884 ± 0.032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-0.006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Binary detection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 imbalance handling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0.883 ± 0.027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-0.008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Binary detection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items only (set C)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0.877 ± 0.035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-0.013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Binary detection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Without FCRI items (set D)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0.640 ± 0.047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-0.250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0.000733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Binary detection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Set D without medication variable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0.616 ± 0.037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-0.275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0.000459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 classes)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Hybrid (reference)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0.604 ± 0.031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 classes)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Without demographic variables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0.598 ± 0.026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-0.006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 classes)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Without clinical variables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0.599 ± 0.030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-0.005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 classes)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Without medication variable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0.608 ± 0.031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+0.005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 classes)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Without FCRI items 19 &amp; 26 (mood overlap)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0.606 ± 0.026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+0.002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 classes)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Without Min-Max scaling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0.602 ± 0.033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-0.002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 classes)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Label (ordinal) encoding instead of one-hot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0.605 ± 0.025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+0.002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 classes)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Without feature selection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0.607 ± 0.039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+0.004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 classes)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SMOTE instead of class weights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0.590 ± 0.034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-0.014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 classes)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No imbalance handling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0.588 ± 0.038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-0.016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 classes)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FCRI items only (set C)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0.607 ± 0.036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+0.004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 classes)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Without FCRI items (set D)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0.321 ± 0.029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-0.283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/>
            <w:r>
              <w:rPr>
                <w:sz w:val="18"/>
              </w:rPr>
              <w:t>5.84e-06</w:t>
            </w:r>
          </w:p>
        </w:tc>
      </w:tr>
      <w:tr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Severity (6 classes)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Set D without medication variable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0.295 ± 0.026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-0.308</w:t>
            </w:r>
          </w:p>
        </w:tc>
        <w:tc>
          <w:tcPr>
            <w:tcW w:type="dxa" w:w="181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7.2e-07</w:t>
            </w:r>
          </w:p>
        </w:tc>
      </w:tr>
    </w:tbl>
    <w:p>
      <w:r>
        <w:rPr>
          <w:i/>
          <w:sz w:val="18"/>
        </w:rPr>
        <w:t>Note. All rows; ensemble model of the hybrid; 2 × 5 outer folds, paired with the hybrid on the same folds.</w:t>
      </w:r>
    </w:p>
    <w:p/>
    <w:p>
      <w:pPr>
        <w:keepNext/>
      </w:pPr>
      <w:r>
        <w:rPr>
          <w:b/>
        </w:rPr>
        <w:t xml:space="preserve">Table 4.30: </w:t>
      </w:r>
      <w:r>
        <w:t>Sensitivity analyses: BDI ≥ 17 binary cut-off and five-class severity.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Subset</w:t>
            </w:r>
          </w:p>
        </w:tc>
        <w:tc>
          <w:tcPr>
            <w:tcW w:type="dxa" w:w="1296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Analysis</w:t>
            </w:r>
          </w:p>
        </w:tc>
        <w:tc>
          <w:tcPr>
            <w:tcW w:type="dxa" w:w="1296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1296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Macro F1</w:t>
            </w:r>
          </w:p>
        </w:tc>
        <w:tc>
          <w:tcPr>
            <w:tcW w:type="dxa" w:w="1296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Balanced accuracy</w:t>
            </w:r>
          </w:p>
        </w:tc>
        <w:tc>
          <w:tcPr>
            <w:tcW w:type="dxa" w:w="1296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MCC</w:t>
            </w:r>
          </w:p>
        </w:tc>
        <w:tc>
          <w:tcPr>
            <w:tcW w:type="dxa" w:w="1296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AUC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Binary (BDI ≥ 17)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0.772 ± 0.019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0.849 ± 0.020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0.582 ± 0.033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0.915 ± 0.024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Binary (BDI ≥ 17)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0.843 ± 0.020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0.851 ± 0.019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0.687 ± 0.040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0.923 ± 0.020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Binary (BDI ≥ 17)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0.830 ± 0.022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0.844 ± 0.022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0.663 ± 0.043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0.917 ± 0.025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Binary (BDI ≥ 17)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0.830 ± 0.024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0.806 ± 0.026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0.668 ± 0.048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0.919 ± 0.022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Binary (BDI ≥ 17)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0.843 ± 0.019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0.854 ± 0.018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0.688 ± 0.037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0.925 ± 0.022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Binary (BDI ≥ 17)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0.817 ± 0.023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0.864 ± 0.023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0.649 ± 0.044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0.925 ± 0.022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Severity (5 classes)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0.548 ± 0.032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0.554 ± 0.031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0.484 ± 0.034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0.856 ± 0.009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Severity (5 classes)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0.589 ± 0.024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0.591 ± 0.023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0.540 ± 0.033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0.880 ± 0.011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Severity (5 classes)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0.573 ± 0.021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0.574 ± 0.019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0.524 ± 0.019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0.875 ± 0.011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Severity (5 classes)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0.582 ± 0.023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0.597 ± 0.018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0.587 ± 0.018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0.888 ± 0.009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Severity (5 classes)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0.589 ± 0.033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0.594 ± 0.029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0.561 ± 0.031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0.883 ± 0.009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All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Severity (5 classes)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0.627 ± 0.021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0.629 ± 0.023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0.570 ± 0.021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0.893 ± 0.010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Binary (BDI ≥ 17)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0.578 ± 0.033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0.750 ± 0.066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0.286 ± 0.072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0.794 ± 0.062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Binary (BDI ≥ 17)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0.658 ± 0.039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0.690 ± 0.070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0.331 ± 0.086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0.819 ± 0.066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Binary (BDI ≥ 17)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0.666 ± 0.046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0.715 ± 0.075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0.349 ± 0.101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0.807 ± 0.066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Binary (BDI ≥ 17)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0.554 ± 0.053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0.541 ± 0.034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0.181 ± 0.139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0.809 ± 0.068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Binary (BDI ≥ 17)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0.672 ± 0.049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0.688 ± 0.058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0.348 ± 0.100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0.821 ± 0.074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Binary (BDI ≥ 17)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0.626 ± 0.030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0.772 ± 0.062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0.340 ± 0.070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0.822 ± 0.074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Severity (5 classes)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0.472 ± 0.032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0.485 ± 0.037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0.457 ± 0.034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0.826 ± 0.028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Severity (5 classes)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0.490 ± 0.047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0.494 ± 0.048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0.532 ± 0.061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0.867 ± 0.022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Severity (5 classes)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XGBoost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0.498 ± 0.051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0.502 ± 0.048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0.505 ± 0.053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0.844 ± 0.021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Severity (5 classes)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SVM (RBF)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0.464 ± 0.030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0.479 ± 0.026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0.558 ± 0.044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0.871 ± 0.015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Severity (5 classes)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Soft Voting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0.508 ± 0.048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0.510 ± 0.046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0.550 ± 0.052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sz w:val="16"/>
              </w:rPr>
              <w:t>0.866 ± 0.019</w:t>
            </w:r>
          </w:p>
        </w:tc>
      </w:tr>
      <w:tr>
        <w:tc>
          <w:tcPr>
            <w:tcW w:type="dxa" w:w="1296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Excluding generator-matched rows</w:t>
            </w:r>
          </w:p>
        </w:tc>
        <w:tc>
          <w:tcPr>
            <w:tcW w:type="dxa" w:w="1296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Severity (5 classes)</w:t>
            </w:r>
          </w:p>
        </w:tc>
        <w:tc>
          <w:tcPr>
            <w:tcW w:type="dxa" w:w="1296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Stacking (LR meta)</w:t>
            </w:r>
          </w:p>
        </w:tc>
        <w:tc>
          <w:tcPr>
            <w:tcW w:type="dxa" w:w="1296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0.546 ± 0.044</w:t>
            </w:r>
          </w:p>
        </w:tc>
        <w:tc>
          <w:tcPr>
            <w:tcW w:type="dxa" w:w="1296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0.557 ± 0.046</w:t>
            </w:r>
          </w:p>
        </w:tc>
        <w:tc>
          <w:tcPr>
            <w:tcW w:type="dxa" w:w="1296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0.542 ± 0.048</w:t>
            </w:r>
          </w:p>
        </w:tc>
        <w:tc>
          <w:tcPr>
            <w:tcW w:type="dxa" w:w="1296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0.868 ± 0.019</w:t>
            </w:r>
          </w:p>
        </w:tc>
      </w:tr>
    </w:tbl>
    <w:p>
      <w:r>
        <w:rPr>
          <w:i/>
          <w:sz w:val="18"/>
        </w:rPr>
        <w:t>Note. Feature set B with the hybrid FS method of the corresponding main task; 2 × 5 outer folds.</w:t>
      </w:r>
    </w:p>
    <w:p/>
    <w:p>
      <w:pPr>
        <w:keepNext/>
      </w:pPr>
      <w:r>
        <w:rPr>
          <w:b/>
        </w:rPr>
        <w:t xml:space="preserve">Table 4.31: </w:t>
      </w:r>
      <w:r>
        <w:t>Feature-selection stability (Nogueira index) and number of selected features.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Subset</w:t>
            </w:r>
          </w:p>
        </w:tc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Nogueira stability (mean of base learners; range)</w:t>
            </w:r>
          </w:p>
        </w:tc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Selected model inputs (mean)</w:t>
            </w:r>
          </w:p>
        </w:tc>
        <w:tc>
          <w:tcPr>
            <w:tcW w:type="dxa" w:w="1512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Selected variables (mean)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0.772 (0.772–0.772)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28.8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28.7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0.732 (0.672–0.756)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26.9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25.0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0.447 (0.440–0.454)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35.5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26.6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Mutual information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0.584 (0.521–0.609)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25.8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25.7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RFE (LR)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0.535 (0.513–0.551)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25.9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21.2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0.489 (0.489–0.489)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7.3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0.577 (0.532–0.601)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25.2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19.5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0.469 (0.454–0.487)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20.9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Mutual information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0.351 (0.335–0.375)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24.5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23.2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RFE (LR)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0.456 (0.424–0.483)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21.8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16.6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0.899 (0.899–0.899)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40.1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40.1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0.774 (0.695–0.820)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27.6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26.7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0.343 (0.227–0.505)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62.0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44.8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Mutual information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0.557 (0.503–0.615)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24.2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24.2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All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RFE (LR)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0.616 (0.600–0.630)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22.3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20.2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0.648 (0.648–0.648)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16.4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16.4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0.668 (0.651–0.675)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26.0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24.6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0.183 (0.124–0.240)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64.6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42.0</w:t>
            </w:r>
          </w:p>
        </w:tc>
      </w:tr>
      <w:tr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Mutual information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0.425 (0.391–0.443)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25.5</w:t>
            </w:r>
          </w:p>
        </w:tc>
        <w:tc>
          <w:tcPr>
            <w:tcW w:type="dxa" w:w="1512"/>
          </w:tcPr>
          <w:p>
            <w:pPr>
              <w:spacing w:after="0" w:before="0"/>
            </w:pPr>
            <w:r/>
            <w:r>
              <w:rPr>
                <w:sz w:val="18"/>
              </w:rPr>
              <w:t>25.5</w:t>
            </w:r>
          </w:p>
        </w:tc>
      </w:tr>
      <w:tr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Excluding generator-matched rows</w:t>
            </w:r>
          </w:p>
        </w:tc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RFE (LR)</w:t>
            </w:r>
          </w:p>
        </w:tc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0.477 (0.465–0.490)</w:t>
            </w:r>
          </w:p>
        </w:tc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26.0</w:t>
            </w:r>
          </w:p>
        </w:tc>
        <w:tc>
          <w:tcPr>
            <w:tcW w:type="dxa" w:w="1512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21.4</w:t>
            </w:r>
          </w:p>
        </w:tc>
      </w:tr>
    </w:tbl>
    <w:p>
      <w:r>
        <w:rPr>
          <w:i/>
          <w:sz w:val="18"/>
        </w:rPr>
        <w:t>Note. Stability over the outer folds at the variable level (a categorical variable counts as selected if any of its one-hot columns is selected). 1 = identical selections in every fold; 0 = no better than random (Nogueira et al., 2018).</w:t>
      </w:r>
    </w:p>
    <w:p/>
    <w:p>
      <w:pPr>
        <w:keepNext/>
      </w:pPr>
      <w:r>
        <w:rPr>
          <w:b/>
        </w:rPr>
        <w:t xml:space="preserve">Table 4.32: </w:t>
      </w:r>
      <w:r>
        <w:t>Features most frequently selected by the hybrid model's selection method (All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FS method</w:t>
            </w:r>
          </w:p>
        </w:tc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Selection frequency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1: Television shows or newspaper articl…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10: I am afraid of cancer recurrence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11: I believe it is normal to be worried…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13: I believe that I am cured and that t…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14: In your opinion, are you at risk of…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15: How often do you think about the pos…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17: How long have you been thinking abou…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16: How much time per day do you spend t…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18: Worry, fear or anxiety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19: Sadness, discouragement or disappoin…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24: My relationships with my partner, my…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20: Frustration, anger or outrage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21: Helplessness or resignation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22: My social or leisure activities (e.g…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25: My ability to make future plans or s…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23: My work or everyday activities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27: My quality of life in general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26: My state of mind or my mood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9: I am worried or anxious about the po…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30: I think that I worry more about the…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1: Television shows or newspaper articl…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10: I am afraid of cancer recurrence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11: I believe it is normal to be worried…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12: When I think about the possibility o…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13: I believe that I am cured and that t…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14: In your opinion, are you at risk of…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15: How often do you think about the pos…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16: How much time per day do you spend t…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17: How long have you been thinking abou…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18: Worry, fear or anxiety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19: Sadness, discouragement or disappoin…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2: An appointment with my doctor or oth…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20: Frustration, anger or outrage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21: Helplessness or resignation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22: My social or leisure activities (e.g…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23: My work or everyday activities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24: My relationships with my partner, my…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25: My ability to make future plans or s…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26: My state of mind or my mood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Boruta (RF)</w:t>
            </w:r>
          </w:p>
        </w:tc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FCRI 27: My quality of life in general</w:t>
            </w:r>
          </w:p>
        </w:tc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</w:tbl>
    <w:p>
      <w:r>
        <w:rPr>
          <w:i/>
          <w:sz w:val="18"/>
        </w:rPr>
        <w:t>Note. All rows. Proportion of 25 outer training folds × 4 base learners in which the feature was selected (top 20 per task).</w:t>
      </w:r>
    </w:p>
    <w:p/>
    <w:p>
      <w:pPr>
        <w:keepNext/>
      </w:pPr>
      <w:r>
        <w:rPr>
          <w:b/>
        </w:rPr>
        <w:t xml:space="preserve">Table 4.33: </w:t>
      </w:r>
      <w:r>
        <w:t>Features most frequently selected by the hybrid model's selection method (Excluding generator-matched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FS method</w:t>
            </w:r>
          </w:p>
        </w:tc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268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Selection frequency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14: In your opinion, are you at risk of…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0.96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1: Television shows or newspaper articl…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0.95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16: How much time per day do you spend t…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0.93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0.92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15: How often do you think about the pos…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0.89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0.88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5: Seeing or hearing about someone who…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17: How long have you been thinking abou…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0.77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19: Sadness, discouragement or disappoin…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0.73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23: My work or everyday activities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9: I am worried or anxious about the po…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0.7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10: I am afraid of cancer recurrence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0.69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22: My social or leisure activities (e.g…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0.66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26: My state of mind or my mood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0.61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2: An appointment with my doctor or oth…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0.54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Binary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Chi-square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24: My relationships with my partner, my…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0.54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1: Television shows or newspaper articl…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14: In your opinion, are you at risk of…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16: How much time per day do you spend t…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13: I believe that I am cured and that t…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Province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On psychotropic medication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Time since diagnosis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type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8: Generally, I avoid situations or thi…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Age group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Treatment type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7: When I feel unwell physically or whe…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Cancer status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3: Medical examinations (e.g. annual ch…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38: I talk to someone about it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0.98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Gender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0.98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17: How long have you been thinking abou…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0.98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15: How often do you think about the pos…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0.98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FCRI 5: Seeing or hearing about someone who…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/>
            <w:r>
              <w:rPr>
                <w:sz w:val="18"/>
              </w:rPr>
              <w:t>0.94</w:t>
            </w:r>
          </w:p>
        </w:tc>
      </w:tr>
      <w:tr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Severity (6)</w:t>
            </w:r>
          </w:p>
        </w:tc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L1 logistic regression</w:t>
            </w:r>
          </w:p>
        </w:tc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FCRI 12: When I think about the possibility o…</w:t>
            </w:r>
          </w:p>
        </w:tc>
        <w:tc>
          <w:tcPr>
            <w:tcW w:type="dxa" w:w="2268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8"/>
              </w:rPr>
              <w:t>0.94</w:t>
            </w:r>
          </w:p>
        </w:tc>
      </w:tr>
    </w:tbl>
    <w:p>
      <w:r>
        <w:rPr>
          <w:i/>
          <w:sz w:val="18"/>
        </w:rPr>
        <w:t>Note. Excluding generator-matched rows. Proportion of 25 outer training folds × 4 base learners in which the feature was selected (top 20 per task).</w:t>
      </w:r>
    </w:p>
    <w:p/>
    <w:p>
      <w:pPr>
        <w:keepNext/>
      </w:pPr>
      <w:r>
        <w:rPr>
          <w:b/>
        </w:rPr>
        <w:t xml:space="preserve">Table 4.34: </w:t>
      </w:r>
      <w:r>
        <w:t>Key factors identified by SHAP, statistical tests and feature-selection frequency (All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SHAP rank (binary)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Mean |SHAP| (binary)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SHAP rank (severity)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Bivariate test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Effect size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 (Holm)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Selection frequency (Boruta (RF))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14: In your opinion, are you at risk of…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0.0334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0.813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9: I am worried or anxious about the po…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0.0241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0.746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1: Television shows or newspaper articl…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0.0227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0.650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16: How much time per day do you spend t…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0.022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0.734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13: I believe that I am cured and that t…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0.0191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0.515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15: How often do you think about the pos…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0.0171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0.763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10: I am afraid of cancer recurrence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0.0137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0.679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22: My social or leisure activities (e.g…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0.0137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0.674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23: My work or everyday activities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0.013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0.666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17: How long have you been thinking abou…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0.0122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0.641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19: Sadness, discouragement or disappoin…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0.0114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0.660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18: Worry, fear or anxiety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0.0098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0.680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7: When I feel unwell physically or whe…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0.0084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0.581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0.88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11: I believe it is normal to be worried…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0.0076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0.592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FCRI 29: Other people think that I worry exce…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0.0066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0.687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1.0</w:t>
            </w:r>
          </w:p>
        </w:tc>
      </w:tr>
    </w:tbl>
    <w:p>
      <w:r>
        <w:rPr>
          <w:i/>
          <w:sz w:val="18"/>
        </w:rPr>
        <w:t>Note. All rows; feature set B. Top 15 variables by mean |SHAP| of the hybrid binary model. Bivariate tests against depression status with Holm correction over all FCRI items, subscales and categorical variables.</w:t>
      </w:r>
    </w:p>
    <w:p/>
    <w:p>
      <w:pPr>
        <w:keepNext/>
      </w:pPr>
      <w:r>
        <w:rPr>
          <w:b/>
        </w:rPr>
        <w:t xml:space="preserve">Table 4.35: </w:t>
      </w:r>
      <w:r>
        <w:t>Key factors identified by SHAP, statistical tests and feature-selection frequency (Excluding generator-matched rows).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SHAP rank (binary)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Mean |SHAP| (binary)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SHAP rank (severity)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Bivariate test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Effect size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 (Holm)</w:t>
            </w:r>
          </w:p>
        </w:tc>
        <w:tc>
          <w:tcPr>
            <w:tcW w:type="dxa" w:w="1134"/>
            <w:tcBorders>
              <w:top w:sz="8" w:val="single" w:color="000000"/>
              <w:bottom w:sz="4" w:val="single" w:color="000000"/>
            </w:tcBorders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Selection frequency (Chi-square)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Cancer status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0.0232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0.194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Time since diagnosis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0.0176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0.173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Province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0.0149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0.134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0.085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1: Television shows or newspaper articl…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0.0088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0.654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0.95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9: I am worried or anxious about the po…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0.0083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0.577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0.7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14: In your opinion, are you at risk of…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0.0082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0.625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0.96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10: I am afraid of cancer recurrence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0.600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0.69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23: My work or everyday activities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0.0068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0.574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0.71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Cancer type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0.0062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0.112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0.482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0.92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Age group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0.0052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0.087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0.435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0.88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17: How long have you been thinking abou…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0.0047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0.524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0.77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15: How often do you think about the pos…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0.0046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0.623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0.89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26: My state of mind or my mood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0.0045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0.508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0.002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0.61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FCRI 2: An appointment with my doctor or oth…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0.0033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Mann-Whitney U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Rank-biserial r = 0.544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&lt;0.001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sz w:val="16"/>
              </w:rPr>
              <w:t>0.54</w:t>
            </w:r>
          </w:p>
        </w:tc>
      </w:tr>
      <w:tr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Treatment type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0.0031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Chi-square (Monte-Carlo)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Cramér's V = 0.119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0.148</w:t>
            </w:r>
          </w:p>
        </w:tc>
        <w:tc>
          <w:tcPr>
            <w:tcW w:type="dxa" w:w="1134"/>
            <w:tcBorders>
              <w:bottom w:sz="8" w:val="single" w:color="000000"/>
            </w:tcBorders>
          </w:tcPr>
          <w:p>
            <w:pPr>
              <w:spacing w:after="0" w:before="0"/>
            </w:pPr>
            <w:r/>
            <w:r>
              <w:rPr>
                <w:sz w:val="16"/>
              </w:rPr>
              <w:t>0.9</w:t>
            </w:r>
          </w:p>
        </w:tc>
      </w:tr>
    </w:tbl>
    <w:p>
      <w:r>
        <w:rPr>
          <w:i/>
          <w:sz w:val="18"/>
        </w:rPr>
        <w:t>Note. Excluding generator-matched rows; feature set B. Top 15 variables by mean |SHAP| of the hybrid binary model. Bivariate tests against depression status with Holm correction over all FCRI items, subscales and categorical variables.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