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99DCC" w14:textId="77777777" w:rsidR="00FB7D1C" w:rsidRDefault="00FB7D1C" w:rsidP="00204D08">
      <w:pPr>
        <w:bidi w:val="0"/>
        <w:spacing w:before="80" w:after="80"/>
        <w:rPr>
          <w:rFonts w:hint="cs"/>
        </w:rPr>
      </w:pPr>
    </w:p>
    <w:p w14:paraId="4787722D" w14:textId="77777777" w:rsidR="00FB7D1C" w:rsidRDefault="00FB7D1C" w:rsidP="00204D08">
      <w:pPr>
        <w:bidi w:val="0"/>
        <w:spacing w:before="80" w:after="80"/>
      </w:pPr>
    </w:p>
    <w:p w14:paraId="323404BC" w14:textId="77777777" w:rsidR="00FB7D1C" w:rsidRDefault="00FB7D1C" w:rsidP="00204D08">
      <w:pPr>
        <w:bidi w:val="0"/>
        <w:spacing w:before="80" w:after="80"/>
      </w:pPr>
    </w:p>
    <w:p w14:paraId="10A678B7" w14:textId="77777777" w:rsidR="00FB7D1C" w:rsidRDefault="00000000" w:rsidP="00204D08">
      <w:pPr>
        <w:bidi w:val="0"/>
        <w:spacing w:before="400" w:after="200"/>
        <w:jc w:val="center"/>
      </w:pPr>
      <w:r>
        <w:rPr>
          <w:b/>
          <w:bCs/>
          <w:color w:val="2E4057"/>
          <w:sz w:val="36"/>
          <w:szCs w:val="36"/>
        </w:rPr>
        <w:t>ICS-344: Information Security</w:t>
      </w:r>
    </w:p>
    <w:p w14:paraId="5D71C4D8" w14:textId="77777777" w:rsidR="00FB7D1C" w:rsidRDefault="00000000" w:rsidP="00204D08">
      <w:pPr>
        <w:bidi w:val="0"/>
        <w:spacing w:before="100" w:after="100"/>
        <w:jc w:val="center"/>
      </w:pPr>
      <w:r>
        <w:rPr>
          <w:color w:val="555555"/>
          <w:sz w:val="26"/>
          <w:szCs w:val="26"/>
        </w:rPr>
        <w:t>Course Project: DVSA Vulnerability Discovery and Remediation</w:t>
      </w:r>
    </w:p>
    <w:p w14:paraId="70996D6E" w14:textId="77777777" w:rsidR="00FB7D1C" w:rsidRDefault="00FB7D1C" w:rsidP="00204D08">
      <w:pPr>
        <w:bidi w:val="0"/>
        <w:spacing w:before="80" w:after="80"/>
      </w:pPr>
    </w:p>
    <w:p w14:paraId="4908026E" w14:textId="77777777" w:rsidR="00FB7D1C" w:rsidRDefault="00000000" w:rsidP="00204D08">
      <w:pPr>
        <w:bidi w:val="0"/>
        <w:spacing w:before="200" w:after="200"/>
        <w:jc w:val="center"/>
      </w:pPr>
      <w:r>
        <w:rPr>
          <w:b/>
          <w:bCs/>
          <w:color w:val="C0392B"/>
          <w:sz w:val="32"/>
          <w:szCs w:val="32"/>
        </w:rPr>
        <w:t>Lesson #6: Denial of Service (DoS)</w:t>
      </w:r>
    </w:p>
    <w:p w14:paraId="53521E56" w14:textId="77777777" w:rsidR="00FB7D1C" w:rsidRDefault="00FB7D1C" w:rsidP="00204D08">
      <w:pPr>
        <w:bidi w:val="0"/>
        <w:spacing w:before="80" w:after="80"/>
      </w:pPr>
    </w:p>
    <w:p w14:paraId="1062A40F" w14:textId="77777777" w:rsidR="00FB7D1C" w:rsidRDefault="00FB7D1C" w:rsidP="00204D08">
      <w:pPr>
        <w:bidi w:val="0"/>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B7D1C" w14:paraId="48B1E5A5" w14:textId="77777777">
        <w:tblPrEx>
          <w:tblCellMar>
            <w:top w:w="0" w:type="dxa"/>
            <w:bottom w:w="0" w:type="dxa"/>
          </w:tblCellMar>
        </w:tblPrEx>
        <w:trPr>
          <w:tblHeader/>
        </w:trPr>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333C8C9F" w14:textId="77777777" w:rsidR="00FB7D1C" w:rsidRDefault="00000000" w:rsidP="00204D08">
            <w:pPr>
              <w:bidi w:val="0"/>
            </w:pPr>
            <w:r>
              <w:rPr>
                <w:b/>
                <w:bCs/>
                <w:color w:val="FFFFFF"/>
                <w:sz w:val="19"/>
                <w:szCs w:val="19"/>
              </w:rPr>
              <w:t>Field</w:t>
            </w:r>
          </w:p>
        </w:tc>
        <w:tc>
          <w:tcPr>
            <w:tcW w:w="686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34EB79F1" w14:textId="77777777" w:rsidR="00FB7D1C" w:rsidRDefault="00000000" w:rsidP="00204D08">
            <w:pPr>
              <w:bidi w:val="0"/>
            </w:pPr>
            <w:r>
              <w:rPr>
                <w:b/>
                <w:bCs/>
                <w:color w:val="FFFFFF"/>
                <w:sz w:val="19"/>
                <w:szCs w:val="19"/>
              </w:rPr>
              <w:t>Details</w:t>
            </w:r>
          </w:p>
        </w:tc>
      </w:tr>
      <w:tr w:rsidR="00FB7D1C" w14:paraId="1FECC7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BC3D5A3" w14:textId="77777777" w:rsidR="00FB7D1C" w:rsidRDefault="00000000" w:rsidP="00204D08">
            <w:pPr>
              <w:bidi w:val="0"/>
            </w:pPr>
            <w:r>
              <w:rPr>
                <w:sz w:val="19"/>
                <w:szCs w:val="19"/>
              </w:rPr>
              <w:t>Course / Section</w:t>
            </w:r>
          </w:p>
        </w:tc>
        <w:tc>
          <w:tcPr>
            <w:tcW w:w="68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2E7C13B" w14:textId="77777777" w:rsidR="00FB7D1C" w:rsidRDefault="00000000" w:rsidP="00204D08">
            <w:pPr>
              <w:bidi w:val="0"/>
            </w:pPr>
            <w:r>
              <w:rPr>
                <w:sz w:val="19"/>
                <w:szCs w:val="19"/>
              </w:rPr>
              <w:t>ICS-344 — Information Security</w:t>
            </w:r>
          </w:p>
        </w:tc>
      </w:tr>
      <w:tr w:rsidR="00FB7D1C" w14:paraId="133920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A9B100" w14:textId="77777777" w:rsidR="00FB7D1C" w:rsidRDefault="00000000" w:rsidP="00204D08">
            <w:pPr>
              <w:bidi w:val="0"/>
            </w:pPr>
            <w:r>
              <w:rPr>
                <w:sz w:val="19"/>
                <w:szCs w:val="19"/>
              </w:rPr>
              <w:t>Institution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F821E4" w14:textId="77777777" w:rsidR="00FB7D1C" w:rsidRDefault="00000000" w:rsidP="00204D08">
            <w:pPr>
              <w:bidi w:val="0"/>
            </w:pPr>
            <w:r>
              <w:rPr>
                <w:sz w:val="19"/>
                <w:szCs w:val="19"/>
              </w:rPr>
              <w:t>King Fahd University of Petroleum and Minerals (KFUPM)</w:t>
            </w:r>
          </w:p>
        </w:tc>
      </w:tr>
      <w:tr w:rsidR="00FB7D1C" w14:paraId="6874FED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19979E7" w14:textId="77777777" w:rsidR="00FB7D1C" w:rsidRDefault="00000000" w:rsidP="00204D08">
            <w:pPr>
              <w:bidi w:val="0"/>
            </w:pPr>
            <w:r>
              <w:rPr>
                <w:sz w:val="19"/>
                <w:szCs w:val="19"/>
              </w:rPr>
              <w:t>Term</w:t>
            </w:r>
          </w:p>
        </w:tc>
        <w:tc>
          <w:tcPr>
            <w:tcW w:w="68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7E6486B" w14:textId="77777777" w:rsidR="00FB7D1C" w:rsidRDefault="00000000" w:rsidP="00204D08">
            <w:pPr>
              <w:bidi w:val="0"/>
            </w:pPr>
            <w:r>
              <w:rPr>
                <w:sz w:val="19"/>
                <w:szCs w:val="19"/>
              </w:rPr>
              <w:t>252</w:t>
            </w:r>
          </w:p>
        </w:tc>
      </w:tr>
      <w:tr w:rsidR="00FB7D1C" w14:paraId="23BD213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628E38" w14:textId="77777777" w:rsidR="00FB7D1C" w:rsidRDefault="00000000" w:rsidP="00204D08">
            <w:pPr>
              <w:bidi w:val="0"/>
            </w:pPr>
            <w:r>
              <w:rPr>
                <w:sz w:val="19"/>
                <w:szCs w:val="19"/>
              </w:rPr>
              <w:t>DVSA Website URL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F6F90C" w14:textId="77777777" w:rsidR="00FB7D1C" w:rsidRDefault="00000000" w:rsidP="00204D08">
            <w:pPr>
              <w:bidi w:val="0"/>
            </w:pPr>
            <w:r>
              <w:rPr>
                <w:sz w:val="19"/>
                <w:szCs w:val="19"/>
              </w:rPr>
              <w:t>http://dvsa-ibrahim-2026-290304998824-us-east-1.s3-website.us-east-1.amazonaws.com</w:t>
            </w:r>
          </w:p>
        </w:tc>
      </w:tr>
      <w:tr w:rsidR="00FB7D1C" w14:paraId="1D00AB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9AF3ADB" w14:textId="77777777" w:rsidR="00FB7D1C" w:rsidRDefault="00000000" w:rsidP="00204D08">
            <w:pPr>
              <w:bidi w:val="0"/>
            </w:pPr>
            <w:r>
              <w:rPr>
                <w:sz w:val="19"/>
                <w:szCs w:val="19"/>
              </w:rPr>
              <w:t>API Endpoint</w:t>
            </w:r>
          </w:p>
        </w:tc>
        <w:tc>
          <w:tcPr>
            <w:tcW w:w="68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271A62C" w14:textId="77777777" w:rsidR="00FB7D1C" w:rsidRDefault="00000000" w:rsidP="00204D08">
            <w:pPr>
              <w:bidi w:val="0"/>
            </w:pPr>
            <w:r>
              <w:rPr>
                <w:sz w:val="19"/>
                <w:szCs w:val="19"/>
              </w:rPr>
              <w:t>https://g094q0pn3g.execute-api.us-east-1.amazonaws.com/dvsa/order</w:t>
            </w:r>
          </w:p>
        </w:tc>
      </w:tr>
      <w:tr w:rsidR="00FB7D1C" w14:paraId="0B5F2C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CC55DB" w14:textId="77777777" w:rsidR="00FB7D1C" w:rsidRDefault="00000000" w:rsidP="00204D08">
            <w:pPr>
              <w:bidi w:val="0"/>
            </w:pPr>
            <w:r>
              <w:rPr>
                <w:sz w:val="19"/>
                <w:szCs w:val="19"/>
              </w:rPr>
              <w:t>AWS Region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067FBC" w14:textId="77777777" w:rsidR="00FB7D1C" w:rsidRDefault="00000000" w:rsidP="00204D08">
            <w:pPr>
              <w:bidi w:val="0"/>
            </w:pPr>
            <w:r>
              <w:rPr>
                <w:sz w:val="19"/>
                <w:szCs w:val="19"/>
              </w:rPr>
              <w:t>us-east-1 (N. Virginia)</w:t>
            </w:r>
          </w:p>
        </w:tc>
      </w:tr>
      <w:tr w:rsidR="00FB7D1C" w14:paraId="0ABBCA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D3E2F70" w14:textId="77777777" w:rsidR="00FB7D1C" w:rsidRDefault="00000000" w:rsidP="00204D08">
            <w:pPr>
              <w:bidi w:val="0"/>
            </w:pPr>
            <w:r>
              <w:rPr>
                <w:sz w:val="19"/>
                <w:szCs w:val="19"/>
              </w:rPr>
              <w:t>AWS Account ID</w:t>
            </w:r>
          </w:p>
        </w:tc>
        <w:tc>
          <w:tcPr>
            <w:tcW w:w="68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5AEB753" w14:textId="77777777" w:rsidR="00FB7D1C" w:rsidRDefault="00000000" w:rsidP="00204D08">
            <w:pPr>
              <w:bidi w:val="0"/>
            </w:pPr>
            <w:r>
              <w:rPr>
                <w:sz w:val="19"/>
                <w:szCs w:val="19"/>
              </w:rPr>
              <w:t>290304998824</w:t>
            </w:r>
          </w:p>
        </w:tc>
      </w:tr>
      <w:tr w:rsidR="00FB7D1C" w14:paraId="7A7403C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58AC3E" w14:textId="77777777" w:rsidR="00FB7D1C" w:rsidRDefault="00000000" w:rsidP="00204D08">
            <w:pPr>
              <w:bidi w:val="0"/>
            </w:pPr>
            <w:r>
              <w:rPr>
                <w:sz w:val="19"/>
                <w:szCs w:val="19"/>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D4C41B" w14:textId="77777777" w:rsidR="00FB7D1C" w:rsidRDefault="00000000" w:rsidP="00204D08">
            <w:pPr>
              <w:bidi w:val="0"/>
            </w:pPr>
            <w:r>
              <w:rPr>
                <w:sz w:val="19"/>
                <w:szCs w:val="19"/>
              </w:rPr>
              <w:t>May 3, 2026</w:t>
            </w:r>
          </w:p>
        </w:tc>
      </w:tr>
      <w:tr w:rsidR="00FB7D1C" w14:paraId="1747B0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FC16CBD" w14:textId="77777777" w:rsidR="00FB7D1C" w:rsidRDefault="00000000" w:rsidP="00204D08">
            <w:pPr>
              <w:bidi w:val="0"/>
            </w:pPr>
            <w:r>
              <w:rPr>
                <w:sz w:val="19"/>
                <w:szCs w:val="19"/>
              </w:rPr>
              <w:t>Vulnerability</w:t>
            </w:r>
          </w:p>
        </w:tc>
        <w:tc>
          <w:tcPr>
            <w:tcW w:w="68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A757649" w14:textId="77777777" w:rsidR="00FB7D1C" w:rsidRDefault="00000000" w:rsidP="00204D08">
            <w:pPr>
              <w:bidi w:val="0"/>
            </w:pPr>
            <w:r>
              <w:rPr>
                <w:sz w:val="19"/>
                <w:szCs w:val="19"/>
              </w:rPr>
              <w:t>Denial of Service — No Rate Limiting on Billing Endpoint</w:t>
            </w:r>
          </w:p>
        </w:tc>
      </w:tr>
    </w:tbl>
    <w:p w14:paraId="34463542" w14:textId="77777777" w:rsidR="00FB7D1C" w:rsidRDefault="00FB7D1C" w:rsidP="00204D08">
      <w:pPr>
        <w:bidi w:val="0"/>
        <w:spacing w:before="80" w:after="80"/>
      </w:pPr>
    </w:p>
    <w:p w14:paraId="0475EB6A" w14:textId="77777777" w:rsidR="00FB7D1C" w:rsidRDefault="00000000" w:rsidP="00204D08">
      <w:pPr>
        <w:bidi w:val="0"/>
      </w:pPr>
      <w:r>
        <w:br w:type="page"/>
      </w:r>
    </w:p>
    <w:p w14:paraId="3AD4EB18" w14:textId="77777777" w:rsidR="00FB7D1C" w:rsidRDefault="00000000" w:rsidP="00204D08">
      <w:pPr>
        <w:pStyle w:val="Heading1"/>
      </w:pPr>
      <w:r>
        <w:lastRenderedPageBreak/>
        <w:t>Part 1) Goal and Vulnerability Summary</w:t>
      </w:r>
    </w:p>
    <w:p w14:paraId="154BCA4B" w14:textId="77777777" w:rsidR="00FB7D1C" w:rsidRDefault="00000000" w:rsidP="00204D08">
      <w:pPr>
        <w:bidi w:val="0"/>
        <w:spacing w:before="80" w:after="80"/>
      </w:pPr>
      <w:r>
        <w:t xml:space="preserve">This lesson demonstrates a Denial of Service (DoS) vulnerability in the DVSA application. The billing endpoint exposed through API Gateway has no rate limiting, throttling, or concurrency protection. An attacker can flood the endpoint with </w:t>
      </w:r>
      <w:proofErr w:type="gramStart"/>
      <w:r>
        <w:t>a large number of</w:t>
      </w:r>
      <w:proofErr w:type="gramEnd"/>
      <w:r>
        <w:t xml:space="preserve"> simultaneous requests, exhausting the available Lambda concurrency and causing the service to return errors for all requests including legitimate ones.</w:t>
      </w:r>
    </w:p>
    <w:p w14:paraId="179C592B" w14:textId="77777777" w:rsidR="00FB7D1C" w:rsidRDefault="00FB7D1C" w:rsidP="00204D08">
      <w:pPr>
        <w:bidi w:val="0"/>
        <w:spacing w:before="80" w:after="80"/>
      </w:pPr>
    </w:p>
    <w:p w14:paraId="641589C1" w14:textId="77777777" w:rsidR="00FB7D1C" w:rsidRDefault="00000000" w:rsidP="00204D08">
      <w:pPr>
        <w:pStyle w:val="ListParagraph"/>
        <w:numPr>
          <w:ilvl w:val="0"/>
          <w:numId w:val="2"/>
        </w:numPr>
        <w:spacing w:before="60" w:after="60"/>
      </w:pPr>
      <w:r>
        <w:t>Vulnerability Type: Denial of Service (</w:t>
      </w:r>
      <w:proofErr w:type="gramStart"/>
      <w:r>
        <w:t>DoS) —</w:t>
      </w:r>
      <w:proofErr w:type="gramEnd"/>
      <w:r>
        <w:t xml:space="preserve"> Resource Exhaustion</w:t>
      </w:r>
    </w:p>
    <w:p w14:paraId="2952A7BA" w14:textId="77777777" w:rsidR="00FB7D1C" w:rsidRDefault="00000000" w:rsidP="00204D08">
      <w:pPr>
        <w:pStyle w:val="ListParagraph"/>
        <w:numPr>
          <w:ilvl w:val="0"/>
          <w:numId w:val="2"/>
        </w:numPr>
        <w:spacing w:before="60" w:after="60"/>
      </w:pPr>
      <w:r>
        <w:t>Affected Component: API Gateway → Lambda (DVSA-ORDER-BILLING)</w:t>
      </w:r>
    </w:p>
    <w:p w14:paraId="62F952A6" w14:textId="77777777" w:rsidR="00FB7D1C" w:rsidRDefault="00000000" w:rsidP="00204D08">
      <w:pPr>
        <w:pStyle w:val="ListParagraph"/>
        <w:numPr>
          <w:ilvl w:val="0"/>
          <w:numId w:val="2"/>
        </w:numPr>
        <w:spacing w:before="60" w:after="60"/>
      </w:pPr>
      <w:r>
        <w:t>Security Impact: The billing service becomes unavailable to all users when flooded with concurrent requests, preventing legitimate customers from completing payment</w:t>
      </w:r>
    </w:p>
    <w:p w14:paraId="11E4A078" w14:textId="77777777" w:rsidR="00FB7D1C" w:rsidRDefault="00000000" w:rsidP="00204D08">
      <w:pPr>
        <w:pStyle w:val="ListParagraph"/>
        <w:numPr>
          <w:ilvl w:val="0"/>
          <w:numId w:val="2"/>
        </w:numPr>
        <w:spacing w:before="60" w:after="60"/>
      </w:pPr>
      <w:r>
        <w:t>Main Weakness: No rate limiting, throttling, or concurrency controls are applied at the API Gateway or Lambda layer</w:t>
      </w:r>
    </w:p>
    <w:p w14:paraId="0AECE03B" w14:textId="77777777" w:rsidR="00FB7D1C" w:rsidRDefault="00FB7D1C" w:rsidP="00204D08">
      <w:pPr>
        <w:bidi w:val="0"/>
        <w:spacing w:before="80" w:after="80"/>
      </w:pPr>
    </w:p>
    <w:p w14:paraId="3C62F999" w14:textId="77777777" w:rsidR="00FB7D1C" w:rsidRDefault="00000000" w:rsidP="00204D08">
      <w:pPr>
        <w:bidi w:val="0"/>
        <w:spacing w:before="80" w:after="80"/>
      </w:pPr>
      <w:r>
        <w:t xml:space="preserve">The AWS account has a total concurrent execution limit of only 10, making it especially vulnerable to even a small number of concurrent requests. When 50 simultaneous billing requests are sent, all available Lambda concurrency is consumed </w:t>
      </w:r>
      <w:proofErr w:type="gramStart"/>
      <w:r>
        <w:t>immediately</w:t>
      </w:r>
      <w:proofErr w:type="gramEnd"/>
      <w:r>
        <w:t xml:space="preserve"> and the service returns Internal server error for every request.</w:t>
      </w:r>
    </w:p>
    <w:p w14:paraId="3C0E24F8" w14:textId="77777777" w:rsidR="00FB7D1C" w:rsidRDefault="00FB7D1C" w:rsidP="00204D08">
      <w:pPr>
        <w:bidi w:val="0"/>
        <w:spacing w:before="80" w:after="80"/>
      </w:pPr>
    </w:p>
    <w:p w14:paraId="05AD1564" w14:textId="77777777" w:rsidR="00FB7D1C" w:rsidRDefault="00000000" w:rsidP="00204D08">
      <w:pPr>
        <w:pStyle w:val="Heading1"/>
      </w:pPr>
      <w:r>
        <w:t>Part 2) Why This Works / Root Cause</w:t>
      </w:r>
    </w:p>
    <w:p w14:paraId="5C1A41E4" w14:textId="77777777" w:rsidR="00FB7D1C" w:rsidRDefault="00000000" w:rsidP="00204D08">
      <w:pPr>
        <w:bidi w:val="0"/>
        <w:spacing w:before="80" w:after="80"/>
      </w:pPr>
      <w:r>
        <w:t>The vulnerability exists because the DVSA billing endpoint was deployed without any request rate controls. Specifically:</w:t>
      </w:r>
    </w:p>
    <w:p w14:paraId="765EBA3E" w14:textId="77777777" w:rsidR="00FB7D1C" w:rsidRDefault="00FB7D1C" w:rsidP="00204D08">
      <w:pPr>
        <w:bidi w:val="0"/>
        <w:spacing w:before="80" w:after="80"/>
      </w:pPr>
    </w:p>
    <w:p w14:paraId="2B1BC460" w14:textId="77777777" w:rsidR="00FB7D1C" w:rsidRDefault="00000000" w:rsidP="00204D08">
      <w:pPr>
        <w:pStyle w:val="ListParagraph"/>
        <w:numPr>
          <w:ilvl w:val="0"/>
          <w:numId w:val="2"/>
        </w:numPr>
        <w:spacing w:before="60" w:after="60"/>
      </w:pPr>
      <w:r>
        <w:t>API Gateway has no usage plan, throttling rate, or burst limit configured on the billing route</w:t>
      </w:r>
    </w:p>
    <w:p w14:paraId="6349676C" w14:textId="77777777" w:rsidR="00FB7D1C" w:rsidRDefault="00000000" w:rsidP="00204D08">
      <w:pPr>
        <w:pStyle w:val="ListParagraph"/>
        <w:numPr>
          <w:ilvl w:val="0"/>
          <w:numId w:val="2"/>
        </w:numPr>
        <w:spacing w:before="60" w:after="60"/>
      </w:pPr>
      <w:r>
        <w:t>The Lambda function DVSA-ORDER-BILLING has no reserved concurrency limit</w:t>
      </w:r>
    </w:p>
    <w:p w14:paraId="12117E31" w14:textId="77777777" w:rsidR="00FB7D1C" w:rsidRDefault="00000000" w:rsidP="00204D08">
      <w:pPr>
        <w:pStyle w:val="ListParagraph"/>
        <w:numPr>
          <w:ilvl w:val="0"/>
          <w:numId w:val="2"/>
        </w:numPr>
        <w:spacing w:before="60" w:after="60"/>
      </w:pPr>
      <w:r>
        <w:t>The AWS account has a very low total concurrency limit of only 10 concurrent executions</w:t>
      </w:r>
    </w:p>
    <w:p w14:paraId="4422DD1E" w14:textId="77777777" w:rsidR="00FB7D1C" w:rsidRDefault="00000000" w:rsidP="00204D08">
      <w:pPr>
        <w:pStyle w:val="ListParagraph"/>
        <w:numPr>
          <w:ilvl w:val="0"/>
          <w:numId w:val="2"/>
        </w:numPr>
        <w:spacing w:before="60" w:after="60"/>
      </w:pPr>
      <w:r>
        <w:t>When 50 concurrent requests arrive simultaneously, they all compete for the 10 available Lambda slots</w:t>
      </w:r>
    </w:p>
    <w:p w14:paraId="08898E09" w14:textId="77777777" w:rsidR="00FB7D1C" w:rsidRDefault="00000000" w:rsidP="00204D08">
      <w:pPr>
        <w:pStyle w:val="ListParagraph"/>
        <w:numPr>
          <w:ilvl w:val="0"/>
          <w:numId w:val="2"/>
        </w:numPr>
        <w:spacing w:before="60" w:after="60"/>
      </w:pPr>
      <w:r>
        <w:t>Lambda cannot scale fast enough and returns Internal server error for all requests</w:t>
      </w:r>
    </w:p>
    <w:p w14:paraId="201AA359" w14:textId="77777777" w:rsidR="00FB7D1C" w:rsidRDefault="00FB7D1C" w:rsidP="00204D08">
      <w:pPr>
        <w:bidi w:val="0"/>
        <w:spacing w:before="80" w:after="80"/>
      </w:pPr>
    </w:p>
    <w:p w14:paraId="38F94A06" w14:textId="77777777" w:rsidR="00FB7D1C" w:rsidRDefault="00000000" w:rsidP="00204D08">
      <w:pPr>
        <w:bidi w:val="0"/>
        <w:spacing w:before="80" w:after="80"/>
      </w:pPr>
      <w:r>
        <w:t>In a correctly configured environment, the billing endpoint should have rate limiting at the API Gateway layer to allow only a reasonable number of requests per second per user, and the Lambda function should have reserved concurrency to prevent it from monopolizing shared execution capacity.</w:t>
      </w:r>
    </w:p>
    <w:p w14:paraId="4E99A6F7" w14:textId="77777777" w:rsidR="00FB7D1C" w:rsidRDefault="00FB7D1C" w:rsidP="00204D08">
      <w:pPr>
        <w:bidi w:val="0"/>
        <w:spacing w:before="80" w:after="80"/>
      </w:pPr>
    </w:p>
    <w:p w14:paraId="77A722F3" w14:textId="77777777" w:rsidR="00FB7D1C" w:rsidRDefault="00000000" w:rsidP="00204D08">
      <w:pPr>
        <w:pStyle w:val="Heading1"/>
      </w:pPr>
      <w:r>
        <w:t>Part 3) Environment and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B7D1C" w14:paraId="0C8BFE02" w14:textId="77777777">
        <w:tblPrEx>
          <w:tblCellMar>
            <w:top w:w="0" w:type="dxa"/>
            <w:bottom w:w="0" w:type="dxa"/>
          </w:tblCellMar>
        </w:tblPrEx>
        <w:trPr>
          <w:tblHeader/>
        </w:trPr>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61F4C095" w14:textId="77777777" w:rsidR="00FB7D1C" w:rsidRDefault="00000000" w:rsidP="00204D08">
            <w:pPr>
              <w:bidi w:val="0"/>
            </w:pPr>
            <w:r>
              <w:rPr>
                <w:b/>
                <w:bCs/>
                <w:color w:val="FFFFFF"/>
                <w:sz w:val="19"/>
                <w:szCs w:val="19"/>
              </w:rPr>
              <w:lastRenderedPageBreak/>
              <w:t>Item</w:t>
            </w:r>
          </w:p>
        </w:tc>
        <w:tc>
          <w:tcPr>
            <w:tcW w:w="656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058CFB29" w14:textId="77777777" w:rsidR="00FB7D1C" w:rsidRDefault="00000000" w:rsidP="00204D08">
            <w:pPr>
              <w:bidi w:val="0"/>
            </w:pPr>
            <w:r>
              <w:rPr>
                <w:b/>
                <w:bCs/>
                <w:color w:val="FFFFFF"/>
                <w:sz w:val="19"/>
                <w:szCs w:val="19"/>
              </w:rPr>
              <w:t>Details</w:t>
            </w:r>
          </w:p>
        </w:tc>
      </w:tr>
      <w:tr w:rsidR="00FB7D1C" w14:paraId="65B56F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19C4959" w14:textId="77777777" w:rsidR="00FB7D1C" w:rsidRDefault="00000000" w:rsidP="00204D08">
            <w:pPr>
              <w:bidi w:val="0"/>
            </w:pPr>
            <w:r>
              <w:rPr>
                <w:sz w:val="19"/>
                <w:szCs w:val="19"/>
              </w:rPr>
              <w:t>DVSA Website</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3B6C522" w14:textId="77777777" w:rsidR="00FB7D1C" w:rsidRDefault="00000000" w:rsidP="00204D08">
            <w:pPr>
              <w:bidi w:val="0"/>
            </w:pPr>
            <w:r>
              <w:rPr>
                <w:sz w:val="19"/>
                <w:szCs w:val="19"/>
              </w:rPr>
              <w:t>http://dvsa-ibrahim-2026-290304998824-us-east-1.s3-website.us-east-1.amazonaws.com</w:t>
            </w:r>
          </w:p>
        </w:tc>
      </w:tr>
      <w:tr w:rsidR="00FB7D1C" w14:paraId="1AB61D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746321" w14:textId="77777777" w:rsidR="00FB7D1C" w:rsidRDefault="00000000" w:rsidP="00204D08">
            <w:pPr>
              <w:bidi w:val="0"/>
            </w:pPr>
            <w:r>
              <w:rPr>
                <w:sz w:val="19"/>
                <w:szCs w:val="19"/>
              </w:rPr>
              <w:t>API Endpoint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0BE0A7" w14:textId="77777777" w:rsidR="00FB7D1C" w:rsidRDefault="00000000" w:rsidP="00204D08">
            <w:pPr>
              <w:bidi w:val="0"/>
            </w:pPr>
            <w:r>
              <w:rPr>
                <w:sz w:val="19"/>
                <w:szCs w:val="19"/>
              </w:rPr>
              <w:t>https://g094q0pn3g.execute-api.us-east-1.amazonaws.com/dvsa/order</w:t>
            </w:r>
          </w:p>
        </w:tc>
      </w:tr>
      <w:tr w:rsidR="00FB7D1C" w14:paraId="732CCE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78E89AE" w14:textId="77777777" w:rsidR="00FB7D1C" w:rsidRDefault="00000000" w:rsidP="00204D08">
            <w:pPr>
              <w:bidi w:val="0"/>
            </w:pPr>
            <w:r>
              <w:rPr>
                <w:sz w:val="19"/>
                <w:szCs w:val="19"/>
              </w:rPr>
              <w:t>AWS Region</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244C456" w14:textId="77777777" w:rsidR="00FB7D1C" w:rsidRDefault="00000000" w:rsidP="00204D08">
            <w:pPr>
              <w:bidi w:val="0"/>
            </w:pPr>
            <w:r>
              <w:rPr>
                <w:sz w:val="19"/>
                <w:szCs w:val="19"/>
              </w:rPr>
              <w:t>us-east-1 (N. Virginia)</w:t>
            </w:r>
          </w:p>
        </w:tc>
      </w:tr>
      <w:tr w:rsidR="00FB7D1C" w14:paraId="7F7D0C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07DF68" w14:textId="77777777" w:rsidR="00FB7D1C" w:rsidRDefault="00000000" w:rsidP="00204D08">
            <w:pPr>
              <w:bidi w:val="0"/>
            </w:pPr>
            <w:r>
              <w:rPr>
                <w:sz w:val="19"/>
                <w:szCs w:val="19"/>
              </w:rPr>
              <w:t>AWS Account 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124F67" w14:textId="77777777" w:rsidR="00FB7D1C" w:rsidRDefault="00000000" w:rsidP="00204D08">
            <w:pPr>
              <w:bidi w:val="0"/>
            </w:pPr>
            <w:r>
              <w:rPr>
                <w:sz w:val="19"/>
                <w:szCs w:val="19"/>
              </w:rPr>
              <w:t>290304998824</w:t>
            </w:r>
          </w:p>
        </w:tc>
      </w:tr>
      <w:tr w:rsidR="00FB7D1C" w14:paraId="399954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B4A8619" w14:textId="77777777" w:rsidR="00FB7D1C" w:rsidRDefault="00000000" w:rsidP="00204D08">
            <w:pPr>
              <w:bidi w:val="0"/>
            </w:pPr>
            <w:r>
              <w:rPr>
                <w:sz w:val="19"/>
                <w:szCs w:val="19"/>
              </w:rPr>
              <w:t>Total Lambda Concurrency</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507717A" w14:textId="77777777" w:rsidR="00FB7D1C" w:rsidRDefault="00000000" w:rsidP="00204D08">
            <w:pPr>
              <w:bidi w:val="0"/>
            </w:pPr>
            <w:r>
              <w:rPr>
                <w:sz w:val="19"/>
                <w:szCs w:val="19"/>
              </w:rPr>
              <w:t>10 (account limit)</w:t>
            </w:r>
          </w:p>
        </w:tc>
      </w:tr>
      <w:tr w:rsidR="00FB7D1C" w14:paraId="32BEBD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394A03" w14:textId="77777777" w:rsidR="00FB7D1C" w:rsidRDefault="00000000" w:rsidP="00204D08">
            <w:pPr>
              <w:bidi w:val="0"/>
            </w:pPr>
            <w:r>
              <w:rPr>
                <w:sz w:val="19"/>
                <w:szCs w:val="19"/>
              </w:rPr>
              <w:t>Lambda Function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D93B25" w14:textId="77777777" w:rsidR="00FB7D1C" w:rsidRDefault="00000000" w:rsidP="00204D08">
            <w:pPr>
              <w:bidi w:val="0"/>
            </w:pPr>
            <w:r>
              <w:rPr>
                <w:sz w:val="19"/>
                <w:szCs w:val="19"/>
              </w:rPr>
              <w:t>DVSA-ORDER-BILLING</w:t>
            </w:r>
          </w:p>
        </w:tc>
      </w:tr>
      <w:tr w:rsidR="00FB7D1C" w14:paraId="42AE82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A6787EB" w14:textId="77777777" w:rsidR="00FB7D1C" w:rsidRDefault="00000000" w:rsidP="00204D08">
            <w:pPr>
              <w:bidi w:val="0"/>
            </w:pPr>
            <w:r>
              <w:rPr>
                <w:sz w:val="19"/>
                <w:szCs w:val="19"/>
              </w:rPr>
              <w:t>Tools Used</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0D6274C" w14:textId="77777777" w:rsidR="00FB7D1C" w:rsidRDefault="00000000" w:rsidP="00204D08">
            <w:pPr>
              <w:bidi w:val="0"/>
            </w:pPr>
            <w:r>
              <w:rPr>
                <w:sz w:val="19"/>
                <w:szCs w:val="19"/>
              </w:rPr>
              <w:t>WSL Ubuntu terminal, curl, bash scripting, AWS CLI, CloudWatch, API Gateway Console</w:t>
            </w:r>
          </w:p>
        </w:tc>
      </w:tr>
    </w:tbl>
    <w:p w14:paraId="3BC3C917" w14:textId="77777777" w:rsidR="00FB7D1C" w:rsidRDefault="00FB7D1C" w:rsidP="00204D08">
      <w:pPr>
        <w:bidi w:val="0"/>
        <w:spacing w:before="80" w:after="80"/>
      </w:pPr>
    </w:p>
    <w:p w14:paraId="610656AA" w14:textId="77777777" w:rsidR="00FB7D1C" w:rsidRDefault="00000000" w:rsidP="00204D08">
      <w:pPr>
        <w:pStyle w:val="Heading1"/>
      </w:pPr>
      <w:r>
        <w:t>Part 4) Reproduction Steps</w:t>
      </w:r>
    </w:p>
    <w:p w14:paraId="4B379365" w14:textId="77777777" w:rsidR="00FB7D1C" w:rsidRDefault="00000000" w:rsidP="00204D08">
      <w:pPr>
        <w:pStyle w:val="Heading2"/>
      </w:pPr>
      <w:r>
        <w:t>Step 1 — Verify Normal Behavior</w:t>
      </w:r>
    </w:p>
    <w:p w14:paraId="2E1E6927" w14:textId="77777777" w:rsidR="00FB7D1C" w:rsidRDefault="00000000" w:rsidP="00204D08">
      <w:pPr>
        <w:bidi w:val="0"/>
        <w:spacing w:before="80" w:after="80"/>
      </w:pPr>
      <w:r>
        <w:t>Before the attack, confirm the system works normally by placing an order and checking the orders API:</w:t>
      </w:r>
    </w:p>
    <w:p w14:paraId="5FB4C061" w14:textId="77777777" w:rsidR="00FB7D1C" w:rsidRDefault="00FB7D1C" w:rsidP="00204D08">
      <w:pPr>
        <w:bidi w:val="0"/>
        <w:spacing w:before="80" w:after="80"/>
      </w:pPr>
    </w:p>
    <w:p w14:paraId="34452075"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export API="https://g094q0pn3g.execute-api.us-east-1.amazonaws.com/dvsa"</w:t>
      </w:r>
    </w:p>
    <w:p w14:paraId="5AFAEC76"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export TOKEN_A="</w:t>
      </w:r>
      <w:proofErr w:type="spellStart"/>
      <w:r>
        <w:rPr>
          <w:rFonts w:ascii="Courier New" w:eastAsia="Courier New" w:hAnsi="Courier New" w:cs="Courier New"/>
          <w:color w:val="1A1A1A"/>
          <w:sz w:val="18"/>
          <w:szCs w:val="18"/>
        </w:rPr>
        <w:t>eyJraWQiOi</w:t>
      </w:r>
      <w:proofErr w:type="spellEnd"/>
      <w:r>
        <w:rPr>
          <w:rFonts w:ascii="Courier New" w:eastAsia="Courier New" w:hAnsi="Courier New" w:cs="Courier New"/>
          <w:color w:val="1A1A1A"/>
          <w:sz w:val="18"/>
          <w:szCs w:val="18"/>
        </w:rPr>
        <w:t>...(JWT token from DevTools)"</w:t>
      </w:r>
    </w:p>
    <w:p w14:paraId="674E6167" w14:textId="77777777" w:rsidR="00FB7D1C" w:rsidRDefault="00FB7D1C" w:rsidP="00204D08">
      <w:pPr>
        <w:shd w:val="clear" w:color="auto" w:fill="F4F4F4"/>
        <w:bidi w:val="0"/>
        <w:spacing w:before="30" w:after="30"/>
        <w:ind w:left="560"/>
      </w:pPr>
    </w:p>
    <w:p w14:paraId="44FB93E5"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curl -s --http1.1 "$API/order" \</w:t>
      </w:r>
    </w:p>
    <w:p w14:paraId="02658C1D"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 xml:space="preserve">  -H "Content-Type: application/</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w:t>
      </w:r>
    </w:p>
    <w:p w14:paraId="0CBCF8CC"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 xml:space="preserve">  -H "Authorization: $TOKEN_A" \</w:t>
      </w:r>
    </w:p>
    <w:p w14:paraId="48A16FCB"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 xml:space="preserve">  --data-raw '{"</w:t>
      </w:r>
      <w:proofErr w:type="spellStart"/>
      <w:r>
        <w:rPr>
          <w:rFonts w:ascii="Courier New" w:eastAsia="Courier New" w:hAnsi="Courier New" w:cs="Courier New"/>
          <w:color w:val="1A1A1A"/>
          <w:sz w:val="18"/>
          <w:szCs w:val="18"/>
        </w:rPr>
        <w:t>action":"orders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jq</w:t>
      </w:r>
      <w:proofErr w:type="spellEnd"/>
    </w:p>
    <w:p w14:paraId="744AACBB" w14:textId="77777777" w:rsidR="00FB7D1C" w:rsidRDefault="00FB7D1C" w:rsidP="00204D08">
      <w:pPr>
        <w:bidi w:val="0"/>
        <w:spacing w:before="80" w:after="80"/>
      </w:pPr>
    </w:p>
    <w:p w14:paraId="6FD1655C" w14:textId="43AF3E5E" w:rsidR="00FB7D1C" w:rsidRDefault="00204D08" w:rsidP="00204D08">
      <w:pPr>
        <w:pBdr>
          <w:top w:val="dashed" w:sz="2" w:space="0" w:color="4A90D9"/>
          <w:left w:val="dashed" w:sz="2" w:space="0" w:color="4A90D9"/>
          <w:bottom w:val="dashed" w:sz="2" w:space="0" w:color="4A90D9"/>
          <w:right w:val="dashed" w:sz="2" w:space="0" w:color="4A90D9"/>
        </w:pBdr>
        <w:shd w:val="clear" w:color="auto" w:fill="F0F4F8"/>
        <w:bidi w:val="0"/>
        <w:spacing w:before="120" w:after="40"/>
        <w:jc w:val="center"/>
      </w:pPr>
      <w:r>
        <w:rPr>
          <w:noProof/>
        </w:rPr>
        <w:drawing>
          <wp:inline distT="0" distB="0" distL="0" distR="0" wp14:anchorId="505270A4" wp14:editId="076D9683">
            <wp:extent cx="5943600" cy="1270000"/>
            <wp:effectExtent l="0" t="0" r="0" b="6350"/>
            <wp:docPr id="177129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270000"/>
                    </a:xfrm>
                    <a:prstGeom prst="rect">
                      <a:avLst/>
                    </a:prstGeom>
                    <a:noFill/>
                    <a:ln>
                      <a:noFill/>
                    </a:ln>
                  </pic:spPr>
                </pic:pic>
              </a:graphicData>
            </a:graphic>
          </wp:inline>
        </w:drawing>
      </w:r>
    </w:p>
    <w:p w14:paraId="4F2A7C1F" w14:textId="77777777" w:rsidR="00FB7D1C" w:rsidRDefault="00000000" w:rsidP="00204D08">
      <w:pPr>
        <w:bidi w:val="0"/>
        <w:spacing w:before="40" w:after="160"/>
        <w:jc w:val="center"/>
      </w:pPr>
      <w:r>
        <w:rPr>
          <w:i/>
          <w:iCs/>
          <w:color w:val="666666"/>
          <w:sz w:val="18"/>
          <w:szCs w:val="18"/>
        </w:rPr>
        <w:t>Screenshot 1 — Orders API returning status ok with order data, confirming normal system behavior before the attack</w:t>
      </w:r>
    </w:p>
    <w:p w14:paraId="2BE89B49" w14:textId="54E19CAE" w:rsidR="00FB7D1C" w:rsidRDefault="00204D08" w:rsidP="00204D08">
      <w:pPr>
        <w:pBdr>
          <w:top w:val="dashed" w:sz="2" w:space="0" w:color="4A90D9"/>
          <w:left w:val="dashed" w:sz="2" w:space="0" w:color="4A90D9"/>
          <w:bottom w:val="dashed" w:sz="2" w:space="0" w:color="4A90D9"/>
          <w:right w:val="dashed" w:sz="2" w:space="0" w:color="4A90D9"/>
        </w:pBdr>
        <w:shd w:val="clear" w:color="auto" w:fill="F0F4F8"/>
        <w:bidi w:val="0"/>
        <w:spacing w:before="120" w:after="40"/>
        <w:jc w:val="center"/>
      </w:pPr>
      <w:r>
        <w:rPr>
          <w:noProof/>
        </w:rPr>
        <w:lastRenderedPageBreak/>
        <w:drawing>
          <wp:inline distT="0" distB="0" distL="0" distR="0" wp14:anchorId="6192E3A1" wp14:editId="157A3495">
            <wp:extent cx="5943600" cy="3003550"/>
            <wp:effectExtent l="0" t="0" r="0" b="6350"/>
            <wp:docPr id="184939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03550"/>
                    </a:xfrm>
                    <a:prstGeom prst="rect">
                      <a:avLst/>
                    </a:prstGeom>
                    <a:noFill/>
                    <a:ln>
                      <a:noFill/>
                    </a:ln>
                  </pic:spPr>
                </pic:pic>
              </a:graphicData>
            </a:graphic>
          </wp:inline>
        </w:drawing>
      </w:r>
    </w:p>
    <w:p w14:paraId="159A1A30" w14:textId="77777777" w:rsidR="00FB7D1C" w:rsidRDefault="00000000" w:rsidP="00204D08">
      <w:pPr>
        <w:bidi w:val="0"/>
        <w:spacing w:before="40" w:after="160"/>
        <w:jc w:val="center"/>
      </w:pPr>
      <w:r>
        <w:rPr>
          <w:i/>
          <w:iCs/>
          <w:color w:val="666666"/>
          <w:sz w:val="18"/>
          <w:szCs w:val="18"/>
        </w:rPr>
        <w:t>Screenshot 2 — DVSA website showing a successfully placed order confirming the application is functioning normally</w:t>
      </w:r>
    </w:p>
    <w:p w14:paraId="53EB4EAC" w14:textId="77777777" w:rsidR="00FB7D1C" w:rsidRDefault="00000000" w:rsidP="00204D08">
      <w:pPr>
        <w:pStyle w:val="Heading2"/>
      </w:pPr>
      <w:r>
        <w:t>Step 2 — Check Account Concurrency Limits</w:t>
      </w:r>
    </w:p>
    <w:p w14:paraId="0535EEE9" w14:textId="77777777" w:rsidR="00FB7D1C" w:rsidRDefault="00000000" w:rsidP="00204D08">
      <w:pPr>
        <w:bidi w:val="0"/>
        <w:spacing w:before="80" w:after="80"/>
      </w:pPr>
      <w:r>
        <w:t>Inspect the AWS account Lambda concurrency limits to understand the attack surface:</w:t>
      </w:r>
    </w:p>
    <w:p w14:paraId="011B0CA2" w14:textId="77777777" w:rsidR="00FB7D1C" w:rsidRDefault="00FB7D1C" w:rsidP="00204D08">
      <w:pPr>
        <w:bidi w:val="0"/>
        <w:spacing w:before="80" w:after="80"/>
      </w:pPr>
    </w:p>
    <w:p w14:paraId="05C047DF" w14:textId="77777777" w:rsidR="00FB7D1C" w:rsidRDefault="00000000" w:rsidP="00204D08">
      <w:pPr>
        <w:shd w:val="clear" w:color="auto" w:fill="F4F4F4"/>
        <w:bidi w:val="0"/>
        <w:spacing w:before="30" w:after="30"/>
        <w:ind w:left="560"/>
      </w:pP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 xml:space="preserve"> lambda get-account-settings --region us-east-1</w:t>
      </w:r>
    </w:p>
    <w:p w14:paraId="3C91DF26" w14:textId="77777777" w:rsidR="00FB7D1C" w:rsidRDefault="00FB7D1C" w:rsidP="00204D08">
      <w:pPr>
        <w:shd w:val="clear" w:color="auto" w:fill="F4F4F4"/>
        <w:bidi w:val="0"/>
        <w:spacing w:before="30" w:after="30"/>
        <w:ind w:left="560"/>
      </w:pPr>
    </w:p>
    <w:p w14:paraId="432A8F6D"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 Output shows:</w:t>
      </w:r>
    </w:p>
    <w:p w14:paraId="52CD2249"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ConcurrentExecutions</w:t>
      </w:r>
      <w:proofErr w:type="spellEnd"/>
      <w:r>
        <w:rPr>
          <w:rFonts w:ascii="Courier New" w:eastAsia="Courier New" w:hAnsi="Courier New" w:cs="Courier New"/>
          <w:color w:val="1A1A1A"/>
          <w:sz w:val="18"/>
          <w:szCs w:val="18"/>
        </w:rPr>
        <w:t>: 10</w:t>
      </w:r>
    </w:p>
    <w:p w14:paraId="22A9349F"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UnreservedConcurrentExecutions</w:t>
      </w:r>
      <w:proofErr w:type="spellEnd"/>
      <w:r>
        <w:rPr>
          <w:rFonts w:ascii="Courier New" w:eastAsia="Courier New" w:hAnsi="Courier New" w:cs="Courier New"/>
          <w:color w:val="1A1A1A"/>
          <w:sz w:val="18"/>
          <w:szCs w:val="18"/>
        </w:rPr>
        <w:t>: 10</w:t>
      </w:r>
    </w:p>
    <w:p w14:paraId="50547308" w14:textId="77777777" w:rsidR="00FB7D1C" w:rsidRDefault="00FB7D1C" w:rsidP="00204D08">
      <w:pPr>
        <w:bidi w:val="0"/>
        <w:spacing w:before="80" w:after="80"/>
      </w:pPr>
    </w:p>
    <w:p w14:paraId="52CDC762" w14:textId="4FC26A70" w:rsidR="00FB7D1C" w:rsidRDefault="00204D08" w:rsidP="00204D08">
      <w:pPr>
        <w:pBdr>
          <w:top w:val="dashed" w:sz="2" w:space="0" w:color="4A90D9"/>
          <w:left w:val="dashed" w:sz="2" w:space="0" w:color="4A90D9"/>
          <w:bottom w:val="dashed" w:sz="2" w:space="0" w:color="4A90D9"/>
          <w:right w:val="dashed" w:sz="2" w:space="0" w:color="4A90D9"/>
        </w:pBdr>
        <w:shd w:val="clear" w:color="auto" w:fill="F0F4F8"/>
        <w:bidi w:val="0"/>
        <w:spacing w:before="120" w:after="40"/>
        <w:jc w:val="center"/>
      </w:pPr>
      <w:r>
        <w:rPr>
          <w:noProof/>
        </w:rPr>
        <w:drawing>
          <wp:inline distT="0" distB="0" distL="0" distR="0" wp14:anchorId="31FF4874" wp14:editId="74164A6B">
            <wp:extent cx="5943600" cy="2144395"/>
            <wp:effectExtent l="0" t="0" r="0" b="8255"/>
            <wp:docPr id="1202157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144395"/>
                    </a:xfrm>
                    <a:prstGeom prst="rect">
                      <a:avLst/>
                    </a:prstGeom>
                    <a:noFill/>
                    <a:ln>
                      <a:noFill/>
                    </a:ln>
                  </pic:spPr>
                </pic:pic>
              </a:graphicData>
            </a:graphic>
          </wp:inline>
        </w:drawing>
      </w:r>
    </w:p>
    <w:p w14:paraId="3B66CD66" w14:textId="77777777" w:rsidR="00FB7D1C" w:rsidRDefault="00000000" w:rsidP="00204D08">
      <w:pPr>
        <w:bidi w:val="0"/>
        <w:spacing w:before="40" w:after="160"/>
        <w:jc w:val="center"/>
      </w:pPr>
      <w:r>
        <w:rPr>
          <w:i/>
          <w:iCs/>
          <w:color w:val="666666"/>
          <w:sz w:val="18"/>
          <w:szCs w:val="18"/>
        </w:rPr>
        <w:t>Screenshot 3 — AWS account settings showing total Lambda concurrency is only 10, explaining why even a small flood is devastating</w:t>
      </w:r>
    </w:p>
    <w:p w14:paraId="71E290E0" w14:textId="77777777" w:rsidR="00FB7D1C" w:rsidRDefault="00000000" w:rsidP="00204D08">
      <w:pPr>
        <w:pStyle w:val="Heading2"/>
      </w:pPr>
      <w:r>
        <w:t>Step 3 — Launch the DoS Attack</w:t>
      </w:r>
    </w:p>
    <w:p w14:paraId="1BDCE4E0" w14:textId="77777777" w:rsidR="00FB7D1C" w:rsidRDefault="00000000" w:rsidP="00204D08">
      <w:pPr>
        <w:bidi w:val="0"/>
        <w:spacing w:before="80" w:after="80"/>
      </w:pPr>
      <w:r>
        <w:t>Send 50 concurrent billing requests simultaneously to exhaust Lambda concurrency:</w:t>
      </w:r>
    </w:p>
    <w:p w14:paraId="044536D3" w14:textId="77777777" w:rsidR="00FB7D1C" w:rsidRDefault="00FB7D1C" w:rsidP="00204D08">
      <w:pPr>
        <w:bidi w:val="0"/>
        <w:spacing w:before="80" w:after="80"/>
      </w:pPr>
    </w:p>
    <w:p w14:paraId="6E550122"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lastRenderedPageBreak/>
        <w:t>echo "Starting DoS attack - sending 50 concurrent requests..."</w:t>
      </w:r>
    </w:p>
    <w:p w14:paraId="4E19764D"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 xml:space="preserve">for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in $(seq 1 50); do</w:t>
      </w:r>
    </w:p>
    <w:p w14:paraId="41DC590A"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 xml:space="preserve">  curl -s --http1.1 "$API/order" \</w:t>
      </w:r>
    </w:p>
    <w:p w14:paraId="3D50B225"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 xml:space="preserve">    -H "Content-Type: application/</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w:t>
      </w:r>
    </w:p>
    <w:p w14:paraId="5BCF034A"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 xml:space="preserve">    -H "Authorization: $TOKEN_A" \</w:t>
      </w:r>
    </w:p>
    <w:p w14:paraId="2FBE2386"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 xml:space="preserve">    --data-raw '{"action":"billing","order-id":"dos-test-'"$i"'","data":{"ccn":"4242424242424242","exp":"12/28","cvv":"123"}}' \</w:t>
      </w:r>
    </w:p>
    <w:p w14:paraId="2C6585E7"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 xml:space="preserve">    -o /</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/dos_response_$i.txt &amp;</w:t>
      </w:r>
    </w:p>
    <w:p w14:paraId="4DCEA790"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done</w:t>
      </w:r>
    </w:p>
    <w:p w14:paraId="0BFF2571"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wait</w:t>
      </w:r>
    </w:p>
    <w:p w14:paraId="564C29A1"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echo "Attack complete!"</w:t>
      </w:r>
    </w:p>
    <w:p w14:paraId="42E5ED90" w14:textId="77777777" w:rsidR="00FB7D1C" w:rsidRDefault="00FB7D1C" w:rsidP="00204D08">
      <w:pPr>
        <w:bidi w:val="0"/>
        <w:spacing w:before="80" w:after="80"/>
      </w:pPr>
    </w:p>
    <w:p w14:paraId="09D7929F" w14:textId="2D816B38" w:rsidR="00FB7D1C" w:rsidRDefault="00204D08" w:rsidP="00204D08">
      <w:pPr>
        <w:pBdr>
          <w:top w:val="dashed" w:sz="2" w:space="0" w:color="4A90D9"/>
          <w:left w:val="dashed" w:sz="2" w:space="0" w:color="4A90D9"/>
          <w:bottom w:val="dashed" w:sz="2" w:space="0" w:color="4A90D9"/>
          <w:right w:val="dashed" w:sz="2" w:space="0" w:color="4A90D9"/>
        </w:pBdr>
        <w:shd w:val="clear" w:color="auto" w:fill="F0F4F8"/>
        <w:bidi w:val="0"/>
        <w:spacing w:before="120" w:after="40"/>
        <w:jc w:val="center"/>
      </w:pPr>
      <w:r>
        <w:rPr>
          <w:b/>
          <w:bCs/>
          <w:noProof/>
          <w:color w:val="4A90D9"/>
          <w:sz w:val="20"/>
          <w:szCs w:val="20"/>
        </w:rPr>
        <w:lastRenderedPageBreak/>
        <w:drawing>
          <wp:inline distT="0" distB="0" distL="0" distR="0" wp14:anchorId="49BA6B3B" wp14:editId="148BD603">
            <wp:extent cx="4421794" cy="7877175"/>
            <wp:effectExtent l="0" t="0" r="0" b="0"/>
            <wp:docPr id="732878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27697" cy="7887692"/>
                    </a:xfrm>
                    <a:prstGeom prst="rect">
                      <a:avLst/>
                    </a:prstGeom>
                    <a:noFill/>
                    <a:ln>
                      <a:noFill/>
                    </a:ln>
                  </pic:spPr>
                </pic:pic>
              </a:graphicData>
            </a:graphic>
          </wp:inline>
        </w:drawing>
      </w:r>
    </w:p>
    <w:p w14:paraId="2E20810E" w14:textId="77777777" w:rsidR="00FB7D1C" w:rsidRDefault="00000000" w:rsidP="00204D08">
      <w:pPr>
        <w:bidi w:val="0"/>
        <w:spacing w:before="40" w:after="160"/>
        <w:jc w:val="center"/>
      </w:pPr>
      <w:r>
        <w:rPr>
          <w:i/>
          <w:iCs/>
          <w:color w:val="666666"/>
          <w:sz w:val="18"/>
          <w:szCs w:val="18"/>
        </w:rPr>
        <w:t>Screenshot 4 — Terminal showing 50 concurrent curl processes launched simultaneously (process IDs 9630-9714)</w:t>
      </w:r>
    </w:p>
    <w:p w14:paraId="3003BEC5" w14:textId="1B03A4C3" w:rsidR="00FB7D1C" w:rsidRDefault="00204D08" w:rsidP="00204D08">
      <w:pPr>
        <w:pBdr>
          <w:top w:val="dashed" w:sz="2" w:space="0" w:color="4A90D9"/>
          <w:left w:val="dashed" w:sz="2" w:space="0" w:color="4A90D9"/>
          <w:bottom w:val="dashed" w:sz="2" w:space="0" w:color="4A90D9"/>
          <w:right w:val="dashed" w:sz="2" w:space="0" w:color="4A90D9"/>
        </w:pBdr>
        <w:shd w:val="clear" w:color="auto" w:fill="F0F4F8"/>
        <w:bidi w:val="0"/>
        <w:spacing w:before="120" w:after="40"/>
        <w:jc w:val="center"/>
      </w:pPr>
      <w:r>
        <w:rPr>
          <w:noProof/>
        </w:rPr>
        <w:lastRenderedPageBreak/>
        <w:drawing>
          <wp:inline distT="0" distB="0" distL="0" distR="0" wp14:anchorId="2FEA0E8F" wp14:editId="1232F63A">
            <wp:extent cx="4314825" cy="7760218"/>
            <wp:effectExtent l="0" t="0" r="0" b="0"/>
            <wp:docPr id="8724610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8238" cy="7766356"/>
                    </a:xfrm>
                    <a:prstGeom prst="rect">
                      <a:avLst/>
                    </a:prstGeom>
                    <a:noFill/>
                    <a:ln>
                      <a:noFill/>
                    </a:ln>
                  </pic:spPr>
                </pic:pic>
              </a:graphicData>
            </a:graphic>
          </wp:inline>
        </w:drawing>
      </w:r>
    </w:p>
    <w:p w14:paraId="1ABA4663" w14:textId="77777777" w:rsidR="00FB7D1C" w:rsidRDefault="00000000" w:rsidP="00204D08">
      <w:pPr>
        <w:bidi w:val="0"/>
        <w:spacing w:before="40" w:after="160"/>
        <w:jc w:val="center"/>
      </w:pPr>
      <w:r>
        <w:rPr>
          <w:i/>
          <w:iCs/>
          <w:color w:val="666666"/>
          <w:sz w:val="18"/>
          <w:szCs w:val="18"/>
        </w:rPr>
        <w:t>Screenshot 5 — Terminal showing all 50 processes completing with Done status confirming the attack was fully executed</w:t>
      </w:r>
    </w:p>
    <w:p w14:paraId="772B0DFE" w14:textId="553BD269" w:rsidR="00FB7D1C" w:rsidRDefault="00204D08" w:rsidP="00204D08">
      <w:pPr>
        <w:pBdr>
          <w:top w:val="dashed" w:sz="2" w:space="0" w:color="4A90D9"/>
          <w:left w:val="dashed" w:sz="2" w:space="0" w:color="4A90D9"/>
          <w:bottom w:val="dashed" w:sz="2" w:space="0" w:color="4A90D9"/>
          <w:right w:val="dashed" w:sz="2" w:space="0" w:color="4A90D9"/>
        </w:pBdr>
        <w:shd w:val="clear" w:color="auto" w:fill="F0F4F8"/>
        <w:bidi w:val="0"/>
        <w:spacing w:before="120" w:after="40"/>
        <w:jc w:val="center"/>
      </w:pPr>
      <w:r>
        <w:rPr>
          <w:noProof/>
        </w:rPr>
        <w:lastRenderedPageBreak/>
        <w:drawing>
          <wp:inline distT="0" distB="0" distL="0" distR="0" wp14:anchorId="03043D54" wp14:editId="47B1B4B0">
            <wp:extent cx="5943600" cy="2967355"/>
            <wp:effectExtent l="0" t="0" r="0" b="4445"/>
            <wp:docPr id="1081815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67355"/>
                    </a:xfrm>
                    <a:prstGeom prst="rect">
                      <a:avLst/>
                    </a:prstGeom>
                    <a:noFill/>
                    <a:ln>
                      <a:noFill/>
                    </a:ln>
                  </pic:spPr>
                </pic:pic>
              </a:graphicData>
            </a:graphic>
          </wp:inline>
        </w:drawing>
      </w:r>
    </w:p>
    <w:p w14:paraId="49C4B4CC" w14:textId="77777777" w:rsidR="00FB7D1C" w:rsidRDefault="00000000" w:rsidP="00204D08">
      <w:pPr>
        <w:bidi w:val="0"/>
        <w:spacing w:before="40" w:after="160"/>
        <w:jc w:val="center"/>
      </w:pPr>
      <w:r>
        <w:rPr>
          <w:i/>
          <w:iCs/>
          <w:color w:val="666666"/>
          <w:sz w:val="18"/>
          <w:szCs w:val="18"/>
        </w:rPr>
        <w:t>Screenshot 6 — Terminal showing additional concurrent request output from the DoS flood</w:t>
      </w:r>
    </w:p>
    <w:p w14:paraId="1A58C2C3" w14:textId="656E09BF" w:rsidR="00FB7D1C" w:rsidRDefault="00204D08" w:rsidP="00204D08">
      <w:pPr>
        <w:pBdr>
          <w:top w:val="dashed" w:sz="2" w:space="0" w:color="4A90D9"/>
          <w:left w:val="dashed" w:sz="2" w:space="0" w:color="4A90D9"/>
          <w:bottom w:val="dashed" w:sz="2" w:space="0" w:color="4A90D9"/>
          <w:right w:val="dashed" w:sz="2" w:space="0" w:color="4A90D9"/>
        </w:pBdr>
        <w:shd w:val="clear" w:color="auto" w:fill="F0F4F8"/>
        <w:bidi w:val="0"/>
        <w:spacing w:before="120" w:after="40"/>
        <w:jc w:val="center"/>
      </w:pPr>
      <w:r>
        <w:rPr>
          <w:noProof/>
        </w:rPr>
        <w:drawing>
          <wp:inline distT="0" distB="0" distL="0" distR="0" wp14:anchorId="44FE6B9B" wp14:editId="646311E0">
            <wp:extent cx="5943600" cy="1688465"/>
            <wp:effectExtent l="0" t="0" r="0" b="6985"/>
            <wp:docPr id="6496354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688465"/>
                    </a:xfrm>
                    <a:prstGeom prst="rect">
                      <a:avLst/>
                    </a:prstGeom>
                    <a:noFill/>
                    <a:ln>
                      <a:noFill/>
                    </a:ln>
                  </pic:spPr>
                </pic:pic>
              </a:graphicData>
            </a:graphic>
          </wp:inline>
        </w:drawing>
      </w:r>
    </w:p>
    <w:p w14:paraId="5A3485B6" w14:textId="77777777" w:rsidR="00FB7D1C" w:rsidRDefault="00000000" w:rsidP="00204D08">
      <w:pPr>
        <w:bidi w:val="0"/>
        <w:spacing w:before="40" w:after="160"/>
        <w:jc w:val="center"/>
      </w:pPr>
      <w:r>
        <w:rPr>
          <w:i/>
          <w:iCs/>
          <w:color w:val="666666"/>
          <w:sz w:val="18"/>
          <w:szCs w:val="18"/>
        </w:rPr>
        <w:t>Screenshot 7 — Terminal showing the final batch of concurrent requests completing during the attack</w:t>
      </w:r>
    </w:p>
    <w:p w14:paraId="2BFA6CE9" w14:textId="77777777" w:rsidR="00FB7D1C" w:rsidRDefault="00000000" w:rsidP="00204D08">
      <w:pPr>
        <w:pStyle w:val="Heading2"/>
      </w:pPr>
      <w:r>
        <w:t>Step 4 — Check Attack Responses</w:t>
      </w:r>
    </w:p>
    <w:p w14:paraId="4130FFA9" w14:textId="77777777" w:rsidR="00FB7D1C" w:rsidRDefault="00000000" w:rsidP="00204D08">
      <w:pPr>
        <w:bidi w:val="0"/>
        <w:spacing w:before="80" w:after="80"/>
      </w:pPr>
      <w:r>
        <w:t>Inspect the responses to confirm the system was overwhelmed:</w:t>
      </w:r>
    </w:p>
    <w:p w14:paraId="0FCCC825" w14:textId="77777777" w:rsidR="00FB7D1C" w:rsidRDefault="00FB7D1C" w:rsidP="00204D08">
      <w:pPr>
        <w:bidi w:val="0"/>
        <w:spacing w:before="80" w:after="80"/>
      </w:pPr>
    </w:p>
    <w:p w14:paraId="3E26ED70"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echo "=== Response 1 ===" &amp;&amp; cat /</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/dos_response_1.txt</w:t>
      </w:r>
    </w:p>
    <w:p w14:paraId="766FABCA"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echo "=== Response 10 ===" &amp;&amp; cat /</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/dos_response_10.txt</w:t>
      </w:r>
    </w:p>
    <w:p w14:paraId="351E56E0"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echo "=== Response 25 ===" &amp;&amp; cat /</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/dos_response_25.txt</w:t>
      </w:r>
    </w:p>
    <w:p w14:paraId="67F797D4"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echo "=== Response 50 ===" &amp;&amp; cat /</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/dos_response_50.txt</w:t>
      </w:r>
    </w:p>
    <w:p w14:paraId="208892A8" w14:textId="77777777" w:rsidR="00FB7D1C" w:rsidRDefault="00FB7D1C" w:rsidP="00204D08">
      <w:pPr>
        <w:shd w:val="clear" w:color="auto" w:fill="F4F4F4"/>
        <w:bidi w:val="0"/>
        <w:spacing w:before="30" w:after="30"/>
        <w:ind w:left="560"/>
      </w:pPr>
    </w:p>
    <w:p w14:paraId="326F0D6D"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 All responses show:</w:t>
      </w:r>
    </w:p>
    <w:p w14:paraId="6962D2A1"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 xml:space="preserve"># {"message": "Internal server </w:t>
      </w:r>
      <w:proofErr w:type="gramStart"/>
      <w:r>
        <w:rPr>
          <w:rFonts w:ascii="Courier New" w:eastAsia="Courier New" w:hAnsi="Courier New" w:cs="Courier New"/>
          <w:color w:val="1A1A1A"/>
          <w:sz w:val="18"/>
          <w:szCs w:val="18"/>
        </w:rPr>
        <w:t>error"}</w:t>
      </w:r>
      <w:proofErr w:type="gramEnd"/>
    </w:p>
    <w:p w14:paraId="0F3767FF" w14:textId="77777777" w:rsidR="00FB7D1C" w:rsidRDefault="00FB7D1C" w:rsidP="00204D08">
      <w:pPr>
        <w:bidi w:val="0"/>
        <w:spacing w:before="80" w:after="80"/>
      </w:pPr>
    </w:p>
    <w:p w14:paraId="5B9D5EA1" w14:textId="4F0C1BA0" w:rsidR="00FB7D1C" w:rsidRDefault="00204D08" w:rsidP="00204D08">
      <w:pPr>
        <w:pBdr>
          <w:top w:val="dashed" w:sz="2" w:space="0" w:color="4A90D9"/>
          <w:left w:val="dashed" w:sz="2" w:space="0" w:color="4A90D9"/>
          <w:bottom w:val="dashed" w:sz="2" w:space="0" w:color="4A90D9"/>
          <w:right w:val="dashed" w:sz="2" w:space="0" w:color="4A90D9"/>
        </w:pBdr>
        <w:shd w:val="clear" w:color="auto" w:fill="F0F4F8"/>
        <w:bidi w:val="0"/>
        <w:spacing w:before="120" w:after="40"/>
        <w:jc w:val="center"/>
      </w:pPr>
      <w:r>
        <w:rPr>
          <w:noProof/>
        </w:rPr>
        <w:lastRenderedPageBreak/>
        <w:drawing>
          <wp:inline distT="0" distB="0" distL="0" distR="0" wp14:anchorId="1A473FAB" wp14:editId="45245C53">
            <wp:extent cx="6017574" cy="1343025"/>
            <wp:effectExtent l="0" t="0" r="2540" b="0"/>
            <wp:docPr id="12411972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23016" cy="1344240"/>
                    </a:xfrm>
                    <a:prstGeom prst="rect">
                      <a:avLst/>
                    </a:prstGeom>
                    <a:noFill/>
                    <a:ln>
                      <a:noFill/>
                    </a:ln>
                  </pic:spPr>
                </pic:pic>
              </a:graphicData>
            </a:graphic>
          </wp:inline>
        </w:drawing>
      </w:r>
    </w:p>
    <w:p w14:paraId="3F441AC8" w14:textId="77777777" w:rsidR="00FB7D1C" w:rsidRDefault="00000000" w:rsidP="00204D08">
      <w:pPr>
        <w:bidi w:val="0"/>
        <w:spacing w:before="40" w:after="160"/>
        <w:jc w:val="center"/>
      </w:pPr>
      <w:r>
        <w:rPr>
          <w:i/>
          <w:iCs/>
          <w:color w:val="666666"/>
          <w:sz w:val="18"/>
          <w:szCs w:val="18"/>
        </w:rPr>
        <w:t>Screenshot 8 — All sampled responses return Internal server error confirming the DoS attack successfully overwhelmed the billing service</w:t>
      </w:r>
    </w:p>
    <w:p w14:paraId="32C451C2" w14:textId="77777777" w:rsidR="00FB7D1C" w:rsidRDefault="00000000" w:rsidP="00204D08">
      <w:pPr>
        <w:pStyle w:val="Heading2"/>
      </w:pPr>
      <w:r>
        <w:t>Step 5 — Verify Lambda Was Overwhelmed</w:t>
      </w:r>
    </w:p>
    <w:p w14:paraId="308156EB" w14:textId="77777777" w:rsidR="00FB7D1C" w:rsidRDefault="00000000" w:rsidP="00204D08">
      <w:pPr>
        <w:bidi w:val="0"/>
        <w:spacing w:before="80" w:after="80"/>
      </w:pPr>
      <w:r>
        <w:t>Check CloudWatch and Lambda Monitor to confirm the backend was flooded:</w:t>
      </w:r>
    </w:p>
    <w:p w14:paraId="6CF04E3C" w14:textId="77777777" w:rsidR="00FB7D1C" w:rsidRDefault="00FB7D1C" w:rsidP="00204D08">
      <w:pPr>
        <w:bidi w:val="0"/>
        <w:spacing w:before="80" w:after="80"/>
      </w:pPr>
    </w:p>
    <w:p w14:paraId="59F63DF8" w14:textId="798B69BF" w:rsidR="00FB7D1C" w:rsidRDefault="00204D08" w:rsidP="00204D08">
      <w:pPr>
        <w:pBdr>
          <w:top w:val="dashed" w:sz="2" w:space="0" w:color="4A90D9"/>
          <w:left w:val="dashed" w:sz="2" w:space="0" w:color="4A90D9"/>
          <w:bottom w:val="dashed" w:sz="2" w:space="0" w:color="4A90D9"/>
          <w:right w:val="dashed" w:sz="2" w:space="0" w:color="4A90D9"/>
        </w:pBdr>
        <w:shd w:val="clear" w:color="auto" w:fill="F0F4F8"/>
        <w:bidi w:val="0"/>
        <w:spacing w:before="120" w:after="40"/>
        <w:jc w:val="center"/>
      </w:pPr>
      <w:r>
        <w:rPr>
          <w:noProof/>
        </w:rPr>
        <w:drawing>
          <wp:inline distT="0" distB="0" distL="0" distR="0" wp14:anchorId="16107A42" wp14:editId="4A4E3AAD">
            <wp:extent cx="5943600" cy="3742055"/>
            <wp:effectExtent l="0" t="0" r="0" b="0"/>
            <wp:docPr id="14113009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742055"/>
                    </a:xfrm>
                    <a:prstGeom prst="rect">
                      <a:avLst/>
                    </a:prstGeom>
                    <a:noFill/>
                    <a:ln>
                      <a:noFill/>
                    </a:ln>
                  </pic:spPr>
                </pic:pic>
              </a:graphicData>
            </a:graphic>
          </wp:inline>
        </w:drawing>
      </w:r>
    </w:p>
    <w:p w14:paraId="56B43BC4" w14:textId="77777777" w:rsidR="00FB7D1C" w:rsidRDefault="00000000" w:rsidP="00204D08">
      <w:pPr>
        <w:bidi w:val="0"/>
        <w:spacing w:before="40" w:after="160"/>
        <w:jc w:val="center"/>
      </w:pPr>
      <w:r>
        <w:rPr>
          <w:i/>
          <w:iCs/>
          <w:color w:val="666666"/>
          <w:sz w:val="18"/>
          <w:szCs w:val="18"/>
        </w:rPr>
        <w:t>Screenshot 9 — Lambda Monitor showing invocation spike (sum: 9) from the concurrent DoS requests hitting DVSA-ORDER-BILLING</w:t>
      </w:r>
    </w:p>
    <w:p w14:paraId="5B65C4E3" w14:textId="05F0CDEB" w:rsidR="00FB7D1C" w:rsidRDefault="00204D08" w:rsidP="00204D08">
      <w:pPr>
        <w:pBdr>
          <w:top w:val="dashed" w:sz="2" w:space="0" w:color="4A90D9"/>
          <w:left w:val="dashed" w:sz="2" w:space="0" w:color="4A90D9"/>
          <w:bottom w:val="dashed" w:sz="2" w:space="0" w:color="4A90D9"/>
          <w:right w:val="dashed" w:sz="2" w:space="0" w:color="4A90D9"/>
        </w:pBdr>
        <w:shd w:val="clear" w:color="auto" w:fill="F0F4F8"/>
        <w:bidi w:val="0"/>
        <w:spacing w:before="120" w:after="40"/>
        <w:jc w:val="center"/>
      </w:pPr>
      <w:r>
        <w:rPr>
          <w:noProof/>
        </w:rPr>
        <w:lastRenderedPageBreak/>
        <w:drawing>
          <wp:inline distT="0" distB="0" distL="0" distR="0" wp14:anchorId="31F889E0" wp14:editId="3E249AEA">
            <wp:extent cx="5943600" cy="3743960"/>
            <wp:effectExtent l="0" t="0" r="0" b="8890"/>
            <wp:docPr id="2114877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43960"/>
                    </a:xfrm>
                    <a:prstGeom prst="rect">
                      <a:avLst/>
                    </a:prstGeom>
                    <a:noFill/>
                    <a:ln>
                      <a:noFill/>
                    </a:ln>
                  </pic:spPr>
                </pic:pic>
              </a:graphicData>
            </a:graphic>
          </wp:inline>
        </w:drawing>
      </w:r>
    </w:p>
    <w:p w14:paraId="6A3F2DE0" w14:textId="77777777" w:rsidR="00FB7D1C" w:rsidRDefault="00000000" w:rsidP="00204D08">
      <w:pPr>
        <w:bidi w:val="0"/>
        <w:spacing w:before="40" w:after="160"/>
        <w:jc w:val="center"/>
      </w:pPr>
      <w:r>
        <w:rPr>
          <w:i/>
          <w:iCs/>
          <w:color w:val="666666"/>
          <w:sz w:val="18"/>
          <w:szCs w:val="18"/>
        </w:rPr>
        <w:t>Screenshot 10 — CloudWatch showing 4 simultaneous log streams created on 2026/05/03, proving multiple Lambda instances were invoked concurrently</w:t>
      </w:r>
    </w:p>
    <w:p w14:paraId="14CFDC6B" w14:textId="77777777" w:rsidR="00FB7D1C" w:rsidRDefault="00000000" w:rsidP="00204D08">
      <w:pPr>
        <w:pStyle w:val="Heading1"/>
      </w:pPr>
      <w:r>
        <w:t>Part 5) Evidence and Proof</w:t>
      </w:r>
    </w:p>
    <w:p w14:paraId="0547B9E2" w14:textId="77777777" w:rsidR="00FB7D1C" w:rsidRDefault="00000000" w:rsidP="00204D08">
      <w:pPr>
        <w:bidi w:val="0"/>
        <w:spacing w:before="80" w:after="80"/>
      </w:pPr>
      <w:r>
        <w:t>The vulnerability is confirmed by the following evidence:</w:t>
      </w:r>
    </w:p>
    <w:p w14:paraId="2BB2D1BE" w14:textId="77777777" w:rsidR="00FB7D1C" w:rsidRDefault="00FB7D1C" w:rsidP="00204D08">
      <w:pPr>
        <w:bidi w:val="0"/>
        <w:spacing w:before="80" w:after="80"/>
      </w:pPr>
    </w:p>
    <w:p w14:paraId="06253A2C" w14:textId="77777777" w:rsidR="00FB7D1C" w:rsidRDefault="00000000" w:rsidP="00204D08">
      <w:pPr>
        <w:pStyle w:val="ListParagraph"/>
        <w:numPr>
          <w:ilvl w:val="0"/>
          <w:numId w:val="2"/>
        </w:numPr>
        <w:spacing w:before="60" w:after="60"/>
      </w:pPr>
      <w:r>
        <w:t>Screenshot 3 proves the weak concurrency limit: the AWS account only has 10 total concurrent Lambda executions available, making it trivially easy to exhaust</w:t>
      </w:r>
    </w:p>
    <w:p w14:paraId="5D355CC9" w14:textId="77777777" w:rsidR="00FB7D1C" w:rsidRDefault="00000000" w:rsidP="00204D08">
      <w:pPr>
        <w:pStyle w:val="ListParagraph"/>
        <w:numPr>
          <w:ilvl w:val="0"/>
          <w:numId w:val="2"/>
        </w:numPr>
        <w:spacing w:before="60" w:after="60"/>
      </w:pPr>
      <w:r>
        <w:t>Screenshots 4-7 prove the attack execution: 50 concurrent curl processes were launched simultaneously against the billing endpoint</w:t>
      </w:r>
    </w:p>
    <w:p w14:paraId="63356AB3" w14:textId="77777777" w:rsidR="00FB7D1C" w:rsidRDefault="00000000" w:rsidP="00204D08">
      <w:pPr>
        <w:pStyle w:val="ListParagraph"/>
        <w:numPr>
          <w:ilvl w:val="0"/>
          <w:numId w:val="2"/>
        </w:numPr>
        <w:spacing w:before="60" w:after="60"/>
      </w:pPr>
      <w:r>
        <w:t>Screenshot 8 proves the impact: every sampled response returned Internal server error, confirming the service was completely unavailable during the attack</w:t>
      </w:r>
    </w:p>
    <w:p w14:paraId="134B5382" w14:textId="77777777" w:rsidR="00FB7D1C" w:rsidRDefault="00000000" w:rsidP="00204D08">
      <w:pPr>
        <w:pStyle w:val="ListParagraph"/>
        <w:numPr>
          <w:ilvl w:val="0"/>
          <w:numId w:val="2"/>
        </w:numPr>
        <w:spacing w:before="60" w:after="60"/>
      </w:pPr>
      <w:r>
        <w:t>Screenshot 9 proves the backend impact: Lambda Monitor shows an invocation spike from the flood</w:t>
      </w:r>
    </w:p>
    <w:p w14:paraId="4BCF6D14" w14:textId="77777777" w:rsidR="00FB7D1C" w:rsidRDefault="00000000" w:rsidP="00204D08">
      <w:pPr>
        <w:pStyle w:val="ListParagraph"/>
        <w:numPr>
          <w:ilvl w:val="0"/>
          <w:numId w:val="2"/>
        </w:numPr>
        <w:spacing w:before="60" w:after="60"/>
      </w:pPr>
      <w:r>
        <w:t>Screenshot 10 proves concurrent execution: CloudWatch shows 4 simultaneous log streams created during the attack, confirming multiple Lambda instances were consumed</w:t>
      </w:r>
    </w:p>
    <w:p w14:paraId="6F9883B6" w14:textId="77777777" w:rsidR="00FB7D1C" w:rsidRDefault="00FB7D1C" w:rsidP="00204D08">
      <w:pPr>
        <w:bidi w:val="0"/>
        <w:spacing w:before="80" w:after="80"/>
      </w:pPr>
    </w:p>
    <w:p w14:paraId="4901C917" w14:textId="77777777" w:rsidR="00FB7D1C" w:rsidRDefault="00000000" w:rsidP="00204D08">
      <w:pPr>
        <w:bidi w:val="0"/>
        <w:spacing w:before="80" w:after="80"/>
      </w:pPr>
      <w:r>
        <w:t>In a real attack scenario, an attacker could:</w:t>
      </w:r>
    </w:p>
    <w:p w14:paraId="648C4774" w14:textId="77777777" w:rsidR="00FB7D1C" w:rsidRDefault="00000000" w:rsidP="00204D08">
      <w:pPr>
        <w:pStyle w:val="ListParagraph"/>
        <w:numPr>
          <w:ilvl w:val="0"/>
          <w:numId w:val="2"/>
        </w:numPr>
        <w:spacing w:before="60" w:after="60"/>
      </w:pPr>
      <w:r>
        <w:t>Prevent legitimate customers from completing payment during a flash sale or high-traffic period</w:t>
      </w:r>
    </w:p>
    <w:p w14:paraId="749E0DA5" w14:textId="77777777" w:rsidR="00FB7D1C" w:rsidRDefault="00000000" w:rsidP="00204D08">
      <w:pPr>
        <w:pStyle w:val="ListParagraph"/>
        <w:numPr>
          <w:ilvl w:val="0"/>
          <w:numId w:val="2"/>
        </w:numPr>
        <w:spacing w:before="60" w:after="60"/>
      </w:pPr>
      <w:r>
        <w:t>Repeatedly trigger the DoS to cause business disruption and financial loss</w:t>
      </w:r>
    </w:p>
    <w:p w14:paraId="6E7E7158" w14:textId="77777777" w:rsidR="00FB7D1C" w:rsidRDefault="00000000" w:rsidP="00204D08">
      <w:pPr>
        <w:pStyle w:val="ListParagraph"/>
        <w:numPr>
          <w:ilvl w:val="0"/>
          <w:numId w:val="2"/>
        </w:numPr>
        <w:spacing w:before="60" w:after="60"/>
      </w:pPr>
      <w:r>
        <w:t>Combine DoS with other attacks to exploit the window of unavailability</w:t>
      </w:r>
    </w:p>
    <w:p w14:paraId="03CF274C" w14:textId="77777777" w:rsidR="00FB7D1C" w:rsidRDefault="00000000" w:rsidP="00204D08">
      <w:pPr>
        <w:pStyle w:val="ListParagraph"/>
        <w:numPr>
          <w:ilvl w:val="0"/>
          <w:numId w:val="2"/>
        </w:numPr>
        <w:spacing w:before="60" w:after="60"/>
      </w:pPr>
      <w:r>
        <w:lastRenderedPageBreak/>
        <w:t>Exhaust Lambda concurrency across all functions since there is no reserved concurrency isolation</w:t>
      </w:r>
    </w:p>
    <w:p w14:paraId="3D23387F" w14:textId="77777777" w:rsidR="00FB7D1C" w:rsidRDefault="00FB7D1C" w:rsidP="00204D08">
      <w:pPr>
        <w:bidi w:val="0"/>
        <w:spacing w:before="80" w:after="80"/>
      </w:pPr>
    </w:p>
    <w:p w14:paraId="0B3B2839" w14:textId="77777777" w:rsidR="00FB7D1C" w:rsidRDefault="00000000" w:rsidP="00204D08">
      <w:pPr>
        <w:pStyle w:val="Heading1"/>
      </w:pPr>
      <w:r>
        <w:t>Part 6) Fix Strategy / Probable Mitigation</w:t>
      </w:r>
    </w:p>
    <w:p w14:paraId="7782BC24" w14:textId="77777777" w:rsidR="00FB7D1C" w:rsidRDefault="00000000" w:rsidP="00204D08">
      <w:pPr>
        <w:bidi w:val="0"/>
        <w:spacing w:before="80" w:after="80"/>
      </w:pPr>
      <w:r>
        <w:t>The fix requires rate limiting and throttling controls at the API Gateway layer:</w:t>
      </w:r>
    </w:p>
    <w:p w14:paraId="6D789C13" w14:textId="77777777" w:rsidR="00FB7D1C" w:rsidRDefault="00FB7D1C" w:rsidP="00204D08">
      <w:pPr>
        <w:bidi w:val="0"/>
        <w:spacing w:before="80" w:after="80"/>
      </w:pPr>
    </w:p>
    <w:p w14:paraId="47086D6D" w14:textId="77777777" w:rsidR="00FB7D1C" w:rsidRDefault="00000000" w:rsidP="00204D08">
      <w:pPr>
        <w:pStyle w:val="ListParagraph"/>
        <w:numPr>
          <w:ilvl w:val="0"/>
          <w:numId w:val="2"/>
        </w:numPr>
        <w:spacing w:before="60" w:after="60"/>
      </w:pPr>
      <w:r>
        <w:t>Enable throttling on the API Gateway stage to limit the rate and burst of incoming requests</w:t>
      </w:r>
    </w:p>
    <w:p w14:paraId="295AD76D" w14:textId="77777777" w:rsidR="00FB7D1C" w:rsidRDefault="00000000" w:rsidP="00204D08">
      <w:pPr>
        <w:pStyle w:val="ListParagraph"/>
        <w:numPr>
          <w:ilvl w:val="0"/>
          <w:numId w:val="2"/>
        </w:numPr>
        <w:spacing w:before="60" w:after="60"/>
      </w:pPr>
      <w:r>
        <w:t>Set a per-route rate limit on the billing endpoint specifically, since it is the most resource-intensive path</w:t>
      </w:r>
    </w:p>
    <w:p w14:paraId="1D07287F" w14:textId="77777777" w:rsidR="00FB7D1C" w:rsidRDefault="00000000" w:rsidP="00204D08">
      <w:pPr>
        <w:pStyle w:val="ListParagraph"/>
        <w:numPr>
          <w:ilvl w:val="0"/>
          <w:numId w:val="2"/>
        </w:numPr>
        <w:spacing w:before="60" w:after="60"/>
      </w:pPr>
      <w:r>
        <w:t>Implement a usage plan in API Gateway to enforce per-user and per-key rate limits</w:t>
      </w:r>
    </w:p>
    <w:p w14:paraId="36A956F2" w14:textId="77777777" w:rsidR="00FB7D1C" w:rsidRDefault="00000000" w:rsidP="00204D08">
      <w:pPr>
        <w:pStyle w:val="ListParagraph"/>
        <w:numPr>
          <w:ilvl w:val="0"/>
          <w:numId w:val="2"/>
        </w:numPr>
        <w:spacing w:before="60" w:after="60"/>
      </w:pPr>
      <w:r>
        <w:t>Use SQS queuing for billing requests to decouple the API layer from Lambda execution</w:t>
      </w:r>
    </w:p>
    <w:p w14:paraId="19794E58" w14:textId="77777777" w:rsidR="00FB7D1C" w:rsidRDefault="00000000" w:rsidP="00204D08">
      <w:pPr>
        <w:pStyle w:val="ListParagraph"/>
        <w:numPr>
          <w:ilvl w:val="0"/>
          <w:numId w:val="2"/>
        </w:numPr>
        <w:spacing w:before="60" w:after="60"/>
      </w:pPr>
      <w:r>
        <w:t>Request a Lambda concurrency limit increase from AWS to reduce the impact of any future exhaustion</w:t>
      </w:r>
    </w:p>
    <w:p w14:paraId="5DBF43EF" w14:textId="77777777" w:rsidR="00FB7D1C" w:rsidRDefault="00FB7D1C" w:rsidP="00204D08">
      <w:pPr>
        <w:bidi w:val="0"/>
        <w:spacing w:before="80" w:after="80"/>
      </w:pPr>
    </w:p>
    <w:p w14:paraId="0D9E09FC" w14:textId="77777777" w:rsidR="00FB7D1C" w:rsidRDefault="00000000" w:rsidP="00204D08">
      <w:pPr>
        <w:pStyle w:val="Heading1"/>
      </w:pPr>
      <w:r>
        <w:t>Part 7) Code / Config Changes</w:t>
      </w:r>
    </w:p>
    <w:p w14:paraId="02F1BA14" w14:textId="77777777" w:rsidR="00FB7D1C" w:rsidRDefault="00000000" w:rsidP="00204D08">
      <w:pPr>
        <w:pStyle w:val="Heading2"/>
      </w:pPr>
      <w:r>
        <w:t>Fix — API Gateway Stage Throttling</w:t>
      </w:r>
    </w:p>
    <w:p w14:paraId="0E7C4738" w14:textId="77777777" w:rsidR="00FB7D1C" w:rsidRDefault="00000000" w:rsidP="00204D08">
      <w:pPr>
        <w:bidi w:val="0"/>
        <w:spacing w:before="80" w:after="80"/>
      </w:pPr>
      <w:r>
        <w:t>Applied via AWS Console: API Gateway → DVSA-APIS → Stages → Stage → Edit → Default Route Throttling</w:t>
      </w:r>
    </w:p>
    <w:p w14:paraId="50C4DA6E" w14:textId="77777777" w:rsidR="00FB7D1C" w:rsidRDefault="00FB7D1C" w:rsidP="00204D08">
      <w:pPr>
        <w:bidi w:val="0"/>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FB7D1C" w14:paraId="49B9EF11" w14:textId="77777777">
        <w:tblPrEx>
          <w:tblCellMar>
            <w:top w:w="0" w:type="dxa"/>
            <w:bottom w:w="0" w:type="dxa"/>
          </w:tblCellMar>
        </w:tblPrEx>
        <w:trPr>
          <w:tblHeader/>
        </w:trPr>
        <w:tc>
          <w:tcPr>
            <w:tcW w:w="30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2AFC8973" w14:textId="77777777" w:rsidR="00FB7D1C" w:rsidRDefault="00000000" w:rsidP="00204D08">
            <w:pPr>
              <w:bidi w:val="0"/>
            </w:pPr>
            <w:r>
              <w:rPr>
                <w:b/>
                <w:bCs/>
                <w:color w:val="FFFFFF"/>
                <w:sz w:val="19"/>
                <w:szCs w:val="19"/>
              </w:rPr>
              <w:t>Setting</w:t>
            </w:r>
          </w:p>
        </w:tc>
        <w:tc>
          <w:tcPr>
            <w:tcW w:w="318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3531D24D" w14:textId="77777777" w:rsidR="00FB7D1C" w:rsidRDefault="00000000" w:rsidP="00204D08">
            <w:pPr>
              <w:bidi w:val="0"/>
            </w:pPr>
            <w:r>
              <w:rPr>
                <w:b/>
                <w:bCs/>
                <w:color w:val="FFFFFF"/>
                <w:sz w:val="19"/>
                <w:szCs w:val="19"/>
              </w:rPr>
              <w:t>Before Fix</w:t>
            </w:r>
          </w:p>
        </w:tc>
        <w:tc>
          <w:tcPr>
            <w:tcW w:w="318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535D9F6D" w14:textId="77777777" w:rsidR="00FB7D1C" w:rsidRDefault="00000000" w:rsidP="00204D08">
            <w:pPr>
              <w:bidi w:val="0"/>
            </w:pPr>
            <w:r>
              <w:rPr>
                <w:b/>
                <w:bCs/>
                <w:color w:val="FFFFFF"/>
                <w:sz w:val="19"/>
                <w:szCs w:val="19"/>
              </w:rPr>
              <w:t>After Fix</w:t>
            </w:r>
          </w:p>
        </w:tc>
      </w:tr>
      <w:tr w:rsidR="00FB7D1C" w14:paraId="7D6870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D152A2D" w14:textId="77777777" w:rsidR="00FB7D1C" w:rsidRDefault="00000000" w:rsidP="00204D08">
            <w:pPr>
              <w:bidi w:val="0"/>
            </w:pPr>
            <w:r>
              <w:rPr>
                <w:sz w:val="19"/>
                <w:szCs w:val="19"/>
              </w:rPr>
              <w:t>Default Route Rate</w:t>
            </w:r>
          </w:p>
        </w:tc>
        <w:tc>
          <w:tcPr>
            <w:tcW w:w="31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FFFF9BC" w14:textId="77777777" w:rsidR="00FB7D1C" w:rsidRDefault="00000000" w:rsidP="00204D08">
            <w:pPr>
              <w:bidi w:val="0"/>
            </w:pPr>
            <w:r>
              <w:rPr>
                <w:sz w:val="19"/>
                <w:szCs w:val="19"/>
              </w:rPr>
              <w:t>No limit</w:t>
            </w:r>
          </w:p>
        </w:tc>
        <w:tc>
          <w:tcPr>
            <w:tcW w:w="31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A1C5EAB" w14:textId="77777777" w:rsidR="00FB7D1C" w:rsidRDefault="00000000" w:rsidP="00204D08">
            <w:pPr>
              <w:bidi w:val="0"/>
            </w:pPr>
            <w:r>
              <w:rPr>
                <w:sz w:val="19"/>
                <w:szCs w:val="19"/>
              </w:rPr>
              <w:t>2 requests/second</w:t>
            </w:r>
          </w:p>
        </w:tc>
      </w:tr>
      <w:tr w:rsidR="00FB7D1C" w14:paraId="2F6CC1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B1E3E7" w14:textId="77777777" w:rsidR="00FB7D1C" w:rsidRDefault="00000000" w:rsidP="00204D08">
            <w:pPr>
              <w:bidi w:val="0"/>
            </w:pPr>
            <w:r>
              <w:rPr>
                <w:sz w:val="19"/>
                <w:szCs w:val="19"/>
              </w:rPr>
              <w:t>Default Route Burst</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80EE50" w14:textId="77777777" w:rsidR="00FB7D1C" w:rsidRDefault="00000000" w:rsidP="00204D08">
            <w:pPr>
              <w:bidi w:val="0"/>
            </w:pPr>
            <w:r>
              <w:rPr>
                <w:sz w:val="19"/>
                <w:szCs w:val="19"/>
              </w:rPr>
              <w:t>No limit</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431AED" w14:textId="77777777" w:rsidR="00FB7D1C" w:rsidRDefault="00000000" w:rsidP="00204D08">
            <w:pPr>
              <w:bidi w:val="0"/>
            </w:pPr>
            <w:r>
              <w:rPr>
                <w:sz w:val="19"/>
                <w:szCs w:val="19"/>
              </w:rPr>
              <w:t>5 requests</w:t>
            </w:r>
          </w:p>
        </w:tc>
      </w:tr>
      <w:tr w:rsidR="00FB7D1C" w14:paraId="37B858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A55942B" w14:textId="77777777" w:rsidR="00FB7D1C" w:rsidRDefault="00000000" w:rsidP="00204D08">
            <w:pPr>
              <w:bidi w:val="0"/>
            </w:pPr>
            <w:r>
              <w:rPr>
                <w:sz w:val="19"/>
                <w:szCs w:val="19"/>
              </w:rPr>
              <w:t>Usage Plan</w:t>
            </w:r>
          </w:p>
        </w:tc>
        <w:tc>
          <w:tcPr>
            <w:tcW w:w="31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0223CDE" w14:textId="77777777" w:rsidR="00FB7D1C" w:rsidRDefault="00000000" w:rsidP="00204D08">
            <w:pPr>
              <w:bidi w:val="0"/>
            </w:pPr>
            <w:r>
              <w:rPr>
                <w:sz w:val="19"/>
                <w:szCs w:val="19"/>
              </w:rPr>
              <w:t>None</w:t>
            </w:r>
          </w:p>
        </w:tc>
        <w:tc>
          <w:tcPr>
            <w:tcW w:w="31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C85E53D" w14:textId="77777777" w:rsidR="00FB7D1C" w:rsidRDefault="00000000" w:rsidP="00204D08">
            <w:pPr>
              <w:bidi w:val="0"/>
            </w:pPr>
            <w:proofErr w:type="spellStart"/>
            <w:r>
              <w:rPr>
                <w:sz w:val="19"/>
                <w:szCs w:val="19"/>
              </w:rPr>
              <w:t>dvsa</w:t>
            </w:r>
            <w:proofErr w:type="spellEnd"/>
            <w:r>
              <w:rPr>
                <w:sz w:val="19"/>
                <w:szCs w:val="19"/>
              </w:rPr>
              <w:t>-rate-limit applied</w:t>
            </w:r>
          </w:p>
        </w:tc>
      </w:tr>
      <w:tr w:rsidR="00FB7D1C" w14:paraId="4F898B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19FDAC" w14:textId="77777777" w:rsidR="00FB7D1C" w:rsidRDefault="00000000" w:rsidP="00204D08">
            <w:pPr>
              <w:bidi w:val="0"/>
            </w:pPr>
            <w:r>
              <w:rPr>
                <w:sz w:val="19"/>
                <w:szCs w:val="19"/>
              </w:rPr>
              <w:t>Lambda Reserved Concurrency</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2589DA" w14:textId="77777777" w:rsidR="00FB7D1C" w:rsidRDefault="00000000" w:rsidP="00204D08">
            <w:pPr>
              <w:bidi w:val="0"/>
            </w:pPr>
            <w:r>
              <w:rPr>
                <w:sz w:val="19"/>
                <w:szCs w:val="19"/>
              </w:rPr>
              <w:t>None (shared pool)</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2625EC" w14:textId="77777777" w:rsidR="00FB7D1C" w:rsidRDefault="00000000" w:rsidP="00204D08">
            <w:pPr>
              <w:bidi w:val="0"/>
            </w:pPr>
            <w:r>
              <w:rPr>
                <w:sz w:val="19"/>
                <w:szCs w:val="19"/>
              </w:rPr>
              <w:t>Isolated from account pool</w:t>
            </w:r>
          </w:p>
        </w:tc>
      </w:tr>
    </w:tbl>
    <w:p w14:paraId="6AB0F3A3" w14:textId="77777777" w:rsidR="00FB7D1C" w:rsidRDefault="00FB7D1C" w:rsidP="00204D08">
      <w:pPr>
        <w:bidi w:val="0"/>
        <w:spacing w:before="80" w:after="80"/>
      </w:pPr>
    </w:p>
    <w:p w14:paraId="217FB40B" w14:textId="4CB0BCD6" w:rsidR="00FB7D1C" w:rsidRDefault="00204D08" w:rsidP="00204D08">
      <w:pPr>
        <w:pBdr>
          <w:top w:val="dashed" w:sz="2" w:space="0" w:color="4A90D9"/>
          <w:left w:val="dashed" w:sz="2" w:space="0" w:color="4A90D9"/>
          <w:bottom w:val="dashed" w:sz="2" w:space="0" w:color="4A90D9"/>
          <w:right w:val="dashed" w:sz="2" w:space="0" w:color="4A90D9"/>
        </w:pBdr>
        <w:shd w:val="clear" w:color="auto" w:fill="F0F4F8"/>
        <w:bidi w:val="0"/>
        <w:spacing w:before="120" w:after="40"/>
        <w:jc w:val="center"/>
      </w:pPr>
      <w:r>
        <w:rPr>
          <w:noProof/>
        </w:rPr>
        <w:drawing>
          <wp:inline distT="0" distB="0" distL="0" distR="0" wp14:anchorId="5E9DFD60" wp14:editId="0C963A6B">
            <wp:extent cx="5524500" cy="2096477"/>
            <wp:effectExtent l="0" t="0" r="0" b="0"/>
            <wp:docPr id="5380074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27518" cy="2097622"/>
                    </a:xfrm>
                    <a:prstGeom prst="rect">
                      <a:avLst/>
                    </a:prstGeom>
                    <a:noFill/>
                    <a:ln>
                      <a:noFill/>
                    </a:ln>
                  </pic:spPr>
                </pic:pic>
              </a:graphicData>
            </a:graphic>
          </wp:inline>
        </w:drawing>
      </w:r>
    </w:p>
    <w:p w14:paraId="3B2ADF31" w14:textId="77777777" w:rsidR="00FB7D1C" w:rsidRDefault="00000000" w:rsidP="00204D08">
      <w:pPr>
        <w:bidi w:val="0"/>
        <w:spacing w:before="40" w:after="160"/>
        <w:jc w:val="center"/>
      </w:pPr>
      <w:r>
        <w:rPr>
          <w:i/>
          <w:iCs/>
          <w:color w:val="666666"/>
          <w:sz w:val="18"/>
          <w:szCs w:val="18"/>
        </w:rPr>
        <w:lastRenderedPageBreak/>
        <w:t>Screenshot 11 — API Gateway stage showing throttling settings configured with Rate: 2 and Burst: 5 to prevent request flooding</w:t>
      </w:r>
    </w:p>
    <w:p w14:paraId="76C1226E" w14:textId="77777777" w:rsidR="00FB7D1C" w:rsidRDefault="00000000" w:rsidP="00204D08">
      <w:pPr>
        <w:pStyle w:val="Heading1"/>
      </w:pPr>
      <w:r>
        <w:t>Part 8) Verification After Fix</w:t>
      </w:r>
    </w:p>
    <w:p w14:paraId="6A52C8AD" w14:textId="77777777" w:rsidR="00FB7D1C" w:rsidRDefault="00000000" w:rsidP="00204D08">
      <w:pPr>
        <w:bidi w:val="0"/>
        <w:spacing w:before="80" w:after="80"/>
      </w:pPr>
      <w:r>
        <w:t xml:space="preserve">After </w:t>
      </w:r>
      <w:proofErr w:type="gramStart"/>
      <w:r>
        <w:t>applying</w:t>
      </w:r>
      <w:proofErr w:type="gramEnd"/>
      <w:r>
        <w:t xml:space="preserve"> API Gateway throttling, the same concurrent request pattern is repeated to confirm the </w:t>
      </w:r>
      <w:proofErr w:type="gramStart"/>
      <w:r>
        <w:t>fix</w:t>
      </w:r>
      <w:proofErr w:type="gramEnd"/>
      <w:r>
        <w:t xml:space="preserve"> works:</w:t>
      </w:r>
    </w:p>
    <w:p w14:paraId="04E9724A" w14:textId="77777777" w:rsidR="00FB7D1C" w:rsidRDefault="00FB7D1C" w:rsidP="00204D08">
      <w:pPr>
        <w:bidi w:val="0"/>
        <w:spacing w:before="80" w:after="80"/>
      </w:pPr>
    </w:p>
    <w:p w14:paraId="0AD22168"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 xml:space="preserve">for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in $(seq 1 10); do</w:t>
      </w:r>
    </w:p>
    <w:p w14:paraId="3A583FD0"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 xml:space="preserve">  curl -s --http1.1 "$API/order" \</w:t>
      </w:r>
    </w:p>
    <w:p w14:paraId="6694EEC5"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 xml:space="preserve">    -H "Content-Type: application/</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w:t>
      </w:r>
    </w:p>
    <w:p w14:paraId="7A98DE18"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 xml:space="preserve">    -H "Authorization: $TOKEN_A" \</w:t>
      </w:r>
    </w:p>
    <w:p w14:paraId="558D3973"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 xml:space="preserve">    --data-raw '{"action":"billing","order-id":"dos-test-'"$i"'","data":{"ccn":"4242424242424242","exp":"12/28","cvv":"123"}}' \</w:t>
      </w:r>
    </w:p>
    <w:p w14:paraId="25E1DF00"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 xml:space="preserve">    -o /</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/dos_verify_$i.txt &amp;</w:t>
      </w:r>
    </w:p>
    <w:p w14:paraId="6534BDE4"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done</w:t>
      </w:r>
    </w:p>
    <w:p w14:paraId="3365CB31"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wait</w:t>
      </w:r>
    </w:p>
    <w:p w14:paraId="6330D7D6"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echo "=== Verify 1 ===" &amp;&amp; cat /</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/dos_verify_1.txt</w:t>
      </w:r>
    </w:p>
    <w:p w14:paraId="63D5200E" w14:textId="77777777" w:rsidR="00FB7D1C" w:rsidRDefault="00000000" w:rsidP="00204D08">
      <w:pPr>
        <w:shd w:val="clear" w:color="auto" w:fill="F4F4F4"/>
        <w:bidi w:val="0"/>
        <w:spacing w:before="30" w:after="30"/>
        <w:ind w:left="560"/>
      </w:pPr>
      <w:r>
        <w:rPr>
          <w:rFonts w:ascii="Courier New" w:eastAsia="Courier New" w:hAnsi="Courier New" w:cs="Courier New"/>
          <w:color w:val="1A1A1A"/>
          <w:sz w:val="18"/>
          <w:szCs w:val="18"/>
        </w:rPr>
        <w:t>echo "=== Verify 2 ===" &amp;&amp; cat /</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/dos_verify_2.txt</w:t>
      </w:r>
    </w:p>
    <w:p w14:paraId="023BA7D6" w14:textId="77777777" w:rsidR="00FB7D1C" w:rsidRDefault="00FB7D1C" w:rsidP="00204D08">
      <w:pPr>
        <w:bidi w:val="0"/>
        <w:spacing w:before="80" w:after="80"/>
      </w:pPr>
    </w:p>
    <w:p w14:paraId="45A25BB0" w14:textId="47A8316F" w:rsidR="00FB7D1C" w:rsidRDefault="00204D08" w:rsidP="00204D08">
      <w:pPr>
        <w:pBdr>
          <w:top w:val="dashed" w:sz="2" w:space="0" w:color="4A90D9"/>
          <w:left w:val="dashed" w:sz="2" w:space="0" w:color="4A90D9"/>
          <w:bottom w:val="dashed" w:sz="2" w:space="0" w:color="4A90D9"/>
          <w:right w:val="dashed" w:sz="2" w:space="0" w:color="4A90D9"/>
        </w:pBdr>
        <w:shd w:val="clear" w:color="auto" w:fill="F0F4F8"/>
        <w:bidi w:val="0"/>
        <w:spacing w:before="120" w:after="40"/>
        <w:jc w:val="center"/>
      </w:pPr>
      <w:r>
        <w:rPr>
          <w:noProof/>
        </w:rPr>
        <w:drawing>
          <wp:inline distT="0" distB="0" distL="0" distR="0" wp14:anchorId="0D7C9B45" wp14:editId="73E99E19">
            <wp:extent cx="5943600" cy="2882900"/>
            <wp:effectExtent l="0" t="0" r="0" b="0"/>
            <wp:docPr id="2518631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882900"/>
                    </a:xfrm>
                    <a:prstGeom prst="rect">
                      <a:avLst/>
                    </a:prstGeom>
                    <a:noFill/>
                    <a:ln>
                      <a:noFill/>
                    </a:ln>
                  </pic:spPr>
                </pic:pic>
              </a:graphicData>
            </a:graphic>
          </wp:inline>
        </w:drawing>
      </w:r>
    </w:p>
    <w:p w14:paraId="00A44975" w14:textId="77777777" w:rsidR="00FB7D1C" w:rsidRDefault="00000000" w:rsidP="00204D08">
      <w:pPr>
        <w:bidi w:val="0"/>
        <w:spacing w:before="40" w:after="160"/>
        <w:jc w:val="center"/>
      </w:pPr>
      <w:r>
        <w:rPr>
          <w:i/>
          <w:iCs/>
          <w:color w:val="666666"/>
          <w:sz w:val="18"/>
          <w:szCs w:val="18"/>
        </w:rPr>
        <w:t xml:space="preserve">Screenshot 12 — After </w:t>
      </w:r>
      <w:proofErr w:type="gramStart"/>
      <w:r>
        <w:rPr>
          <w:i/>
          <w:iCs/>
          <w:color w:val="666666"/>
          <w:sz w:val="18"/>
          <w:szCs w:val="18"/>
        </w:rPr>
        <w:t>fix</w:t>
      </w:r>
      <w:proofErr w:type="gramEnd"/>
      <w:r>
        <w:rPr>
          <w:i/>
          <w:iCs/>
          <w:color w:val="666666"/>
          <w:sz w:val="18"/>
          <w:szCs w:val="18"/>
        </w:rPr>
        <w:t xml:space="preserve">, responses changed from Internal server error </w:t>
      </w:r>
      <w:proofErr w:type="gramStart"/>
      <w:r>
        <w:rPr>
          <w:i/>
          <w:iCs/>
          <w:color w:val="666666"/>
          <w:sz w:val="18"/>
          <w:szCs w:val="18"/>
        </w:rPr>
        <w:t>to could</w:t>
      </w:r>
      <w:proofErr w:type="gramEnd"/>
      <w:r>
        <w:rPr>
          <w:i/>
          <w:iCs/>
          <w:color w:val="666666"/>
          <w:sz w:val="18"/>
          <w:szCs w:val="18"/>
        </w:rPr>
        <w:t xml:space="preserve"> not find order, confirming the system now processes requests individually rather than being overwhelmed</w:t>
      </w:r>
    </w:p>
    <w:p w14:paraId="39A2C1CE" w14:textId="6F2C4736" w:rsidR="00FB7D1C" w:rsidRDefault="00204D08" w:rsidP="00204D08">
      <w:pPr>
        <w:pBdr>
          <w:top w:val="dashed" w:sz="2" w:space="0" w:color="4A90D9"/>
          <w:left w:val="dashed" w:sz="2" w:space="0" w:color="4A90D9"/>
          <w:bottom w:val="dashed" w:sz="2" w:space="0" w:color="4A90D9"/>
          <w:right w:val="dashed" w:sz="2" w:space="0" w:color="4A90D9"/>
        </w:pBdr>
        <w:shd w:val="clear" w:color="auto" w:fill="F0F4F8"/>
        <w:bidi w:val="0"/>
        <w:spacing w:before="120" w:after="40"/>
        <w:jc w:val="center"/>
      </w:pPr>
      <w:r>
        <w:rPr>
          <w:noProof/>
        </w:rPr>
        <w:lastRenderedPageBreak/>
        <w:drawing>
          <wp:inline distT="0" distB="0" distL="0" distR="0" wp14:anchorId="716CDEC8" wp14:editId="2B304EC0">
            <wp:extent cx="5943600" cy="2783840"/>
            <wp:effectExtent l="0" t="0" r="0" b="0"/>
            <wp:docPr id="7985170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783840"/>
                    </a:xfrm>
                    <a:prstGeom prst="rect">
                      <a:avLst/>
                    </a:prstGeom>
                    <a:noFill/>
                    <a:ln>
                      <a:noFill/>
                    </a:ln>
                  </pic:spPr>
                </pic:pic>
              </a:graphicData>
            </a:graphic>
          </wp:inline>
        </w:drawing>
      </w:r>
    </w:p>
    <w:p w14:paraId="33F1CD6F" w14:textId="77777777" w:rsidR="00FB7D1C" w:rsidRDefault="00000000" w:rsidP="00204D08">
      <w:pPr>
        <w:bidi w:val="0"/>
        <w:spacing w:before="40" w:after="160"/>
        <w:jc w:val="center"/>
      </w:pPr>
      <w:r>
        <w:rPr>
          <w:i/>
          <w:iCs/>
          <w:color w:val="666666"/>
          <w:sz w:val="18"/>
          <w:szCs w:val="18"/>
        </w:rPr>
        <w:t>Screenshot 13 — Additional verification showing consistent could not find order responses, proving the billing Lambda is now reachable and processing requests normally</w:t>
      </w:r>
    </w:p>
    <w:p w14:paraId="5E62F935" w14:textId="77777777" w:rsidR="00FB7D1C" w:rsidRDefault="00FB7D1C" w:rsidP="00204D08">
      <w:pPr>
        <w:bidi w:val="0"/>
        <w:spacing w:before="80" w:after="80"/>
      </w:pPr>
    </w:p>
    <w:p w14:paraId="15FF56F3" w14:textId="77777777" w:rsidR="00FB7D1C" w:rsidRDefault="00000000" w:rsidP="00204D08">
      <w:pPr>
        <w:bidi w:val="0"/>
        <w:spacing w:before="80" w:after="80"/>
      </w:pPr>
      <w:r>
        <w:t>Verification confirms:</w:t>
      </w:r>
    </w:p>
    <w:p w14:paraId="7FB762F1" w14:textId="77777777" w:rsidR="00FB7D1C" w:rsidRDefault="00000000" w:rsidP="00204D08">
      <w:pPr>
        <w:pStyle w:val="ListParagraph"/>
        <w:numPr>
          <w:ilvl w:val="0"/>
          <w:numId w:val="2"/>
        </w:numPr>
        <w:spacing w:before="60" w:after="60"/>
      </w:pPr>
      <w:r>
        <w:t>Before fix: all requests returned Internal server error — Lambda was overwhelmed</w:t>
      </w:r>
    </w:p>
    <w:p w14:paraId="395BC05F" w14:textId="77777777" w:rsidR="00FB7D1C" w:rsidRDefault="00000000" w:rsidP="00204D08">
      <w:pPr>
        <w:pStyle w:val="ListParagraph"/>
        <w:numPr>
          <w:ilvl w:val="0"/>
          <w:numId w:val="2"/>
        </w:numPr>
        <w:spacing w:before="60" w:after="60"/>
      </w:pPr>
      <w:r>
        <w:t xml:space="preserve">After fix: </w:t>
      </w:r>
      <w:proofErr w:type="gramStart"/>
      <w:r>
        <w:t>requests return</w:t>
      </w:r>
      <w:proofErr w:type="gramEnd"/>
      <w:r>
        <w:t xml:space="preserve"> could not find order — Lambda is reachable and processing normally</w:t>
      </w:r>
    </w:p>
    <w:p w14:paraId="0FEFCA11" w14:textId="77777777" w:rsidR="00FB7D1C" w:rsidRDefault="00000000" w:rsidP="00204D08">
      <w:pPr>
        <w:pStyle w:val="ListParagraph"/>
        <w:numPr>
          <w:ilvl w:val="0"/>
          <w:numId w:val="2"/>
        </w:numPr>
        <w:spacing w:before="60" w:after="60"/>
      </w:pPr>
      <w:r>
        <w:t>The change in error type proves the throttling is working — requests now reach Lambda individually instead of all at once</w:t>
      </w:r>
    </w:p>
    <w:p w14:paraId="7D27A193" w14:textId="77777777" w:rsidR="00FB7D1C" w:rsidRDefault="00000000" w:rsidP="00204D08">
      <w:pPr>
        <w:pStyle w:val="ListParagraph"/>
        <w:numPr>
          <w:ilvl w:val="0"/>
          <w:numId w:val="2"/>
        </w:numPr>
        <w:spacing w:before="60" w:after="60"/>
      </w:pPr>
      <w:r>
        <w:t>Legitimate users can now access the billing endpoint without being blocked by a flood</w:t>
      </w:r>
    </w:p>
    <w:p w14:paraId="746E7577" w14:textId="77777777" w:rsidR="00FB7D1C" w:rsidRDefault="00FB7D1C" w:rsidP="00204D08">
      <w:pPr>
        <w:bidi w:val="0"/>
        <w:spacing w:before="80" w:after="80"/>
      </w:pPr>
    </w:p>
    <w:p w14:paraId="4C9D5A2E" w14:textId="77777777" w:rsidR="00FB7D1C" w:rsidRDefault="00000000" w:rsidP="00204D08">
      <w:pPr>
        <w:pStyle w:val="Heading1"/>
      </w:pPr>
      <w:r>
        <w:t>Part 9) Structured Operation and Security Analysis</w:t>
      </w:r>
    </w:p>
    <w:p w14:paraId="4B996B9B" w14:textId="77777777" w:rsidR="00FB7D1C" w:rsidRDefault="00000000" w:rsidP="00204D08">
      <w:pPr>
        <w:pStyle w:val="Heading2"/>
      </w:pPr>
      <w:r>
        <w:t>Table A — Intended Logic vs. Observed Behavior</w:t>
      </w:r>
    </w:p>
    <w:p w14:paraId="57C1EB6E" w14:textId="77777777" w:rsidR="00FB7D1C" w:rsidRDefault="00FB7D1C" w:rsidP="00204D08">
      <w:pPr>
        <w:bidi w:val="0"/>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3"/>
        <w:gridCol w:w="1611"/>
        <w:gridCol w:w="2286"/>
        <w:gridCol w:w="1767"/>
        <w:gridCol w:w="2213"/>
      </w:tblGrid>
      <w:tr w:rsidR="00FB7D1C" w14:paraId="68B7570C" w14:textId="77777777">
        <w:tblPrEx>
          <w:tblCellMar>
            <w:top w:w="0" w:type="dxa"/>
            <w:bottom w:w="0" w:type="dxa"/>
          </w:tblCellMar>
        </w:tblPrEx>
        <w:trPr>
          <w:tblHeader/>
        </w:trPr>
        <w:tc>
          <w:tcPr>
            <w:tcW w:w="15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4571B7CC" w14:textId="77777777" w:rsidR="00FB7D1C" w:rsidRDefault="00000000" w:rsidP="00204D08">
            <w:pPr>
              <w:bidi w:val="0"/>
            </w:pPr>
            <w:r>
              <w:rPr>
                <w:b/>
                <w:bCs/>
                <w:color w:val="FFFFFF"/>
                <w:sz w:val="19"/>
                <w:szCs w:val="19"/>
              </w:rPr>
              <w:t>Vulnerability</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36A4E8F9" w14:textId="77777777" w:rsidR="00FB7D1C" w:rsidRDefault="00000000" w:rsidP="00204D08">
            <w:pPr>
              <w:bidi w:val="0"/>
            </w:pPr>
            <w:r>
              <w:rPr>
                <w:b/>
                <w:bCs/>
                <w:color w:val="FFFFFF"/>
                <w:sz w:val="19"/>
                <w:szCs w:val="19"/>
              </w:rPr>
              <w:t>Intended Rule(s)</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6F8A6674" w14:textId="77777777" w:rsidR="00FB7D1C" w:rsidRDefault="00000000" w:rsidP="00204D08">
            <w:pPr>
              <w:bidi w:val="0"/>
            </w:pPr>
            <w:r>
              <w:rPr>
                <w:b/>
                <w:bCs/>
                <w:color w:val="FFFFFF"/>
                <w:sz w:val="19"/>
                <w:szCs w:val="19"/>
              </w:rPr>
              <w:t>Artifacts Used to Infer Rule</w:t>
            </w:r>
          </w:p>
        </w:tc>
        <w:tc>
          <w:tcPr>
            <w:tcW w:w="193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2B8973B7" w14:textId="77777777" w:rsidR="00FB7D1C" w:rsidRDefault="00000000" w:rsidP="00204D08">
            <w:pPr>
              <w:bidi w:val="0"/>
            </w:pPr>
            <w:r>
              <w:rPr>
                <w:b/>
                <w:bCs/>
                <w:color w:val="FFFFFF"/>
                <w:sz w:val="19"/>
                <w:szCs w:val="19"/>
              </w:rPr>
              <w:t>Normal Behavior Evidence</w:t>
            </w:r>
          </w:p>
        </w:tc>
        <w:tc>
          <w:tcPr>
            <w:tcW w:w="253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53290BD2" w14:textId="77777777" w:rsidR="00FB7D1C" w:rsidRDefault="00000000" w:rsidP="00204D08">
            <w:pPr>
              <w:bidi w:val="0"/>
            </w:pPr>
            <w:r>
              <w:rPr>
                <w:b/>
                <w:bCs/>
                <w:color w:val="FFFFFF"/>
                <w:sz w:val="19"/>
                <w:szCs w:val="19"/>
              </w:rPr>
              <w:t>Exploit Behavior Evidence</w:t>
            </w:r>
          </w:p>
        </w:tc>
      </w:tr>
      <w:tr w:rsidR="00FB7D1C" w14:paraId="453110A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C934671" w14:textId="77777777" w:rsidR="00FB7D1C" w:rsidRDefault="00000000" w:rsidP="00204D08">
            <w:pPr>
              <w:bidi w:val="0"/>
            </w:pPr>
            <w:r>
              <w:rPr>
                <w:sz w:val="19"/>
                <w:szCs w:val="19"/>
              </w:rPr>
              <w:t>Denial of Service (DoS)</w:t>
            </w:r>
          </w:p>
        </w:tc>
        <w:tc>
          <w:tcPr>
            <w:tcW w:w="17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9024A26" w14:textId="77777777" w:rsidR="00FB7D1C" w:rsidRDefault="00000000" w:rsidP="00204D08">
            <w:pPr>
              <w:bidi w:val="0"/>
            </w:pPr>
            <w:r>
              <w:rPr>
                <w:sz w:val="19"/>
                <w:szCs w:val="19"/>
              </w:rPr>
              <w:t xml:space="preserve">The billing endpoint must </w:t>
            </w:r>
            <w:proofErr w:type="gramStart"/>
            <w:r>
              <w:rPr>
                <w:sz w:val="19"/>
                <w:szCs w:val="19"/>
              </w:rPr>
              <w:t>remain available to legitimate users at all times</w:t>
            </w:r>
            <w:proofErr w:type="gramEnd"/>
            <w:r>
              <w:rPr>
                <w:sz w:val="19"/>
                <w:szCs w:val="19"/>
              </w:rPr>
              <w:t xml:space="preserve">. Request </w:t>
            </w:r>
            <w:proofErr w:type="gramStart"/>
            <w:r>
              <w:rPr>
                <w:sz w:val="19"/>
                <w:szCs w:val="19"/>
              </w:rPr>
              <w:t>rate</w:t>
            </w:r>
            <w:proofErr w:type="gramEnd"/>
            <w:r>
              <w:rPr>
                <w:sz w:val="19"/>
                <w:szCs w:val="19"/>
              </w:rPr>
              <w:t xml:space="preserve"> should be controlled so that no single user or attacker can </w:t>
            </w:r>
            <w:r>
              <w:rPr>
                <w:sz w:val="19"/>
                <w:szCs w:val="19"/>
              </w:rPr>
              <w:lastRenderedPageBreak/>
              <w:t xml:space="preserve">exhaust backend </w:t>
            </w:r>
            <w:proofErr w:type="gramStart"/>
            <w:r>
              <w:rPr>
                <w:sz w:val="19"/>
                <w:szCs w:val="19"/>
              </w:rPr>
              <w:t>compute</w:t>
            </w:r>
            <w:proofErr w:type="gramEnd"/>
            <w:r>
              <w:rPr>
                <w:sz w:val="19"/>
                <w:szCs w:val="19"/>
              </w:rPr>
              <w:t xml:space="preserve"> resources. The Lambda billing function should be isolated from other functions via reserved concurrency.</w:t>
            </w:r>
          </w:p>
        </w:tc>
        <w:tc>
          <w:tcPr>
            <w:tcW w:w="17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7E35944" w14:textId="77777777" w:rsidR="00FB7D1C" w:rsidRDefault="00000000" w:rsidP="00204D08">
            <w:pPr>
              <w:bidi w:val="0"/>
            </w:pPr>
            <w:r>
              <w:rPr>
                <w:sz w:val="19"/>
                <w:szCs w:val="19"/>
              </w:rPr>
              <w:lastRenderedPageBreak/>
              <w:t>API Gateway stage settings; Lambda account concurrency settings (</w:t>
            </w:r>
            <w:proofErr w:type="spellStart"/>
            <w:r>
              <w:rPr>
                <w:sz w:val="19"/>
                <w:szCs w:val="19"/>
              </w:rPr>
              <w:t>ConcurrentExecutions</w:t>
            </w:r>
            <w:proofErr w:type="spellEnd"/>
            <w:r>
              <w:rPr>
                <w:sz w:val="19"/>
                <w:szCs w:val="19"/>
              </w:rPr>
              <w:t>: 10); CloudWatch log streams; Lambda Monitor invocations graph; terminal curl responses before and after attack</w:t>
            </w:r>
          </w:p>
        </w:tc>
        <w:tc>
          <w:tcPr>
            <w:tcW w:w="193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7E447CA" w14:textId="77777777" w:rsidR="00FB7D1C" w:rsidRDefault="00000000" w:rsidP="00204D08">
            <w:pPr>
              <w:bidi w:val="0"/>
            </w:pPr>
            <w:r>
              <w:rPr>
                <w:sz w:val="19"/>
                <w:szCs w:val="19"/>
              </w:rPr>
              <w:t xml:space="preserve">A single billing request returns a valid response. The orders API returns status ok with order data. The DVSA website allows normal order placement and processing as shown in </w:t>
            </w:r>
            <w:r>
              <w:rPr>
                <w:sz w:val="19"/>
                <w:szCs w:val="19"/>
              </w:rPr>
              <w:lastRenderedPageBreak/>
              <w:t>Screenshots 1 and 2.</w:t>
            </w:r>
          </w:p>
        </w:tc>
        <w:tc>
          <w:tcPr>
            <w:tcW w:w="253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BA2F22A" w14:textId="77777777" w:rsidR="00FB7D1C" w:rsidRDefault="00000000" w:rsidP="00204D08">
            <w:pPr>
              <w:bidi w:val="0"/>
            </w:pPr>
            <w:r>
              <w:rPr>
                <w:sz w:val="19"/>
                <w:szCs w:val="19"/>
              </w:rPr>
              <w:lastRenderedPageBreak/>
              <w:t xml:space="preserve">50 concurrent billing requests cause all responses to return Internal server error. CloudWatch shows 4 simultaneous log streams. Lambda Monitor shows an invocation spike. The account concurrency limit of 10 is </w:t>
            </w:r>
            <w:r>
              <w:rPr>
                <w:sz w:val="19"/>
                <w:szCs w:val="19"/>
              </w:rPr>
              <w:lastRenderedPageBreak/>
              <w:t>exhausted immediately.</w:t>
            </w:r>
          </w:p>
        </w:tc>
      </w:tr>
    </w:tbl>
    <w:p w14:paraId="0659610B" w14:textId="77777777" w:rsidR="00FB7D1C" w:rsidRDefault="00FB7D1C" w:rsidP="00204D08">
      <w:pPr>
        <w:bidi w:val="0"/>
        <w:spacing w:before="80" w:after="80"/>
      </w:pPr>
    </w:p>
    <w:p w14:paraId="2DEC8C35" w14:textId="77777777" w:rsidR="00FB7D1C" w:rsidRDefault="00000000" w:rsidP="00204D08">
      <w:pPr>
        <w:pStyle w:val="Heading2"/>
      </w:pPr>
      <w:r>
        <w:t>Table B — Deviation Analysis and Fix</w:t>
      </w:r>
    </w:p>
    <w:p w14:paraId="66CBA358" w14:textId="77777777" w:rsidR="00FB7D1C" w:rsidRDefault="00FB7D1C" w:rsidP="00204D08">
      <w:pPr>
        <w:bidi w:val="0"/>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1690"/>
        <w:gridCol w:w="1199"/>
        <w:gridCol w:w="1692"/>
        <w:gridCol w:w="1814"/>
        <w:gridCol w:w="1524"/>
      </w:tblGrid>
      <w:tr w:rsidR="00FB7D1C" w14:paraId="62BE24A0" w14:textId="77777777">
        <w:tblPrEx>
          <w:tblCellMar>
            <w:top w:w="0" w:type="dxa"/>
            <w:bottom w:w="0" w:type="dxa"/>
          </w:tblCellMar>
        </w:tblPrEx>
        <w:trPr>
          <w:tblHeader/>
        </w:trPr>
        <w:tc>
          <w:tcPr>
            <w:tcW w:w="13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2D465BDC" w14:textId="77777777" w:rsidR="00FB7D1C" w:rsidRDefault="00000000" w:rsidP="00204D08">
            <w:pPr>
              <w:bidi w:val="0"/>
            </w:pPr>
            <w:r>
              <w:rPr>
                <w:b/>
                <w:bCs/>
                <w:color w:val="FFFFFF"/>
                <w:sz w:val="19"/>
                <w:szCs w:val="19"/>
              </w:rPr>
              <w:t>Vulnerability</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7F3EC82E" w14:textId="77777777" w:rsidR="00FB7D1C" w:rsidRDefault="00000000" w:rsidP="00204D08">
            <w:pPr>
              <w:bidi w:val="0"/>
            </w:pPr>
            <w:r>
              <w:rPr>
                <w:b/>
                <w:bCs/>
                <w:color w:val="FFFFFF"/>
                <w:sz w:val="19"/>
                <w:szCs w:val="19"/>
              </w:rPr>
              <w:t>Why This Is a Deviation</w:t>
            </w:r>
          </w:p>
        </w:tc>
        <w:tc>
          <w:tcPr>
            <w:tcW w:w="12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269294EF" w14:textId="77777777" w:rsidR="00FB7D1C" w:rsidRDefault="00000000" w:rsidP="00204D08">
            <w:pPr>
              <w:bidi w:val="0"/>
            </w:pPr>
            <w:r>
              <w:rPr>
                <w:b/>
                <w:bCs/>
                <w:color w:val="FFFFFF"/>
                <w:sz w:val="19"/>
                <w:szCs w:val="19"/>
              </w:rPr>
              <w:t>Deviation Class</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606850FD" w14:textId="77777777" w:rsidR="00FB7D1C" w:rsidRDefault="00000000" w:rsidP="00204D08">
            <w:pPr>
              <w:bidi w:val="0"/>
            </w:pPr>
            <w:r>
              <w:rPr>
                <w:b/>
                <w:bCs/>
                <w:color w:val="FFFFFF"/>
                <w:sz w:val="19"/>
                <w:szCs w:val="19"/>
              </w:rPr>
              <w:t>Fix Applied (Where)</w:t>
            </w:r>
          </w:p>
        </w:tc>
        <w:tc>
          <w:tcPr>
            <w:tcW w:w="183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1CF7F4A5" w14:textId="77777777" w:rsidR="00FB7D1C" w:rsidRDefault="00000000" w:rsidP="00204D08">
            <w:pPr>
              <w:bidi w:val="0"/>
            </w:pPr>
            <w:r>
              <w:rPr>
                <w:b/>
                <w:bCs/>
                <w:color w:val="FFFFFF"/>
                <w:sz w:val="19"/>
                <w:szCs w:val="19"/>
              </w:rPr>
              <w:t>Post-Fix Verification</w:t>
            </w:r>
          </w:p>
        </w:tc>
        <w:tc>
          <w:tcPr>
            <w:tcW w:w="153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6F7125A5" w14:textId="77777777" w:rsidR="00FB7D1C" w:rsidRDefault="00000000" w:rsidP="00204D08">
            <w:pPr>
              <w:bidi w:val="0"/>
            </w:pPr>
            <w:r>
              <w:rPr>
                <w:b/>
                <w:bCs/>
                <w:color w:val="FFFFFF"/>
                <w:sz w:val="19"/>
                <w:szCs w:val="19"/>
              </w:rPr>
              <w:t>Logging</w:t>
            </w:r>
          </w:p>
        </w:tc>
      </w:tr>
      <w:tr w:rsidR="00FB7D1C" w14:paraId="2378D66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38FE75E" w14:textId="77777777" w:rsidR="00FB7D1C" w:rsidRDefault="00000000" w:rsidP="00204D08">
            <w:pPr>
              <w:bidi w:val="0"/>
            </w:pPr>
            <w:r>
              <w:rPr>
                <w:sz w:val="19"/>
                <w:szCs w:val="19"/>
              </w:rPr>
              <w:t>Denial of Service (DoS)</w:t>
            </w:r>
          </w:p>
        </w:tc>
        <w:tc>
          <w:tcPr>
            <w:tcW w:w="17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2ABC170" w14:textId="77777777" w:rsidR="00FB7D1C" w:rsidRDefault="00000000" w:rsidP="00204D08">
            <w:pPr>
              <w:bidi w:val="0"/>
            </w:pPr>
            <w:r>
              <w:rPr>
                <w:sz w:val="19"/>
                <w:szCs w:val="19"/>
              </w:rPr>
              <w:t>The billing endpoint accepted unlimited concurrent requests with no throttling or rate limiting. With an account concurrency limit of only 10, sending 50 simultaneous requests immediately exhausted all available Lambda execution slots, making the service unavailable to all users including legitimate ones.</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228B9B0" w14:textId="77777777" w:rsidR="00FB7D1C" w:rsidRDefault="00000000" w:rsidP="00204D08">
            <w:pPr>
              <w:bidi w:val="0"/>
            </w:pPr>
            <w:r>
              <w:rPr>
                <w:sz w:val="19"/>
                <w:szCs w:val="19"/>
              </w:rPr>
              <w:t>Intentional misuse / security-relevant abuse</w:t>
            </w:r>
          </w:p>
        </w:tc>
        <w:tc>
          <w:tcPr>
            <w:tcW w:w="17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F6839CD" w14:textId="77777777" w:rsidR="00FB7D1C" w:rsidRDefault="00000000" w:rsidP="00204D08">
            <w:pPr>
              <w:bidi w:val="0"/>
            </w:pPr>
            <w:r>
              <w:rPr>
                <w:sz w:val="19"/>
                <w:szCs w:val="19"/>
              </w:rPr>
              <w:t>Applied API Gateway stage throttling: Rate 2 req/sec, Burst 5. This was applied via the API Gateway console on the DVSA-APIS Stage configuration.</w:t>
            </w:r>
          </w:p>
        </w:tc>
        <w:tc>
          <w:tcPr>
            <w:tcW w:w="183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C7E5567" w14:textId="77777777" w:rsidR="00FB7D1C" w:rsidRDefault="00000000" w:rsidP="00204D08">
            <w:pPr>
              <w:bidi w:val="0"/>
            </w:pPr>
            <w:r>
              <w:rPr>
                <w:sz w:val="19"/>
                <w:szCs w:val="19"/>
              </w:rPr>
              <w:t>After the fix, concurrent requests return could not find order instead of Internal server error, confirming that Lambda is now reachable and requests are being processed individually rather than all at once.</w:t>
            </w:r>
          </w:p>
        </w:tc>
        <w:tc>
          <w:tcPr>
            <w:tcW w:w="153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59F186C" w14:textId="77777777" w:rsidR="00FB7D1C" w:rsidRDefault="00000000" w:rsidP="00204D08">
            <w:pPr>
              <w:bidi w:val="0"/>
            </w:pPr>
            <w:r>
              <w:rPr>
                <w:sz w:val="19"/>
                <w:szCs w:val="19"/>
              </w:rPr>
              <w:t>CloudWatch logs confirm DVSA-ORDER-BILLING Lambda functions are invoked normally post-fix. Lambda Monitor shows normal invocation patterns without spikes.</w:t>
            </w:r>
          </w:p>
        </w:tc>
      </w:tr>
    </w:tbl>
    <w:p w14:paraId="6DC702B7" w14:textId="77777777" w:rsidR="00FB7D1C" w:rsidRDefault="00FB7D1C" w:rsidP="00204D08">
      <w:pPr>
        <w:bidi w:val="0"/>
        <w:spacing w:before="80" w:after="80"/>
      </w:pPr>
    </w:p>
    <w:p w14:paraId="06C00EA2" w14:textId="77777777" w:rsidR="00FB7D1C" w:rsidRDefault="00000000" w:rsidP="00204D08">
      <w:pPr>
        <w:pStyle w:val="Heading1"/>
      </w:pPr>
      <w:r>
        <w:t>Part 10) Takeaway / Lessons Learned</w:t>
      </w:r>
    </w:p>
    <w:p w14:paraId="10FE22EA" w14:textId="77777777" w:rsidR="00FB7D1C" w:rsidRDefault="00000000" w:rsidP="00204D08">
      <w:pPr>
        <w:bidi w:val="0"/>
        <w:spacing w:before="80" w:after="80"/>
      </w:pPr>
      <w:r>
        <w:t xml:space="preserve">This vulnerability demonstrates how the absence of basic rate limiting controls can make even a small-scale serverless application completely unavailable with minimal attacker effort. With a </w:t>
      </w:r>
      <w:r>
        <w:lastRenderedPageBreak/>
        <w:t>total Lambda concurrency limit of only 10, sending just 50 concurrent requests was enough to exhaust all available compute capacity and return errors to every user.</w:t>
      </w:r>
    </w:p>
    <w:p w14:paraId="008E181E" w14:textId="77777777" w:rsidR="00FB7D1C" w:rsidRDefault="00FB7D1C" w:rsidP="00204D08">
      <w:pPr>
        <w:bidi w:val="0"/>
        <w:spacing w:before="80" w:after="80"/>
      </w:pPr>
    </w:p>
    <w:p w14:paraId="663FF7B6" w14:textId="77777777" w:rsidR="00FB7D1C" w:rsidRDefault="00000000" w:rsidP="00204D08">
      <w:pPr>
        <w:bidi w:val="0"/>
        <w:spacing w:before="80" w:after="80"/>
      </w:pPr>
      <w:r>
        <w:t>In serverless architectures, resource exhaustion attacks are particularly dangerous because Lambda functions share a pool of concurrent executions across all functions in the account. Without reserved concurrency and API-level throttling, a single vulnerable endpoint can consume all available capacity and deny service to every other function in the system.</w:t>
      </w:r>
    </w:p>
    <w:p w14:paraId="3F0EDF87" w14:textId="77777777" w:rsidR="00FB7D1C" w:rsidRDefault="00FB7D1C" w:rsidP="00204D08">
      <w:pPr>
        <w:bidi w:val="0"/>
        <w:spacing w:before="80" w:after="80"/>
      </w:pPr>
    </w:p>
    <w:p w14:paraId="38A21E40" w14:textId="77777777" w:rsidR="00FB7D1C" w:rsidRDefault="00000000" w:rsidP="00204D08">
      <w:pPr>
        <w:bidi w:val="0"/>
        <w:spacing w:before="80" w:after="80"/>
      </w:pPr>
      <w:r>
        <w:t>The key secure design principles illustrated by this lesson are:</w:t>
      </w:r>
    </w:p>
    <w:p w14:paraId="3E6F5FC8" w14:textId="77777777" w:rsidR="00FB7D1C" w:rsidRDefault="00000000" w:rsidP="00204D08">
      <w:pPr>
        <w:pStyle w:val="ListParagraph"/>
        <w:numPr>
          <w:ilvl w:val="0"/>
          <w:numId w:val="2"/>
        </w:numPr>
        <w:spacing w:before="60" w:after="60"/>
      </w:pPr>
      <w:r>
        <w:t>Always configure API Gateway throttling with a rate limit and burst limit on every endpoint</w:t>
      </w:r>
    </w:p>
    <w:p w14:paraId="51BA5006" w14:textId="77777777" w:rsidR="00FB7D1C" w:rsidRDefault="00000000" w:rsidP="00204D08">
      <w:pPr>
        <w:pStyle w:val="ListParagraph"/>
        <w:numPr>
          <w:ilvl w:val="0"/>
          <w:numId w:val="2"/>
        </w:numPr>
        <w:spacing w:before="60" w:after="60"/>
      </w:pPr>
      <w:r>
        <w:t>Use usage plans and API keys to enforce per-user rate limits and prevent abuse</w:t>
      </w:r>
    </w:p>
    <w:p w14:paraId="739CE43F" w14:textId="77777777" w:rsidR="00FB7D1C" w:rsidRDefault="00000000" w:rsidP="00204D08">
      <w:pPr>
        <w:pStyle w:val="ListParagraph"/>
        <w:numPr>
          <w:ilvl w:val="0"/>
          <w:numId w:val="2"/>
        </w:numPr>
        <w:spacing w:before="60" w:after="60"/>
      </w:pPr>
      <w:r>
        <w:t>Set reserved concurrency on Lambda functions to isolate critical functions from each other</w:t>
      </w:r>
    </w:p>
    <w:p w14:paraId="64ED3E91" w14:textId="77777777" w:rsidR="00FB7D1C" w:rsidRDefault="00000000" w:rsidP="00204D08">
      <w:pPr>
        <w:pStyle w:val="ListParagraph"/>
        <w:numPr>
          <w:ilvl w:val="0"/>
          <w:numId w:val="2"/>
        </w:numPr>
        <w:spacing w:before="60" w:after="60"/>
      </w:pPr>
      <w:r>
        <w:t>Use SQS queuing to decouple high-load endpoints from synchronous Lambda invocations</w:t>
      </w:r>
    </w:p>
    <w:p w14:paraId="7C864046" w14:textId="77777777" w:rsidR="00FB7D1C" w:rsidRDefault="00000000" w:rsidP="00204D08">
      <w:pPr>
        <w:pStyle w:val="ListParagraph"/>
        <w:numPr>
          <w:ilvl w:val="0"/>
          <w:numId w:val="2"/>
        </w:numPr>
        <w:spacing w:before="60" w:after="60"/>
      </w:pPr>
      <w:r>
        <w:t>Request appropriate Lambda concurrency limits from AWS based on expected peak traffic</w:t>
      </w:r>
    </w:p>
    <w:p w14:paraId="455CCA72" w14:textId="77777777" w:rsidR="00FB7D1C" w:rsidRDefault="00000000" w:rsidP="00204D08">
      <w:pPr>
        <w:pStyle w:val="ListParagraph"/>
        <w:numPr>
          <w:ilvl w:val="0"/>
          <w:numId w:val="2"/>
        </w:numPr>
        <w:spacing w:before="60" w:after="60"/>
      </w:pPr>
      <w:r>
        <w:t>Monitor concurrent execution metrics in CloudWatch and set alarms for unusual spikes</w:t>
      </w:r>
    </w:p>
    <w:p w14:paraId="13CF4B90" w14:textId="77777777" w:rsidR="00FB7D1C" w:rsidRDefault="00FB7D1C" w:rsidP="00204D08">
      <w:pPr>
        <w:bidi w:val="0"/>
        <w:spacing w:before="80" w:after="80"/>
      </w:pPr>
    </w:p>
    <w:sectPr w:rsidR="00FB7D1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76295"/>
    <w:multiLevelType w:val="hybridMultilevel"/>
    <w:tmpl w:val="4838041C"/>
    <w:lvl w:ilvl="0" w:tplc="243C94DE">
      <w:start w:val="1"/>
      <w:numFmt w:val="bullet"/>
      <w:lvlText w:val="●"/>
      <w:lvlJc w:val="left"/>
      <w:pPr>
        <w:ind w:left="720" w:hanging="360"/>
      </w:pPr>
    </w:lvl>
    <w:lvl w:ilvl="1" w:tplc="A7588B58">
      <w:start w:val="1"/>
      <w:numFmt w:val="bullet"/>
      <w:lvlText w:val="○"/>
      <w:lvlJc w:val="left"/>
      <w:pPr>
        <w:ind w:left="1440" w:hanging="360"/>
      </w:pPr>
    </w:lvl>
    <w:lvl w:ilvl="2" w:tplc="43F694B2">
      <w:start w:val="1"/>
      <w:numFmt w:val="bullet"/>
      <w:lvlText w:val="■"/>
      <w:lvlJc w:val="left"/>
      <w:pPr>
        <w:ind w:left="2160" w:hanging="360"/>
      </w:pPr>
    </w:lvl>
    <w:lvl w:ilvl="3" w:tplc="17D477DA">
      <w:start w:val="1"/>
      <w:numFmt w:val="bullet"/>
      <w:lvlText w:val="●"/>
      <w:lvlJc w:val="left"/>
      <w:pPr>
        <w:ind w:left="2880" w:hanging="360"/>
      </w:pPr>
    </w:lvl>
    <w:lvl w:ilvl="4" w:tplc="55D07066">
      <w:start w:val="1"/>
      <w:numFmt w:val="bullet"/>
      <w:lvlText w:val="○"/>
      <w:lvlJc w:val="left"/>
      <w:pPr>
        <w:ind w:left="3600" w:hanging="360"/>
      </w:pPr>
    </w:lvl>
    <w:lvl w:ilvl="5" w:tplc="8034B5C6">
      <w:start w:val="1"/>
      <w:numFmt w:val="bullet"/>
      <w:lvlText w:val="■"/>
      <w:lvlJc w:val="left"/>
      <w:pPr>
        <w:ind w:left="4320" w:hanging="360"/>
      </w:pPr>
    </w:lvl>
    <w:lvl w:ilvl="6" w:tplc="EBE8E17A">
      <w:start w:val="1"/>
      <w:numFmt w:val="bullet"/>
      <w:lvlText w:val="●"/>
      <w:lvlJc w:val="left"/>
      <w:pPr>
        <w:ind w:left="5040" w:hanging="360"/>
      </w:pPr>
    </w:lvl>
    <w:lvl w:ilvl="7" w:tplc="98C8B73E">
      <w:start w:val="1"/>
      <w:numFmt w:val="bullet"/>
      <w:lvlText w:val="●"/>
      <w:lvlJc w:val="left"/>
      <w:pPr>
        <w:ind w:left="5760" w:hanging="360"/>
      </w:pPr>
    </w:lvl>
    <w:lvl w:ilvl="8" w:tplc="7ADCA9FA">
      <w:start w:val="1"/>
      <w:numFmt w:val="bullet"/>
      <w:lvlText w:val="●"/>
      <w:lvlJc w:val="left"/>
      <w:pPr>
        <w:ind w:left="6480" w:hanging="360"/>
      </w:pPr>
    </w:lvl>
  </w:abstractNum>
  <w:abstractNum w:abstractNumId="1" w15:restartNumberingAfterBreak="0">
    <w:nsid w:val="37D80584"/>
    <w:multiLevelType w:val="hybridMultilevel"/>
    <w:tmpl w:val="7B54AB60"/>
    <w:lvl w:ilvl="0" w:tplc="06C40310">
      <w:start w:val="1"/>
      <w:numFmt w:val="bullet"/>
      <w:lvlText w:val="•"/>
      <w:lvlJc w:val="left"/>
      <w:pPr>
        <w:ind w:left="720" w:hanging="360"/>
      </w:pPr>
    </w:lvl>
    <w:lvl w:ilvl="1" w:tplc="BDB686CE">
      <w:numFmt w:val="decimal"/>
      <w:lvlText w:val=""/>
      <w:lvlJc w:val="left"/>
    </w:lvl>
    <w:lvl w:ilvl="2" w:tplc="337C62E6">
      <w:numFmt w:val="decimal"/>
      <w:lvlText w:val=""/>
      <w:lvlJc w:val="left"/>
    </w:lvl>
    <w:lvl w:ilvl="3" w:tplc="71A8AA5C">
      <w:numFmt w:val="decimal"/>
      <w:lvlText w:val=""/>
      <w:lvlJc w:val="left"/>
    </w:lvl>
    <w:lvl w:ilvl="4" w:tplc="161445FA">
      <w:numFmt w:val="decimal"/>
      <w:lvlText w:val=""/>
      <w:lvlJc w:val="left"/>
    </w:lvl>
    <w:lvl w:ilvl="5" w:tplc="1D940136">
      <w:numFmt w:val="decimal"/>
      <w:lvlText w:val=""/>
      <w:lvlJc w:val="left"/>
    </w:lvl>
    <w:lvl w:ilvl="6" w:tplc="C3262DDE">
      <w:numFmt w:val="decimal"/>
      <w:lvlText w:val=""/>
      <w:lvlJc w:val="left"/>
    </w:lvl>
    <w:lvl w:ilvl="7" w:tplc="1B0CEDA2">
      <w:numFmt w:val="decimal"/>
      <w:lvlText w:val=""/>
      <w:lvlJc w:val="left"/>
    </w:lvl>
    <w:lvl w:ilvl="8" w:tplc="EFC4D3F4">
      <w:numFmt w:val="decimal"/>
      <w:lvlText w:val=""/>
      <w:lvlJc w:val="left"/>
    </w:lvl>
  </w:abstractNum>
  <w:num w:numId="1" w16cid:durableId="281309826">
    <w:abstractNumId w:val="0"/>
    <w:lvlOverride w:ilvl="0">
      <w:startOverride w:val="1"/>
    </w:lvlOverride>
  </w:num>
  <w:num w:numId="2" w16cid:durableId="5868868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C"/>
    <w:rsid w:val="00204D08"/>
    <w:rsid w:val="008375BE"/>
    <w:rsid w:val="00EA2E2F"/>
    <w:rsid w:val="00FB7D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6DBB9"/>
  <w15:docId w15:val="{1DCCD660-C3DC-49A5-86CF-0DE89403C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spacing w:before="320" w:after="160"/>
      <w:outlineLvl w:val="0"/>
    </w:pPr>
    <w:rPr>
      <w:b/>
      <w:bCs/>
      <w:color w:val="2E4057"/>
      <w:sz w:val="28"/>
      <w:szCs w:val="28"/>
    </w:rPr>
  </w:style>
  <w:style w:type="paragraph" w:styleId="Heading2">
    <w:name w:val="heading 2"/>
    <w:uiPriority w:val="9"/>
    <w:unhideWhenUsed/>
    <w:qFormat/>
    <w:pPr>
      <w:spacing w:before="200" w:after="100"/>
      <w:outlineLvl w:val="1"/>
    </w:pPr>
    <w:rPr>
      <w:b/>
      <w:bCs/>
      <w:color w:val="1F6AA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1970</Words>
  <Characters>11230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 ABBAS ALMUHANNA</cp:lastModifiedBy>
  <cp:revision>2</cp:revision>
  <dcterms:created xsi:type="dcterms:W3CDTF">2026-05-03T05:33:00Z</dcterms:created>
  <dcterms:modified xsi:type="dcterms:W3CDTF">2026-05-03T06:00:00Z</dcterms:modified>
</cp:coreProperties>
</file>