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4C2699" w14:textId="77777777" w:rsidR="0099231B" w:rsidRDefault="00000000">
      <w:pPr>
        <w:pStyle w:val="Heading1"/>
      </w:pPr>
      <w:r>
        <w:t>Table 1</w:t>
      </w:r>
    </w:p>
    <w:p w14:paraId="76717D71" w14:textId="77777777" w:rsidR="0099231B" w:rsidRDefault="00000000">
      <w:pPr>
        <w:pStyle w:val="TableCaption"/>
        <w:keepNext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before="60" w:after="60"/>
        <w:ind w:left="60" w:right="60"/>
      </w:pPr>
      <w:r>
        <w:t>Table 1. Patient characteristics and clinical subtype by MBC type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2683"/>
        <w:gridCol w:w="1426"/>
        <w:gridCol w:w="1963"/>
        <w:gridCol w:w="2134"/>
        <w:gridCol w:w="1242"/>
      </w:tblGrid>
      <w:tr w:rsidR="0099231B" w14:paraId="1D303D85" w14:textId="77777777">
        <w:trPr>
          <w:tblHeader/>
          <w:jc w:val="center"/>
        </w:trPr>
        <w:tc>
          <w:tcPr>
            <w:tcW w:w="4109" w:type="dxa"/>
            <w:gridSpan w:val="2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E64B4A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4097" w:type="dxa"/>
            <w:gridSpan w:val="2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E33DCE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MBC Type</w:t>
            </w:r>
          </w:p>
        </w:tc>
        <w:tc>
          <w:tcPr>
            <w:tcW w:w="1242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C705A3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</w:p>
        </w:tc>
      </w:tr>
      <w:tr w:rsidR="0099231B" w14:paraId="6D4451BF" w14:textId="77777777">
        <w:trPr>
          <w:tblHeader/>
          <w:jc w:val="center"/>
        </w:trPr>
        <w:tc>
          <w:tcPr>
            <w:tcW w:w="2683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B4E22B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Characteristic</w:t>
            </w:r>
          </w:p>
        </w:tc>
        <w:tc>
          <w:tcPr>
            <w:tcW w:w="1426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557711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Overall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br/>
              <w:t>N = 135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1963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C5B325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De novo MBC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br/>
              <w:t>N = 63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2134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7688D5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Recurrent MBC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br/>
              <w:t>N = 72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1242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6C068F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p-value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2</w:t>
            </w:r>
          </w:p>
        </w:tc>
      </w:tr>
      <w:tr w:rsidR="0099231B" w14:paraId="6918C63F" w14:textId="77777777">
        <w:trPr>
          <w:jc w:val="center"/>
        </w:trPr>
        <w:tc>
          <w:tcPr>
            <w:tcW w:w="2683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100F642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Age group</w:t>
            </w:r>
          </w:p>
        </w:tc>
        <w:tc>
          <w:tcPr>
            <w:tcW w:w="1426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CF43524" w14:textId="77777777" w:rsidR="0099231B" w:rsidRDefault="0099231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963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A786F6" w14:textId="77777777" w:rsidR="0099231B" w:rsidRDefault="0099231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134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8F15FE2" w14:textId="77777777" w:rsidR="0099231B" w:rsidRDefault="0099231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242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EF85D1C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0.173</w:t>
            </w:r>
          </w:p>
        </w:tc>
      </w:tr>
      <w:tr w:rsidR="0099231B" w14:paraId="73EF26D9" w14:textId="77777777">
        <w:trPr>
          <w:jc w:val="center"/>
        </w:trPr>
        <w:tc>
          <w:tcPr>
            <w:tcW w:w="26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7A5F3C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&lt;35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A486C5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23 (17%)</w:t>
            </w: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5D304B6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 (14%)</w:t>
            </w: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B68AF75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14 (19%)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A1FE05D" w14:textId="77777777" w:rsidR="0099231B" w:rsidRDefault="0099231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99231B" w14:paraId="2CC12AAD" w14:textId="77777777">
        <w:trPr>
          <w:jc w:val="center"/>
        </w:trPr>
        <w:tc>
          <w:tcPr>
            <w:tcW w:w="26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8B25595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35-45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C8A0D9F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46 (34%)</w:t>
            </w: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7395418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26 (41%)</w:t>
            </w: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D5BF38F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 (28%)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B9BA2CB" w14:textId="77777777" w:rsidR="0099231B" w:rsidRDefault="0099231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99231B" w14:paraId="0D4614C2" w14:textId="77777777">
        <w:trPr>
          <w:jc w:val="center"/>
        </w:trPr>
        <w:tc>
          <w:tcPr>
            <w:tcW w:w="26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98EFC07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45-55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D674F77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33 (24%)</w:t>
            </w: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F60678B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 (17%)</w:t>
            </w: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70F4C6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22 (31%)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86B0907" w14:textId="77777777" w:rsidR="0099231B" w:rsidRDefault="0099231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99231B" w14:paraId="15565C49" w14:textId="77777777">
        <w:trPr>
          <w:jc w:val="center"/>
        </w:trPr>
        <w:tc>
          <w:tcPr>
            <w:tcW w:w="26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9712D5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55+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BA47FD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33 (24%)</w:t>
            </w: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F688588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 (27%)</w:t>
            </w: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7D79D54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 (22%)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BB8125" w14:textId="77777777" w:rsidR="0099231B" w:rsidRDefault="0099231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99231B" w14:paraId="7BA276DF" w14:textId="77777777">
        <w:trPr>
          <w:jc w:val="center"/>
        </w:trPr>
        <w:tc>
          <w:tcPr>
            <w:tcW w:w="26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D1F08F4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Residence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AA74778" w14:textId="77777777" w:rsidR="0099231B" w:rsidRDefault="0099231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E6D7D5E" w14:textId="77777777" w:rsidR="0099231B" w:rsidRDefault="0099231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96F5085" w14:textId="77777777" w:rsidR="0099231B" w:rsidRDefault="0099231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E70E231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0.071</w:t>
            </w:r>
          </w:p>
        </w:tc>
      </w:tr>
      <w:tr w:rsidR="0099231B" w14:paraId="08BBB2C2" w14:textId="77777777">
        <w:trPr>
          <w:jc w:val="center"/>
        </w:trPr>
        <w:tc>
          <w:tcPr>
            <w:tcW w:w="26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2B739A2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Urban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A2AAFA0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19 (14%)</w:t>
            </w: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2A07AAD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 (21%)</w:t>
            </w: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18EE163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 (8.3%)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169890E" w14:textId="77777777" w:rsidR="0099231B" w:rsidRDefault="0099231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99231B" w14:paraId="49278379" w14:textId="77777777">
        <w:trPr>
          <w:jc w:val="center"/>
        </w:trPr>
        <w:tc>
          <w:tcPr>
            <w:tcW w:w="26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C579B2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Rural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9DA647F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116 (86%)</w:t>
            </w: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A4E5D3C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50 (79%)</w:t>
            </w: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B5BC5BA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66 (92%)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ABD3F04" w14:textId="77777777" w:rsidR="0099231B" w:rsidRDefault="0099231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99231B" w14:paraId="5A6B8885" w14:textId="77777777">
        <w:trPr>
          <w:jc w:val="center"/>
        </w:trPr>
        <w:tc>
          <w:tcPr>
            <w:tcW w:w="26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BEB9F16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Education level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942D892" w14:textId="77777777" w:rsidR="0099231B" w:rsidRDefault="0099231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47B411D" w14:textId="77777777" w:rsidR="0099231B" w:rsidRDefault="0099231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77DDAD7" w14:textId="77777777" w:rsidR="0099231B" w:rsidRDefault="0099231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4133C3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0.099</w:t>
            </w:r>
          </w:p>
        </w:tc>
      </w:tr>
      <w:tr w:rsidR="0099231B" w14:paraId="530886DE" w14:textId="77777777">
        <w:trPr>
          <w:jc w:val="center"/>
        </w:trPr>
        <w:tc>
          <w:tcPr>
            <w:tcW w:w="26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A61377F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Illiterate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E9AF388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36 (27%)</w:t>
            </w: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97D6D92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18 (29%)</w:t>
            </w: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BE12041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18 (25%)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9F2983" w14:textId="77777777" w:rsidR="0099231B" w:rsidRDefault="0099231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99231B" w14:paraId="7BB8E239" w14:textId="77777777">
        <w:trPr>
          <w:jc w:val="center"/>
        </w:trPr>
        <w:tc>
          <w:tcPr>
            <w:tcW w:w="26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92ACB4B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 or less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C5AB27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44 (33%)</w:t>
            </w: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F43C5C5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19 (30%)</w:t>
            </w: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606DECD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25 (35%)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09E15D8" w14:textId="77777777" w:rsidR="0099231B" w:rsidRDefault="0099231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99231B" w14:paraId="1CDA70BA" w14:textId="77777777">
        <w:trPr>
          <w:jc w:val="center"/>
        </w:trPr>
        <w:tc>
          <w:tcPr>
            <w:tcW w:w="26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ECB8E21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&gt;5-10 years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1877B4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41 (30%)</w:t>
            </w: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FB52DFF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15 (24%)</w:t>
            </w: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4B28845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26 (36%)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022A9D8" w14:textId="77777777" w:rsidR="0099231B" w:rsidRDefault="0099231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99231B" w14:paraId="783DF5A4" w14:textId="77777777">
        <w:trPr>
          <w:jc w:val="center"/>
        </w:trPr>
        <w:tc>
          <w:tcPr>
            <w:tcW w:w="26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3235E53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&gt;10-12 years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EE645F4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 (7.4%)</w:t>
            </w: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3169D7F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 (13%)</w:t>
            </w: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5A50BA4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 (2.8%)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7BC921B" w14:textId="77777777" w:rsidR="0099231B" w:rsidRDefault="0099231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99231B" w14:paraId="7B24C4CB" w14:textId="77777777">
        <w:trPr>
          <w:jc w:val="center"/>
        </w:trPr>
        <w:tc>
          <w:tcPr>
            <w:tcW w:w="26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C057AA1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Graduate and above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93E5B9C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 (3.0%)</w:t>
            </w: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84D69E1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 (4.8%)</w:t>
            </w: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CE3C077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 (1.4%)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85B8C5E" w14:textId="77777777" w:rsidR="0099231B" w:rsidRDefault="0099231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99231B" w14:paraId="709FF7A4" w14:textId="77777777">
        <w:trPr>
          <w:jc w:val="center"/>
        </w:trPr>
        <w:tc>
          <w:tcPr>
            <w:tcW w:w="26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C9E86FF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Monthly income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8ADCA29" w14:textId="77777777" w:rsidR="0099231B" w:rsidRDefault="0099231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E318BD1" w14:textId="77777777" w:rsidR="0099231B" w:rsidRDefault="0099231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DCDB3C2" w14:textId="77777777" w:rsidR="0099231B" w:rsidRDefault="0099231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775E35C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0.339</w:t>
            </w:r>
          </w:p>
        </w:tc>
      </w:tr>
      <w:tr w:rsidR="0099231B" w14:paraId="2A2B214D" w14:textId="77777777">
        <w:trPr>
          <w:jc w:val="center"/>
        </w:trPr>
        <w:tc>
          <w:tcPr>
            <w:tcW w:w="26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EC49C3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&lt;5000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AD688FE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 (3.7%)</w:t>
            </w: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352593A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 (3.2%)</w:t>
            </w: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93607EC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 (4.2%)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8DABA54" w14:textId="77777777" w:rsidR="0099231B" w:rsidRDefault="0099231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99231B" w14:paraId="09B132ED" w14:textId="77777777">
        <w:trPr>
          <w:jc w:val="center"/>
        </w:trPr>
        <w:tc>
          <w:tcPr>
            <w:tcW w:w="26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3A95951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5001-10000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2D46A2B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91 (67%)</w:t>
            </w: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F9C31F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40 (63%)</w:t>
            </w: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DBF4B64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51 (71%)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EBBE79B" w14:textId="77777777" w:rsidR="0099231B" w:rsidRDefault="0099231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99231B" w14:paraId="1490A3E8" w14:textId="77777777">
        <w:trPr>
          <w:jc w:val="center"/>
        </w:trPr>
        <w:tc>
          <w:tcPr>
            <w:tcW w:w="26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DFB6D42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10001-15000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19B81E6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28 (21%)</w:t>
            </w: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5D33763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 (21%)</w:t>
            </w: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3009AD8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15 (21%)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9412E0E" w14:textId="77777777" w:rsidR="0099231B" w:rsidRDefault="0099231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99231B" w14:paraId="1FE6CD0B" w14:textId="77777777">
        <w:trPr>
          <w:jc w:val="center"/>
        </w:trPr>
        <w:tc>
          <w:tcPr>
            <w:tcW w:w="26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BECC670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&gt;15000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5857149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 (8.1%)</w:t>
            </w: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B57B2A5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 (13%)</w:t>
            </w: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E6D3577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 (4.2%)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EA8E1AF" w14:textId="77777777" w:rsidR="0099231B" w:rsidRDefault="0099231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99231B" w14:paraId="5D690568" w14:textId="77777777">
        <w:trPr>
          <w:jc w:val="center"/>
        </w:trPr>
        <w:tc>
          <w:tcPr>
            <w:tcW w:w="26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54E9FF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Smoking status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8A1D504" w14:textId="77777777" w:rsidR="0099231B" w:rsidRDefault="0099231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376048B" w14:textId="77777777" w:rsidR="0099231B" w:rsidRDefault="0099231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1993FB6" w14:textId="77777777" w:rsidR="0099231B" w:rsidRDefault="0099231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F2DDC4B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0.447</w:t>
            </w:r>
          </w:p>
        </w:tc>
      </w:tr>
      <w:tr w:rsidR="0099231B" w14:paraId="27877A42" w14:textId="77777777">
        <w:trPr>
          <w:jc w:val="center"/>
        </w:trPr>
        <w:tc>
          <w:tcPr>
            <w:tcW w:w="26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0150A8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Ex-smoker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A8009C2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 (3.7%)</w:t>
            </w: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D033151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 (1.6%)</w:t>
            </w: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E87C218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 (5.6%)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92E1278" w14:textId="77777777" w:rsidR="0099231B" w:rsidRDefault="0099231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99231B" w14:paraId="2D454162" w14:textId="77777777">
        <w:trPr>
          <w:jc w:val="center"/>
        </w:trPr>
        <w:tc>
          <w:tcPr>
            <w:tcW w:w="26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36A08B3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Not smoker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5DC82E2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130 (96%)</w:t>
            </w: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795F95B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62 (98%)</w:t>
            </w: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F8C0F6C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68 (94%)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B386346" w14:textId="77777777" w:rsidR="0099231B" w:rsidRDefault="0099231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99231B" w14:paraId="5B17A26A" w14:textId="77777777">
        <w:trPr>
          <w:jc w:val="center"/>
        </w:trPr>
        <w:tc>
          <w:tcPr>
            <w:tcW w:w="26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EA14FB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ER status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333CCDB" w14:textId="77777777" w:rsidR="0099231B" w:rsidRDefault="0099231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546C812" w14:textId="77777777" w:rsidR="0099231B" w:rsidRDefault="0099231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776448F" w14:textId="77777777" w:rsidR="0099231B" w:rsidRDefault="0099231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F3122FA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0.493</w:t>
            </w:r>
          </w:p>
        </w:tc>
      </w:tr>
      <w:tr w:rsidR="0099231B" w14:paraId="3EAE71C2" w14:textId="77777777">
        <w:trPr>
          <w:jc w:val="center"/>
        </w:trPr>
        <w:tc>
          <w:tcPr>
            <w:tcW w:w="26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4BEB54B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Positive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33DD098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87 (64%)</w:t>
            </w: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5782299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43 (68%)</w:t>
            </w: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CD41715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44 (61%)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F864FC0" w14:textId="77777777" w:rsidR="0099231B" w:rsidRDefault="0099231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99231B" w14:paraId="2C1F0966" w14:textId="77777777">
        <w:trPr>
          <w:jc w:val="center"/>
        </w:trPr>
        <w:tc>
          <w:tcPr>
            <w:tcW w:w="26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54F06BA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Negative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3C1F2F4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48 (36%)</w:t>
            </w: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9224E6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 (32%)</w:t>
            </w: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B9E7679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28 (39%)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93407E1" w14:textId="77777777" w:rsidR="0099231B" w:rsidRDefault="0099231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99231B" w14:paraId="7638EB28" w14:textId="77777777">
        <w:trPr>
          <w:jc w:val="center"/>
        </w:trPr>
        <w:tc>
          <w:tcPr>
            <w:tcW w:w="26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DB84C8C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lastRenderedPageBreak/>
              <w:t>PR status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5D5D11" w14:textId="77777777" w:rsidR="0099231B" w:rsidRDefault="0099231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2C83695" w14:textId="77777777" w:rsidR="0099231B" w:rsidRDefault="0099231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5E2D110" w14:textId="77777777" w:rsidR="0099231B" w:rsidRDefault="0099231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97B31F9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0.131</w:t>
            </w:r>
          </w:p>
        </w:tc>
      </w:tr>
      <w:tr w:rsidR="0099231B" w14:paraId="7E09E8AD" w14:textId="77777777">
        <w:trPr>
          <w:jc w:val="center"/>
        </w:trPr>
        <w:tc>
          <w:tcPr>
            <w:tcW w:w="26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A2453C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Positive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C46D142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71 (53%)</w:t>
            </w: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3D6AF3C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38 (60%)</w:t>
            </w: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E0D8982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33 (46%)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8610BAE" w14:textId="77777777" w:rsidR="0099231B" w:rsidRDefault="0099231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99231B" w14:paraId="6D51B5EE" w14:textId="77777777">
        <w:trPr>
          <w:jc w:val="center"/>
        </w:trPr>
        <w:tc>
          <w:tcPr>
            <w:tcW w:w="26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D302636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Negative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6DF14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64 (47%)</w:t>
            </w: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18C69A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25 (40%)</w:t>
            </w: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887CE9A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39 (54%)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D0D9674" w14:textId="77777777" w:rsidR="0099231B" w:rsidRDefault="0099231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99231B" w14:paraId="703CE99E" w14:textId="77777777">
        <w:trPr>
          <w:jc w:val="center"/>
        </w:trPr>
        <w:tc>
          <w:tcPr>
            <w:tcW w:w="26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BD6AD6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HER2 status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7B88BDA" w14:textId="77777777" w:rsidR="0099231B" w:rsidRDefault="0099231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DDA0AA1" w14:textId="77777777" w:rsidR="0099231B" w:rsidRDefault="0099231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0D69390" w14:textId="77777777" w:rsidR="0099231B" w:rsidRDefault="0099231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E7C351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0.738</w:t>
            </w:r>
          </w:p>
        </w:tc>
      </w:tr>
      <w:tr w:rsidR="0099231B" w14:paraId="1596167B" w14:textId="77777777">
        <w:trPr>
          <w:jc w:val="center"/>
        </w:trPr>
        <w:tc>
          <w:tcPr>
            <w:tcW w:w="26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BDB4184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Positive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6D4D2D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61 (45%)</w:t>
            </w: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D36AAA9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27 (43%)</w:t>
            </w: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53E0424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34 (47%)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7319E64" w14:textId="77777777" w:rsidR="0099231B" w:rsidRDefault="0099231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99231B" w14:paraId="08F34AC2" w14:textId="77777777">
        <w:trPr>
          <w:jc w:val="center"/>
        </w:trPr>
        <w:tc>
          <w:tcPr>
            <w:tcW w:w="26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9E93058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Negative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1F07AA2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74 (55%)</w:t>
            </w: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19D6A73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36 (57%)</w:t>
            </w: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099033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38 (53%)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CEDC6E0" w14:textId="77777777" w:rsidR="0099231B" w:rsidRDefault="0099231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99231B" w14:paraId="270190CF" w14:textId="77777777">
        <w:trPr>
          <w:jc w:val="center"/>
        </w:trPr>
        <w:tc>
          <w:tcPr>
            <w:tcW w:w="26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8879D9C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Clinical subtype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5B65F2A" w14:textId="77777777" w:rsidR="0099231B" w:rsidRDefault="0099231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06D7A8A" w14:textId="77777777" w:rsidR="0099231B" w:rsidRDefault="0099231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02E762" w14:textId="77777777" w:rsidR="0099231B" w:rsidRDefault="0099231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1737FFA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0.881</w:t>
            </w:r>
          </w:p>
        </w:tc>
      </w:tr>
      <w:tr w:rsidR="0099231B" w14:paraId="30B97C24" w14:textId="77777777">
        <w:trPr>
          <w:jc w:val="center"/>
        </w:trPr>
        <w:tc>
          <w:tcPr>
            <w:tcW w:w="26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21D19C3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HR+/HER2+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1720909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43 (32%)</w:t>
            </w: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ED164C7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 (32%)</w:t>
            </w: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141437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23 (32%)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7584771" w14:textId="77777777" w:rsidR="0099231B" w:rsidRDefault="0099231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99231B" w14:paraId="52DDC88C" w14:textId="77777777">
        <w:trPr>
          <w:jc w:val="center"/>
        </w:trPr>
        <w:tc>
          <w:tcPr>
            <w:tcW w:w="26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6DC2C7F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HR+/HER2-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7A3DF8C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50 (37%)</w:t>
            </w: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4C3EEC7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25 (40%)</w:t>
            </w: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BAC17DE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25 (35%)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41C75BF" w14:textId="77777777" w:rsidR="0099231B" w:rsidRDefault="0099231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99231B" w14:paraId="17A669CE" w14:textId="77777777">
        <w:trPr>
          <w:jc w:val="center"/>
        </w:trPr>
        <w:tc>
          <w:tcPr>
            <w:tcW w:w="26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638A7D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HR-/HER2+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2C498E8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18 (13%)</w:t>
            </w: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B2AB84C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 (11%)</w:t>
            </w: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0ED2868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 (15%)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53404BB" w14:textId="77777777" w:rsidR="0099231B" w:rsidRDefault="0099231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99231B" w14:paraId="46D4C3FE" w14:textId="77777777">
        <w:trPr>
          <w:jc w:val="center"/>
        </w:trPr>
        <w:tc>
          <w:tcPr>
            <w:tcW w:w="26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35BE94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HR-/HER2-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6DD1D31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24 (18%)</w:t>
            </w: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BB5AA14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 (17%)</w:t>
            </w: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34AB3D4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 (18%)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E1C1CE" w14:textId="77777777" w:rsidR="0099231B" w:rsidRDefault="0099231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99231B" w14:paraId="6F44A1E3" w14:textId="77777777">
        <w:trPr>
          <w:jc w:val="center"/>
        </w:trPr>
        <w:tc>
          <w:tcPr>
            <w:tcW w:w="26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B6FBE0A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Tumour</w:t>
            </w:r>
            <w:proofErr w:type="spellEnd"/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 xml:space="preserve"> grade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8DA6C83" w14:textId="77777777" w:rsidR="0099231B" w:rsidRDefault="0099231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E81A034" w14:textId="77777777" w:rsidR="0099231B" w:rsidRDefault="0099231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DEBB0B9" w14:textId="77777777" w:rsidR="0099231B" w:rsidRDefault="0099231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5E78E23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0.009</w:t>
            </w:r>
          </w:p>
        </w:tc>
      </w:tr>
      <w:tr w:rsidR="0099231B" w14:paraId="750F7160" w14:textId="77777777">
        <w:trPr>
          <w:jc w:val="center"/>
        </w:trPr>
        <w:tc>
          <w:tcPr>
            <w:tcW w:w="26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703851D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Grade 1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1688EC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 (6.7%)</w:t>
            </w: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48F81FB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 (6.3%)</w:t>
            </w: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07A2F29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 (6.9%)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A6FFB7B" w14:textId="77777777" w:rsidR="0099231B" w:rsidRDefault="0099231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99231B" w14:paraId="22BD179D" w14:textId="77777777">
        <w:trPr>
          <w:jc w:val="center"/>
        </w:trPr>
        <w:tc>
          <w:tcPr>
            <w:tcW w:w="26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C7D6BF4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Grade 2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2A3680D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65 (48%)</w:t>
            </w: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1DB90AA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39 (62%)</w:t>
            </w: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F49B0B6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26 (36%)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90CFFC6" w14:textId="77777777" w:rsidR="0099231B" w:rsidRDefault="0099231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99231B" w14:paraId="5235301D" w14:textId="77777777">
        <w:trPr>
          <w:jc w:val="center"/>
        </w:trPr>
        <w:tc>
          <w:tcPr>
            <w:tcW w:w="26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B3F9CDA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Grade 3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714796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61 (45%)</w:t>
            </w: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ED43104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 (32%)</w:t>
            </w: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693308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41 (57%)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7D785CE" w14:textId="77777777" w:rsidR="0099231B" w:rsidRDefault="0099231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99231B" w14:paraId="52539960" w14:textId="77777777">
        <w:trPr>
          <w:jc w:val="center"/>
        </w:trPr>
        <w:tc>
          <w:tcPr>
            <w:tcW w:w="26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D83A12D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Surgery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CB109E" w14:textId="77777777" w:rsidR="0099231B" w:rsidRDefault="0099231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2494C00" w14:textId="77777777" w:rsidR="0099231B" w:rsidRDefault="0099231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0F5643C" w14:textId="77777777" w:rsidR="0099231B" w:rsidRDefault="0099231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113092C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99231B" w14:paraId="60BC5DCF" w14:textId="77777777">
        <w:trPr>
          <w:jc w:val="center"/>
        </w:trPr>
        <w:tc>
          <w:tcPr>
            <w:tcW w:w="26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C2FE126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Mastectomy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3DD5BFB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77 (57%)</w:t>
            </w: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E1E5252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15 (24%)</w:t>
            </w: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C48FF16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62 (86%)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76ECD07" w14:textId="77777777" w:rsidR="0099231B" w:rsidRDefault="0099231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99231B" w14:paraId="38EE3593" w14:textId="77777777">
        <w:trPr>
          <w:jc w:val="center"/>
        </w:trPr>
        <w:tc>
          <w:tcPr>
            <w:tcW w:w="26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567A6FD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Lumpectomy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47E1B1D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 (0%)</w:t>
            </w: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E31441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 (0%)</w:t>
            </w: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68CF0F5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 (0%)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804BDB3" w14:textId="77777777" w:rsidR="0099231B" w:rsidRDefault="0099231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99231B" w14:paraId="2D44485B" w14:textId="77777777">
        <w:trPr>
          <w:jc w:val="center"/>
        </w:trPr>
        <w:tc>
          <w:tcPr>
            <w:tcW w:w="26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58A0F10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Biopsy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C70974E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47 (35%)</w:t>
            </w: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669518B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38 (60%)</w:t>
            </w: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16A22E7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 (13%)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FC9D6D9" w14:textId="77777777" w:rsidR="0099231B" w:rsidRDefault="0099231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99231B" w14:paraId="412FC2BA" w14:textId="77777777">
        <w:trPr>
          <w:jc w:val="center"/>
        </w:trPr>
        <w:tc>
          <w:tcPr>
            <w:tcW w:w="26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F9898E9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 Surgery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C2EF1EC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 (8.1%)</w:t>
            </w: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3A4F5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 (16%)</w:t>
            </w: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6DC03A7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 (1.4%)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184DD6E" w14:textId="77777777" w:rsidR="0099231B" w:rsidRDefault="0099231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99231B" w14:paraId="449505A7" w14:textId="77777777">
        <w:trPr>
          <w:jc w:val="center"/>
        </w:trPr>
        <w:tc>
          <w:tcPr>
            <w:tcW w:w="26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04E422B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Status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54D5B57" w14:textId="77777777" w:rsidR="0099231B" w:rsidRDefault="0099231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3B5EBC6" w14:textId="77777777" w:rsidR="0099231B" w:rsidRDefault="0099231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522FC99" w14:textId="77777777" w:rsidR="0099231B" w:rsidRDefault="0099231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A414230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0.551</w:t>
            </w:r>
          </w:p>
        </w:tc>
      </w:tr>
      <w:tr w:rsidR="0099231B" w14:paraId="2BF4FCF4" w14:textId="77777777">
        <w:trPr>
          <w:jc w:val="center"/>
        </w:trPr>
        <w:tc>
          <w:tcPr>
            <w:tcW w:w="26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406A5D2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Alive with disease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E142E13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79 (59%)</w:t>
            </w: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7385F00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35 (56%)</w:t>
            </w: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8A16382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44 (61%)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734A44" w14:textId="77777777" w:rsidR="0099231B" w:rsidRDefault="0099231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99231B" w14:paraId="69E673A5" w14:textId="77777777">
        <w:trPr>
          <w:jc w:val="center"/>
        </w:trPr>
        <w:tc>
          <w:tcPr>
            <w:tcW w:w="26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098E5D8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Death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4B67B11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39 (29%)</w:t>
            </w: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79C0EB8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21 (33%)</w:t>
            </w: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8ED96FE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18 (25%)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DC64232" w14:textId="77777777" w:rsidR="0099231B" w:rsidRDefault="0099231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99231B" w14:paraId="6BDBDFB1" w14:textId="77777777">
        <w:trPr>
          <w:jc w:val="center"/>
        </w:trPr>
        <w:tc>
          <w:tcPr>
            <w:tcW w:w="2683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8EF67F8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Disease free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746592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 (13%)</w:t>
            </w: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6948A9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 (11%)</w:t>
            </w: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9156532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 (14%)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4D7F4ED" w14:textId="77777777" w:rsidR="0099231B" w:rsidRDefault="0099231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99231B" w14:paraId="395D3A5B" w14:textId="77777777">
        <w:trPr>
          <w:jc w:val="center"/>
        </w:trPr>
        <w:tc>
          <w:tcPr>
            <w:tcW w:w="9448" w:type="dxa"/>
            <w:gridSpan w:val="5"/>
            <w:tcBorders>
              <w:top w:val="single" w:sz="8" w:space="0" w:color="000000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180F5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 (%)</w:t>
            </w:r>
          </w:p>
        </w:tc>
      </w:tr>
      <w:tr w:rsidR="0099231B" w14:paraId="02E245C5" w14:textId="77777777">
        <w:trPr>
          <w:jc w:val="center"/>
        </w:trPr>
        <w:tc>
          <w:tcPr>
            <w:tcW w:w="9448" w:type="dxa"/>
            <w:gridSpan w:val="5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947892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2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Pearson's Chi-squared test</w:t>
            </w:r>
          </w:p>
        </w:tc>
      </w:tr>
    </w:tbl>
    <w:p w14:paraId="097459AD" w14:textId="77777777" w:rsidR="0099231B" w:rsidRDefault="0099231B"/>
    <w:p w14:paraId="4FA0E583" w14:textId="77777777" w:rsidR="0099231B" w:rsidRDefault="00000000">
      <w:pPr>
        <w:pStyle w:val="Heading1"/>
      </w:pPr>
      <w:r>
        <w:lastRenderedPageBreak/>
        <w:t>Table 2</w:t>
      </w:r>
    </w:p>
    <w:p w14:paraId="6A91BE1C" w14:textId="77777777" w:rsidR="0099231B" w:rsidRDefault="00000000">
      <w:pPr>
        <w:pStyle w:val="TableCaption"/>
        <w:keepNext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before="60" w:after="60"/>
        <w:ind w:left="60" w:right="60"/>
      </w:pPr>
      <w:r>
        <w:t>Table 2. Disease and metastasis characteristics by MBC type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3662"/>
        <w:gridCol w:w="1364"/>
        <w:gridCol w:w="1963"/>
        <w:gridCol w:w="2134"/>
        <w:gridCol w:w="1242"/>
      </w:tblGrid>
      <w:tr w:rsidR="0099231B" w14:paraId="6EABC174" w14:textId="77777777">
        <w:trPr>
          <w:tblHeader/>
          <w:jc w:val="center"/>
        </w:trPr>
        <w:tc>
          <w:tcPr>
            <w:tcW w:w="5026" w:type="dxa"/>
            <w:gridSpan w:val="2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72B1C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4097" w:type="dxa"/>
            <w:gridSpan w:val="2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7DC371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MBC Type</w:t>
            </w:r>
          </w:p>
        </w:tc>
        <w:tc>
          <w:tcPr>
            <w:tcW w:w="1242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BF79AE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</w:p>
        </w:tc>
      </w:tr>
      <w:tr w:rsidR="0099231B" w14:paraId="5165FFB2" w14:textId="77777777">
        <w:trPr>
          <w:tblHeader/>
          <w:jc w:val="center"/>
        </w:trPr>
        <w:tc>
          <w:tcPr>
            <w:tcW w:w="3662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2976A7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Disease Characteristic</w:t>
            </w:r>
          </w:p>
        </w:tc>
        <w:tc>
          <w:tcPr>
            <w:tcW w:w="1364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B9B3B8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Overall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br/>
              <w:t>N = 135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1963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306586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De novo MBC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br/>
              <w:t>N = 63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2134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B38AB0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Recurrent MBC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br/>
              <w:t>N = 72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1242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DC66F0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p-value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2</w:t>
            </w:r>
          </w:p>
        </w:tc>
      </w:tr>
      <w:tr w:rsidR="0099231B" w14:paraId="3E5C0641" w14:textId="77777777">
        <w:trPr>
          <w:jc w:val="center"/>
        </w:trPr>
        <w:tc>
          <w:tcPr>
            <w:tcW w:w="3662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10F28E7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Metastatic burden (no. of sites)</w:t>
            </w:r>
          </w:p>
        </w:tc>
        <w:tc>
          <w:tcPr>
            <w:tcW w:w="1364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DA10C92" w14:textId="77777777" w:rsidR="0099231B" w:rsidRDefault="0099231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963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66C1109" w14:textId="77777777" w:rsidR="0099231B" w:rsidRDefault="0099231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134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AD6517F" w14:textId="77777777" w:rsidR="0099231B" w:rsidRDefault="0099231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242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B015D10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0.311</w:t>
            </w:r>
          </w:p>
        </w:tc>
      </w:tr>
      <w:tr w:rsidR="0099231B" w14:paraId="3D4EE747" w14:textId="77777777">
        <w:trPr>
          <w:jc w:val="center"/>
        </w:trPr>
        <w:tc>
          <w:tcPr>
            <w:tcW w:w="366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B68C47A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 site</w:t>
            </w:r>
          </w:p>
        </w:tc>
        <w:tc>
          <w:tcPr>
            <w:tcW w:w="136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D46667F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82 (61%)</w:t>
            </w: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D6D874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34 (54%)</w:t>
            </w: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D3A841A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48 (67%)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8EAA87F" w14:textId="77777777" w:rsidR="0099231B" w:rsidRDefault="0099231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99231B" w14:paraId="3E99FC19" w14:textId="77777777">
        <w:trPr>
          <w:jc w:val="center"/>
        </w:trPr>
        <w:tc>
          <w:tcPr>
            <w:tcW w:w="366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70B7227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2-3 sites</w:t>
            </w:r>
          </w:p>
        </w:tc>
        <w:tc>
          <w:tcPr>
            <w:tcW w:w="136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D26F01A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48 (36%)</w:t>
            </w: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D5D62F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26 (41%)</w:t>
            </w: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B86A084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22 (31%)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C8C0D1" w14:textId="77777777" w:rsidR="0099231B" w:rsidRDefault="0099231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99231B" w14:paraId="54E9F00F" w14:textId="77777777">
        <w:trPr>
          <w:jc w:val="center"/>
        </w:trPr>
        <w:tc>
          <w:tcPr>
            <w:tcW w:w="366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46933AF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&gt;3 sites</w:t>
            </w:r>
          </w:p>
        </w:tc>
        <w:tc>
          <w:tcPr>
            <w:tcW w:w="136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F089EE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 (3.7%)</w:t>
            </w: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0E842A2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 (4.8%)</w:t>
            </w: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9510C28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 (2.8%)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54C2311" w14:textId="77777777" w:rsidR="0099231B" w:rsidRDefault="0099231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99231B" w14:paraId="78B4C0F5" w14:textId="77777777">
        <w:trPr>
          <w:jc w:val="center"/>
        </w:trPr>
        <w:tc>
          <w:tcPr>
            <w:tcW w:w="366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DAB41B9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Lung metastasis</w:t>
            </w:r>
          </w:p>
        </w:tc>
        <w:tc>
          <w:tcPr>
            <w:tcW w:w="136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E051A9E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52 (39%)</w:t>
            </w: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4DAF305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22 (35%)</w:t>
            </w: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EA9D592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30 (42%)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72F1D7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0.531</w:t>
            </w:r>
          </w:p>
        </w:tc>
      </w:tr>
      <w:tr w:rsidR="0099231B" w14:paraId="382BEE26" w14:textId="77777777">
        <w:trPr>
          <w:jc w:val="center"/>
        </w:trPr>
        <w:tc>
          <w:tcPr>
            <w:tcW w:w="366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5B80F2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Liver metastasis</w:t>
            </w:r>
          </w:p>
        </w:tc>
        <w:tc>
          <w:tcPr>
            <w:tcW w:w="136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66EAD30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55 (41%)</w:t>
            </w: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EF6EC24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25 (40%)</w:t>
            </w: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1CE1BE4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30 (42%)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B10A237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0.953</w:t>
            </w:r>
          </w:p>
        </w:tc>
      </w:tr>
      <w:tr w:rsidR="0099231B" w14:paraId="47B97E2F" w14:textId="77777777">
        <w:trPr>
          <w:jc w:val="center"/>
        </w:trPr>
        <w:tc>
          <w:tcPr>
            <w:tcW w:w="366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85BFD4D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Brain (CNS) metastasis</w:t>
            </w:r>
          </w:p>
        </w:tc>
        <w:tc>
          <w:tcPr>
            <w:tcW w:w="136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C11301D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 (9.6%)</w:t>
            </w: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A6FAAC4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 (9.5%)</w:t>
            </w: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8F70010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 (9.7%)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CA3E00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&gt;0.999</w:t>
            </w:r>
          </w:p>
        </w:tc>
      </w:tr>
      <w:tr w:rsidR="0099231B" w14:paraId="215312CD" w14:textId="77777777">
        <w:trPr>
          <w:jc w:val="center"/>
        </w:trPr>
        <w:tc>
          <w:tcPr>
            <w:tcW w:w="366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22AB867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Bone metastasis</w:t>
            </w:r>
          </w:p>
        </w:tc>
        <w:tc>
          <w:tcPr>
            <w:tcW w:w="136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BF10D67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63 (47%)</w:t>
            </w: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99BF4EB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38 (60%)</w:t>
            </w: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0FC6AB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25 (35%)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B456C28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0.005</w:t>
            </w:r>
          </w:p>
        </w:tc>
      </w:tr>
      <w:tr w:rsidR="0099231B" w14:paraId="1E247248" w14:textId="77777777">
        <w:trPr>
          <w:jc w:val="center"/>
        </w:trPr>
        <w:tc>
          <w:tcPr>
            <w:tcW w:w="366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B04F4E7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Opposite breast metastasis</w:t>
            </w:r>
          </w:p>
        </w:tc>
        <w:tc>
          <w:tcPr>
            <w:tcW w:w="136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833FEC2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14 (10%)</w:t>
            </w: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DC14532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 (11%)</w:t>
            </w: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A887E82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 (9.7%)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16A17EB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&gt;0.999</w:t>
            </w:r>
          </w:p>
        </w:tc>
      </w:tr>
      <w:tr w:rsidR="0099231B" w14:paraId="6D84E66F" w14:textId="77777777">
        <w:trPr>
          <w:jc w:val="center"/>
        </w:trPr>
        <w:tc>
          <w:tcPr>
            <w:tcW w:w="3662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740FAD0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proofErr w:type="gramStart"/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Other</w:t>
            </w:r>
            <w:proofErr w:type="gramEnd"/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 xml:space="preserve"> site</w:t>
            </w:r>
          </w:p>
        </w:tc>
        <w:tc>
          <w:tcPr>
            <w:tcW w:w="1364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2E2E26B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14 (10%)</w:t>
            </w: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514E93B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 (11%)</w:t>
            </w: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E44456A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 (9.7%)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C27CA34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&gt;0.999</w:t>
            </w:r>
          </w:p>
        </w:tc>
      </w:tr>
      <w:tr w:rsidR="0099231B" w14:paraId="0D379DE7" w14:textId="77777777">
        <w:trPr>
          <w:jc w:val="center"/>
        </w:trPr>
        <w:tc>
          <w:tcPr>
            <w:tcW w:w="10365" w:type="dxa"/>
            <w:gridSpan w:val="5"/>
            <w:tcBorders>
              <w:top w:val="single" w:sz="8" w:space="0" w:color="000000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891D59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 (%)</w:t>
            </w:r>
          </w:p>
        </w:tc>
      </w:tr>
      <w:tr w:rsidR="0099231B" w14:paraId="11FFDC39" w14:textId="77777777">
        <w:trPr>
          <w:jc w:val="center"/>
        </w:trPr>
        <w:tc>
          <w:tcPr>
            <w:tcW w:w="10365" w:type="dxa"/>
            <w:gridSpan w:val="5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B14DBC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2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Pearson's Chi-squared test</w:t>
            </w:r>
          </w:p>
        </w:tc>
      </w:tr>
    </w:tbl>
    <w:p w14:paraId="1FB02FA8" w14:textId="1F8554DF" w:rsidR="0099231B" w:rsidRDefault="00000000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</w:pPr>
      <w:r>
        <w:rPr>
          <w:rFonts w:ascii="Arial" w:eastAsia="Arial" w:hAnsi="Arial" w:cs="Arial"/>
          <w:i/>
          <w:color w:val="000000"/>
          <w:sz w:val="18"/>
          <w:szCs w:val="18"/>
        </w:rPr>
        <w:t>.</w:t>
      </w:r>
    </w:p>
    <w:p w14:paraId="4520F54E" w14:textId="77777777" w:rsidR="0099231B" w:rsidRDefault="0099231B"/>
    <w:p w14:paraId="1C6F90CC" w14:textId="77777777" w:rsidR="0099231B" w:rsidRDefault="00000000">
      <w:pPr>
        <w:pStyle w:val="Heading1"/>
      </w:pPr>
      <w:r>
        <w:t>Table 3</w:t>
      </w:r>
    </w:p>
    <w:p w14:paraId="7F12A551" w14:textId="77777777" w:rsidR="0099231B" w:rsidRDefault="00000000">
      <w:pPr>
        <w:pStyle w:val="TableCaption"/>
        <w:keepNext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before="60" w:after="60"/>
        <w:ind w:left="60" w:right="60"/>
      </w:pPr>
      <w:r>
        <w:t>Table 3. Treatment patterns by MBC type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3296"/>
        <w:gridCol w:w="1426"/>
        <w:gridCol w:w="1963"/>
        <w:gridCol w:w="2134"/>
        <w:gridCol w:w="1242"/>
      </w:tblGrid>
      <w:tr w:rsidR="0099231B" w14:paraId="566073A6" w14:textId="77777777">
        <w:trPr>
          <w:tblHeader/>
          <w:jc w:val="center"/>
        </w:trPr>
        <w:tc>
          <w:tcPr>
            <w:tcW w:w="4722" w:type="dxa"/>
            <w:gridSpan w:val="2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5D1202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4097" w:type="dxa"/>
            <w:gridSpan w:val="2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889AB0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MBC Type</w:t>
            </w:r>
          </w:p>
        </w:tc>
        <w:tc>
          <w:tcPr>
            <w:tcW w:w="1242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A3221C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</w:p>
        </w:tc>
      </w:tr>
      <w:tr w:rsidR="0099231B" w14:paraId="526F0AA6" w14:textId="77777777">
        <w:trPr>
          <w:tblHeader/>
          <w:jc w:val="center"/>
        </w:trPr>
        <w:tc>
          <w:tcPr>
            <w:tcW w:w="3296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417B39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Treatment</w:t>
            </w:r>
          </w:p>
        </w:tc>
        <w:tc>
          <w:tcPr>
            <w:tcW w:w="1426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212454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Overall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br/>
              <w:t>N = 135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1963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7B968F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De novo MBC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br/>
              <w:t>N = 63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2134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4BE94E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Recurrent MBC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br/>
              <w:t>N = 72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1242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422AC1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p-value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2</w:t>
            </w:r>
          </w:p>
        </w:tc>
      </w:tr>
      <w:tr w:rsidR="0099231B" w14:paraId="4FD014A2" w14:textId="77777777">
        <w:trPr>
          <w:jc w:val="center"/>
        </w:trPr>
        <w:tc>
          <w:tcPr>
            <w:tcW w:w="3296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8F868A9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Any systemic treatment</w:t>
            </w:r>
          </w:p>
        </w:tc>
        <w:tc>
          <w:tcPr>
            <w:tcW w:w="1426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CD3D384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131 (97%)</w:t>
            </w:r>
          </w:p>
        </w:tc>
        <w:tc>
          <w:tcPr>
            <w:tcW w:w="1963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5664AAB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62 (98%)</w:t>
            </w:r>
          </w:p>
        </w:tc>
        <w:tc>
          <w:tcPr>
            <w:tcW w:w="2134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04B422F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69 (96%)</w:t>
            </w:r>
          </w:p>
        </w:tc>
        <w:tc>
          <w:tcPr>
            <w:tcW w:w="1242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36EA87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0.709</w:t>
            </w:r>
          </w:p>
        </w:tc>
      </w:tr>
      <w:tr w:rsidR="0099231B" w14:paraId="1C04AFE3" w14:textId="77777777">
        <w:trPr>
          <w:jc w:val="center"/>
        </w:trPr>
        <w:tc>
          <w:tcPr>
            <w:tcW w:w="32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CB471A6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Chemotherapy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178F59A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125 (93%)</w:t>
            </w: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872D803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59 (94%)</w:t>
            </w: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8D58E02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66 (92%)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3B5AEED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0.913</w:t>
            </w:r>
          </w:p>
        </w:tc>
      </w:tr>
      <w:tr w:rsidR="0099231B" w14:paraId="06465E8B" w14:textId="77777777">
        <w:trPr>
          <w:jc w:val="center"/>
        </w:trPr>
        <w:tc>
          <w:tcPr>
            <w:tcW w:w="32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ADC5F9E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Hormonal therapy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34D2D87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42 (31%)</w:t>
            </w: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D87B11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24 (38%)</w:t>
            </w: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5F63216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18 (25%)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EC5A07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0.146</w:t>
            </w:r>
          </w:p>
        </w:tc>
      </w:tr>
      <w:tr w:rsidR="0099231B" w14:paraId="6B79D519" w14:textId="77777777">
        <w:trPr>
          <w:jc w:val="center"/>
        </w:trPr>
        <w:tc>
          <w:tcPr>
            <w:tcW w:w="32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A59D1D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Targeted therapy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08943B9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 (8.9%)</w:t>
            </w: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CF7F728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 (16%)</w:t>
            </w: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FD1A98D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 (2.8%)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9624EE8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0.018</w:t>
            </w:r>
          </w:p>
        </w:tc>
      </w:tr>
      <w:tr w:rsidR="0099231B" w14:paraId="3DA14F54" w14:textId="77777777">
        <w:trPr>
          <w:jc w:val="center"/>
        </w:trPr>
        <w:tc>
          <w:tcPr>
            <w:tcW w:w="32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BF1107A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Palliative radiotherapy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A11DD7B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 (9.6%)</w:t>
            </w: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A6A8444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 (7.9%)</w:t>
            </w: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360CA3E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 (11%)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3B8671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0.740</w:t>
            </w:r>
          </w:p>
        </w:tc>
      </w:tr>
      <w:tr w:rsidR="0099231B" w14:paraId="7E24E328" w14:textId="77777777">
        <w:trPr>
          <w:jc w:val="center"/>
        </w:trPr>
        <w:tc>
          <w:tcPr>
            <w:tcW w:w="32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06D1EC8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Zoledronic acid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542D39F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50 (37%)</w:t>
            </w: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FBD4312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28 (44%)</w:t>
            </w: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AC2C7E1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22 (31%)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D7AE15F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0.137</w:t>
            </w:r>
          </w:p>
        </w:tc>
      </w:tr>
      <w:tr w:rsidR="0099231B" w14:paraId="67A203FE" w14:textId="77777777">
        <w:trPr>
          <w:jc w:val="center"/>
        </w:trPr>
        <w:tc>
          <w:tcPr>
            <w:tcW w:w="32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82B7A14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Delay in treatment initiation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F7378A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56 (41%)</w:t>
            </w: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51AA703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27 (43%)</w:t>
            </w: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A85FDEC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29 (40%)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16B2CC9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0.898</w:t>
            </w:r>
          </w:p>
        </w:tc>
      </w:tr>
      <w:tr w:rsidR="0099231B" w14:paraId="064250EF" w14:textId="77777777">
        <w:trPr>
          <w:jc w:val="center"/>
        </w:trPr>
        <w:tc>
          <w:tcPr>
            <w:tcW w:w="32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D801378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Symptomatic response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577C786" w14:textId="77777777" w:rsidR="0099231B" w:rsidRDefault="0099231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F2E2CDC" w14:textId="77777777" w:rsidR="0099231B" w:rsidRDefault="0099231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7BAAD8" w14:textId="77777777" w:rsidR="0099231B" w:rsidRDefault="0099231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855FFC8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0.439</w:t>
            </w:r>
          </w:p>
        </w:tc>
      </w:tr>
      <w:tr w:rsidR="0099231B" w14:paraId="67346645" w14:textId="77777777">
        <w:trPr>
          <w:jc w:val="center"/>
        </w:trPr>
        <w:tc>
          <w:tcPr>
            <w:tcW w:w="32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92799EC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Adequate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F48B5F2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85 (63%)</w:t>
            </w: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378DC21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37 (59%)</w:t>
            </w: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EA1C850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48 (67%)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F8E753D" w14:textId="77777777" w:rsidR="0099231B" w:rsidRDefault="0099231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99231B" w14:paraId="3963BC47" w14:textId="77777777">
        <w:trPr>
          <w:jc w:val="center"/>
        </w:trPr>
        <w:tc>
          <w:tcPr>
            <w:tcW w:w="32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0445F59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Inadequate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A0AC3F5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50 (37%)</w:t>
            </w: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A0C53B0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26 (41%)</w:t>
            </w: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F35DEE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24 (33%)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6748E0" w14:textId="77777777" w:rsidR="0099231B" w:rsidRDefault="0099231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99231B" w14:paraId="3E8DB02A" w14:textId="77777777">
        <w:trPr>
          <w:jc w:val="center"/>
        </w:trPr>
        <w:tc>
          <w:tcPr>
            <w:tcW w:w="32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3AAFDB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Radiological response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0794A03" w14:textId="77777777" w:rsidR="0099231B" w:rsidRDefault="0099231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8192CAF" w14:textId="77777777" w:rsidR="0099231B" w:rsidRDefault="0099231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8D3F603" w14:textId="77777777" w:rsidR="0099231B" w:rsidRDefault="0099231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691B306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0.635</w:t>
            </w:r>
          </w:p>
        </w:tc>
      </w:tr>
      <w:tr w:rsidR="0099231B" w14:paraId="373F98A0" w14:textId="77777777">
        <w:trPr>
          <w:jc w:val="center"/>
        </w:trPr>
        <w:tc>
          <w:tcPr>
            <w:tcW w:w="32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CAC23EE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Stable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EB5826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55 (41%)</w:t>
            </w: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9A178DB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24 (38%)</w:t>
            </w: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2A6353D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31 (43%)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D552A2C" w14:textId="77777777" w:rsidR="0099231B" w:rsidRDefault="0099231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99231B" w14:paraId="5D598FC8" w14:textId="77777777">
        <w:trPr>
          <w:jc w:val="center"/>
        </w:trPr>
        <w:tc>
          <w:tcPr>
            <w:tcW w:w="32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CF0646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Progressive disease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A305E3C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52 (39%)</w:t>
            </w: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C9BDD1F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27 (43%)</w:t>
            </w: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27EA004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25 (35%)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ECD844E" w14:textId="77777777" w:rsidR="0099231B" w:rsidRDefault="0099231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99231B" w14:paraId="64953EA4" w14:textId="77777777">
        <w:trPr>
          <w:jc w:val="center"/>
        </w:trPr>
        <w:tc>
          <w:tcPr>
            <w:tcW w:w="32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EDD7C7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Partial response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7BCB40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 (12%)</w:t>
            </w: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2314DEA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 (13%)</w:t>
            </w: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886C0A2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 (11%)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498CA4A" w14:textId="77777777" w:rsidR="0099231B" w:rsidRDefault="0099231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99231B" w14:paraId="5E024311" w14:textId="77777777">
        <w:trPr>
          <w:jc w:val="center"/>
        </w:trPr>
        <w:tc>
          <w:tcPr>
            <w:tcW w:w="32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C90F78A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Complete response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0753A6D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 (8.9%)</w:t>
            </w: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C4F6ADF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 (6.3%)</w:t>
            </w: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DC3CFD7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 (11%)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C095B5A" w14:textId="77777777" w:rsidR="0099231B" w:rsidRDefault="0099231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99231B" w14:paraId="0F71FB94" w14:textId="77777777">
        <w:trPr>
          <w:jc w:val="center"/>
        </w:trPr>
        <w:tc>
          <w:tcPr>
            <w:tcW w:w="32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7D3C5EF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Treatment adherence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25D24BD" w14:textId="77777777" w:rsidR="0099231B" w:rsidRDefault="0099231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A572201" w14:textId="77777777" w:rsidR="0099231B" w:rsidRDefault="0099231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BC054CF" w14:textId="77777777" w:rsidR="0099231B" w:rsidRDefault="0099231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C8257DF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&gt;0.999</w:t>
            </w:r>
          </w:p>
        </w:tc>
      </w:tr>
      <w:tr w:rsidR="0099231B" w14:paraId="1C12BDB0" w14:textId="77777777">
        <w:trPr>
          <w:jc w:val="center"/>
        </w:trPr>
        <w:tc>
          <w:tcPr>
            <w:tcW w:w="32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2CD1005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gram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Non Adherent</w:t>
            </w:r>
            <w:proofErr w:type="gramEnd"/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FEC4C96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62 (46%)</w:t>
            </w: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742D5E2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29 (46%)</w:t>
            </w: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A140C33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33 (46%)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E24FD35" w14:textId="77777777" w:rsidR="0099231B" w:rsidRDefault="0099231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99231B" w14:paraId="1F387545" w14:textId="77777777">
        <w:trPr>
          <w:jc w:val="center"/>
        </w:trPr>
        <w:tc>
          <w:tcPr>
            <w:tcW w:w="3296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603BDEA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Adherent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8997D98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73 (54%)</w:t>
            </w: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7403EA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34 (54%)</w:t>
            </w: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4C6FDBA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39 (54%)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1009A9E" w14:textId="77777777" w:rsidR="0099231B" w:rsidRDefault="0099231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99231B" w14:paraId="5B9CDA90" w14:textId="77777777">
        <w:trPr>
          <w:jc w:val="center"/>
        </w:trPr>
        <w:tc>
          <w:tcPr>
            <w:tcW w:w="10061" w:type="dxa"/>
            <w:gridSpan w:val="5"/>
            <w:tcBorders>
              <w:top w:val="single" w:sz="8" w:space="0" w:color="000000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F791AF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 (%)</w:t>
            </w:r>
          </w:p>
        </w:tc>
      </w:tr>
      <w:tr w:rsidR="0099231B" w14:paraId="750A3DF0" w14:textId="77777777">
        <w:trPr>
          <w:jc w:val="center"/>
        </w:trPr>
        <w:tc>
          <w:tcPr>
            <w:tcW w:w="10061" w:type="dxa"/>
            <w:gridSpan w:val="5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79A70C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2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Pearson's Chi-squared test</w:t>
            </w:r>
          </w:p>
        </w:tc>
      </w:tr>
    </w:tbl>
    <w:p w14:paraId="383DA718" w14:textId="77777777" w:rsidR="0099231B" w:rsidRDefault="0099231B"/>
    <w:p w14:paraId="3040055B" w14:textId="77777777" w:rsidR="0099231B" w:rsidRDefault="00000000">
      <w:pPr>
        <w:pStyle w:val="Heading1"/>
      </w:pPr>
      <w:r>
        <w:t>Table 4</w:t>
      </w:r>
    </w:p>
    <w:p w14:paraId="231A5265" w14:textId="77777777" w:rsidR="0099231B" w:rsidRDefault="00000000">
      <w:pPr>
        <w:pStyle w:val="TableCaption"/>
        <w:keepNext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before="60" w:after="60"/>
        <w:ind w:left="60" w:right="60"/>
      </w:pPr>
      <w:r>
        <w:t>Table 4. Median overall survival and hazard ratios - de novo vs. Recurrent MBC</w:t>
      </w:r>
    </w:p>
    <w:tbl>
      <w:tblPr>
        <w:tblW w:w="5000" w:type="pct"/>
        <w:jc w:val="center"/>
        <w:tblLook w:val="0420" w:firstRow="1" w:lastRow="0" w:firstColumn="0" w:lastColumn="0" w:noHBand="0" w:noVBand="1"/>
      </w:tblPr>
      <w:tblGrid>
        <w:gridCol w:w="1423"/>
        <w:gridCol w:w="1181"/>
        <w:gridCol w:w="445"/>
        <w:gridCol w:w="1521"/>
        <w:gridCol w:w="1423"/>
        <w:gridCol w:w="946"/>
        <w:gridCol w:w="1376"/>
        <w:gridCol w:w="751"/>
      </w:tblGrid>
      <w:tr w:rsidR="0099231B" w14:paraId="41634465" w14:textId="77777777" w:rsidTr="006B44ED">
        <w:trPr>
          <w:tblHeader/>
          <w:jc w:val="center"/>
        </w:trPr>
        <w:tc>
          <w:tcPr>
            <w:tcW w:w="724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D7BA78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Clinical Subtype</w:t>
            </w:r>
          </w:p>
        </w:tc>
        <w:tc>
          <w:tcPr>
            <w:tcW w:w="702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1955E6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Group</w:t>
            </w:r>
          </w:p>
        </w:tc>
        <w:tc>
          <w:tcPr>
            <w:tcW w:w="239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013D42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</w:t>
            </w:r>
          </w:p>
        </w:tc>
        <w:tc>
          <w:tcPr>
            <w:tcW w:w="889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97EB9D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Median OS (months)</w:t>
            </w:r>
          </w:p>
        </w:tc>
        <w:tc>
          <w:tcPr>
            <w:tcW w:w="733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36A951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HR (unadjusted)</w:t>
            </w:r>
          </w:p>
        </w:tc>
        <w:tc>
          <w:tcPr>
            <w:tcW w:w="497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0A8CFA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 (</w:t>
            </w: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unadj</w:t>
            </w:r>
            <w:proofErr w:type="spell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.)</w:t>
            </w:r>
          </w:p>
        </w:tc>
        <w:tc>
          <w:tcPr>
            <w:tcW w:w="809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CF12BC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HR (adjusted)</w:t>
            </w:r>
          </w:p>
        </w:tc>
        <w:tc>
          <w:tcPr>
            <w:tcW w:w="408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0E8DD0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 (adj.)</w:t>
            </w:r>
          </w:p>
        </w:tc>
      </w:tr>
      <w:tr w:rsidR="0099231B" w14:paraId="0B2B864E" w14:textId="77777777" w:rsidTr="006B44ED">
        <w:trPr>
          <w:jc w:val="center"/>
        </w:trPr>
        <w:tc>
          <w:tcPr>
            <w:tcW w:w="724" w:type="pct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843BCBF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Overall</w:t>
            </w:r>
          </w:p>
        </w:tc>
        <w:tc>
          <w:tcPr>
            <w:tcW w:w="702" w:type="pct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ACADFF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De novo MBC</w:t>
            </w:r>
          </w:p>
        </w:tc>
        <w:tc>
          <w:tcPr>
            <w:tcW w:w="239" w:type="pct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9BFBD5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63</w:t>
            </w:r>
          </w:p>
        </w:tc>
        <w:tc>
          <w:tcPr>
            <w:tcW w:w="889" w:type="pct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18FF4F" w14:textId="77777777" w:rsidR="0099231B" w:rsidRDefault="0099231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733" w:type="pct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0746F2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Reference</w:t>
            </w:r>
          </w:p>
        </w:tc>
        <w:tc>
          <w:tcPr>
            <w:tcW w:w="497" w:type="pct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39BC89" w14:textId="77777777" w:rsidR="0099231B" w:rsidRDefault="0099231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809" w:type="pct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0288BE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Reference</w:t>
            </w:r>
          </w:p>
        </w:tc>
        <w:tc>
          <w:tcPr>
            <w:tcW w:w="408" w:type="pct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44CAFA" w14:textId="77777777" w:rsidR="0099231B" w:rsidRDefault="0099231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99231B" w14:paraId="5D585906" w14:textId="77777777" w:rsidTr="006B44ED">
        <w:trPr>
          <w:jc w:val="center"/>
        </w:trPr>
        <w:tc>
          <w:tcPr>
            <w:tcW w:w="72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FCC1BA1" w14:textId="77777777" w:rsidR="0099231B" w:rsidRDefault="0099231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</w:p>
        </w:tc>
        <w:tc>
          <w:tcPr>
            <w:tcW w:w="70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4CB94A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Recurrent MBC</w:t>
            </w:r>
          </w:p>
        </w:tc>
        <w:tc>
          <w:tcPr>
            <w:tcW w:w="23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6D48DD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72</w:t>
            </w:r>
          </w:p>
        </w:tc>
        <w:tc>
          <w:tcPr>
            <w:tcW w:w="88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911F3B" w14:textId="77777777" w:rsidR="0099231B" w:rsidRDefault="0099231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733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67BED9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0.50 (0.27-0.95)</w:t>
            </w:r>
          </w:p>
        </w:tc>
        <w:tc>
          <w:tcPr>
            <w:tcW w:w="49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116F50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0.034</w:t>
            </w:r>
          </w:p>
        </w:tc>
        <w:tc>
          <w:tcPr>
            <w:tcW w:w="80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E82542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0.47 (0.22-1.00)</w:t>
            </w:r>
          </w:p>
        </w:tc>
        <w:tc>
          <w:tcPr>
            <w:tcW w:w="40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EA1C9C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0.05</w:t>
            </w:r>
          </w:p>
        </w:tc>
      </w:tr>
      <w:tr w:rsidR="0099231B" w14:paraId="7D7B6510" w14:textId="77777777" w:rsidTr="006B44ED">
        <w:trPr>
          <w:jc w:val="center"/>
        </w:trPr>
        <w:tc>
          <w:tcPr>
            <w:tcW w:w="72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5C188B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HR+/HER2+</w:t>
            </w:r>
          </w:p>
        </w:tc>
        <w:tc>
          <w:tcPr>
            <w:tcW w:w="70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264C68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De novo MBC</w:t>
            </w:r>
          </w:p>
        </w:tc>
        <w:tc>
          <w:tcPr>
            <w:tcW w:w="23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4E2FAA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</w:t>
            </w:r>
          </w:p>
        </w:tc>
        <w:tc>
          <w:tcPr>
            <w:tcW w:w="88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87463B" w14:textId="77777777" w:rsidR="0099231B" w:rsidRDefault="0099231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733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9E0520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Reference</w:t>
            </w:r>
          </w:p>
        </w:tc>
        <w:tc>
          <w:tcPr>
            <w:tcW w:w="49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375F3D" w14:textId="77777777" w:rsidR="0099231B" w:rsidRDefault="0099231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80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4D6CFE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Reference</w:t>
            </w:r>
          </w:p>
        </w:tc>
        <w:tc>
          <w:tcPr>
            <w:tcW w:w="40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5B3134" w14:textId="77777777" w:rsidR="0099231B" w:rsidRDefault="0099231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99231B" w14:paraId="02CCD1D8" w14:textId="77777777" w:rsidTr="006B44ED">
        <w:trPr>
          <w:jc w:val="center"/>
        </w:trPr>
        <w:tc>
          <w:tcPr>
            <w:tcW w:w="72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1E11A77" w14:textId="77777777" w:rsidR="0099231B" w:rsidRDefault="0099231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</w:p>
        </w:tc>
        <w:tc>
          <w:tcPr>
            <w:tcW w:w="70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C10041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Recurrent MBC</w:t>
            </w:r>
          </w:p>
        </w:tc>
        <w:tc>
          <w:tcPr>
            <w:tcW w:w="23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3379DD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23</w:t>
            </w:r>
          </w:p>
        </w:tc>
        <w:tc>
          <w:tcPr>
            <w:tcW w:w="88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D6B8E6" w14:textId="77777777" w:rsidR="0099231B" w:rsidRDefault="0099231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733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803070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0.75 (0.25-2.24)</w:t>
            </w:r>
          </w:p>
        </w:tc>
        <w:tc>
          <w:tcPr>
            <w:tcW w:w="49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CF0D35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0.606</w:t>
            </w:r>
          </w:p>
        </w:tc>
        <w:tc>
          <w:tcPr>
            <w:tcW w:w="80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3A7FE6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1.15 (0.27-4.89)</w:t>
            </w:r>
          </w:p>
        </w:tc>
        <w:tc>
          <w:tcPr>
            <w:tcW w:w="40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4965A3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0.849</w:t>
            </w:r>
          </w:p>
        </w:tc>
      </w:tr>
      <w:tr w:rsidR="0099231B" w14:paraId="4C085B5F" w14:textId="77777777" w:rsidTr="006B44ED">
        <w:trPr>
          <w:jc w:val="center"/>
        </w:trPr>
        <w:tc>
          <w:tcPr>
            <w:tcW w:w="72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69B04B8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HR+/HER2-</w:t>
            </w:r>
          </w:p>
        </w:tc>
        <w:tc>
          <w:tcPr>
            <w:tcW w:w="70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10B1A2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De novo MBC</w:t>
            </w:r>
          </w:p>
        </w:tc>
        <w:tc>
          <w:tcPr>
            <w:tcW w:w="23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7B5376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25</w:t>
            </w:r>
          </w:p>
        </w:tc>
        <w:tc>
          <w:tcPr>
            <w:tcW w:w="88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3D8242" w14:textId="77777777" w:rsidR="0099231B" w:rsidRDefault="0099231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733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BAC6E4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Reference</w:t>
            </w:r>
          </w:p>
        </w:tc>
        <w:tc>
          <w:tcPr>
            <w:tcW w:w="49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6CD30B" w14:textId="77777777" w:rsidR="0099231B" w:rsidRDefault="0099231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80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E9525F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Reference</w:t>
            </w:r>
          </w:p>
        </w:tc>
        <w:tc>
          <w:tcPr>
            <w:tcW w:w="40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09C648" w14:textId="77777777" w:rsidR="0099231B" w:rsidRDefault="0099231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99231B" w14:paraId="606B8DE6" w14:textId="77777777" w:rsidTr="006B44ED">
        <w:trPr>
          <w:jc w:val="center"/>
        </w:trPr>
        <w:tc>
          <w:tcPr>
            <w:tcW w:w="72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7A63396" w14:textId="77777777" w:rsidR="0099231B" w:rsidRDefault="0099231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</w:p>
        </w:tc>
        <w:tc>
          <w:tcPr>
            <w:tcW w:w="70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15FDCC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Recurrent MBC</w:t>
            </w:r>
          </w:p>
        </w:tc>
        <w:tc>
          <w:tcPr>
            <w:tcW w:w="23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B66222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25</w:t>
            </w:r>
          </w:p>
        </w:tc>
        <w:tc>
          <w:tcPr>
            <w:tcW w:w="88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DFA930" w14:textId="77777777" w:rsidR="0099231B" w:rsidRDefault="0099231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733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6A7393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0.67 (0.22-2.01)</w:t>
            </w:r>
          </w:p>
        </w:tc>
        <w:tc>
          <w:tcPr>
            <w:tcW w:w="49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E09FC7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0.473</w:t>
            </w:r>
          </w:p>
        </w:tc>
        <w:tc>
          <w:tcPr>
            <w:tcW w:w="80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5E52D0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0.96 (0.18-5.22)</w:t>
            </w:r>
          </w:p>
        </w:tc>
        <w:tc>
          <w:tcPr>
            <w:tcW w:w="40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9BADE9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0.965</w:t>
            </w:r>
          </w:p>
        </w:tc>
      </w:tr>
      <w:tr w:rsidR="0099231B" w14:paraId="02E9B757" w14:textId="77777777" w:rsidTr="006B44ED">
        <w:trPr>
          <w:jc w:val="center"/>
        </w:trPr>
        <w:tc>
          <w:tcPr>
            <w:tcW w:w="72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92F8A9F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HR-/HER2+</w:t>
            </w:r>
          </w:p>
        </w:tc>
        <w:tc>
          <w:tcPr>
            <w:tcW w:w="70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E5B5FA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De novo MBC</w:t>
            </w:r>
          </w:p>
        </w:tc>
        <w:tc>
          <w:tcPr>
            <w:tcW w:w="23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8304D9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</w:t>
            </w:r>
          </w:p>
        </w:tc>
        <w:tc>
          <w:tcPr>
            <w:tcW w:w="88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5DC82E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14</w:t>
            </w:r>
          </w:p>
        </w:tc>
        <w:tc>
          <w:tcPr>
            <w:tcW w:w="733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D57443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Reference</w:t>
            </w:r>
          </w:p>
        </w:tc>
        <w:tc>
          <w:tcPr>
            <w:tcW w:w="49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DA093B" w14:textId="77777777" w:rsidR="0099231B" w:rsidRDefault="0099231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80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A0DC93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Reference</w:t>
            </w:r>
          </w:p>
        </w:tc>
        <w:tc>
          <w:tcPr>
            <w:tcW w:w="40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3AB976" w14:textId="77777777" w:rsidR="0099231B" w:rsidRDefault="0099231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99231B" w14:paraId="5051F910" w14:textId="77777777" w:rsidTr="006B44ED">
        <w:trPr>
          <w:jc w:val="center"/>
        </w:trPr>
        <w:tc>
          <w:tcPr>
            <w:tcW w:w="72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B2B456B" w14:textId="77777777" w:rsidR="0099231B" w:rsidRDefault="0099231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</w:p>
        </w:tc>
        <w:tc>
          <w:tcPr>
            <w:tcW w:w="70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12F849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Recurrent MBC</w:t>
            </w:r>
          </w:p>
        </w:tc>
        <w:tc>
          <w:tcPr>
            <w:tcW w:w="23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CBCDE7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</w:t>
            </w:r>
          </w:p>
        </w:tc>
        <w:tc>
          <w:tcPr>
            <w:tcW w:w="88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A6F866" w14:textId="77777777" w:rsidR="0099231B" w:rsidRDefault="0099231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733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9446F5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0.13 (0.02-0.80)</w:t>
            </w:r>
          </w:p>
        </w:tc>
        <w:tc>
          <w:tcPr>
            <w:tcW w:w="49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73000B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0.028</w:t>
            </w:r>
          </w:p>
        </w:tc>
        <w:tc>
          <w:tcPr>
            <w:tcW w:w="80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D57413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 (0.00-Inf)</w:t>
            </w:r>
          </w:p>
        </w:tc>
        <w:tc>
          <w:tcPr>
            <w:tcW w:w="40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D2BAB9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0.991</w:t>
            </w:r>
          </w:p>
        </w:tc>
      </w:tr>
      <w:tr w:rsidR="0099231B" w14:paraId="75E930C6" w14:textId="77777777" w:rsidTr="006B44ED">
        <w:trPr>
          <w:jc w:val="center"/>
        </w:trPr>
        <w:tc>
          <w:tcPr>
            <w:tcW w:w="72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3CCBAF1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HR-/HER2-</w:t>
            </w:r>
          </w:p>
        </w:tc>
        <w:tc>
          <w:tcPr>
            <w:tcW w:w="70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2CB17B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De novo MBC</w:t>
            </w:r>
          </w:p>
        </w:tc>
        <w:tc>
          <w:tcPr>
            <w:tcW w:w="23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A16DF7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</w:t>
            </w:r>
          </w:p>
        </w:tc>
        <w:tc>
          <w:tcPr>
            <w:tcW w:w="88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044BA2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15</w:t>
            </w:r>
          </w:p>
        </w:tc>
        <w:tc>
          <w:tcPr>
            <w:tcW w:w="733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D67AD1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Reference</w:t>
            </w:r>
          </w:p>
        </w:tc>
        <w:tc>
          <w:tcPr>
            <w:tcW w:w="49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326C28" w14:textId="77777777" w:rsidR="0099231B" w:rsidRDefault="0099231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80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6C1845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Reference</w:t>
            </w:r>
          </w:p>
        </w:tc>
        <w:tc>
          <w:tcPr>
            <w:tcW w:w="40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EBCB75" w14:textId="77777777" w:rsidR="0099231B" w:rsidRDefault="0099231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99231B" w14:paraId="7EACD077" w14:textId="77777777" w:rsidTr="006B44ED">
        <w:trPr>
          <w:jc w:val="center"/>
        </w:trPr>
        <w:tc>
          <w:tcPr>
            <w:tcW w:w="724" w:type="pct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E012401" w14:textId="77777777" w:rsidR="0099231B" w:rsidRDefault="0099231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</w:p>
        </w:tc>
        <w:tc>
          <w:tcPr>
            <w:tcW w:w="702" w:type="pct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CEE871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Recurrent MBC</w:t>
            </w:r>
          </w:p>
        </w:tc>
        <w:tc>
          <w:tcPr>
            <w:tcW w:w="239" w:type="pct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B82C18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</w:t>
            </w:r>
          </w:p>
        </w:tc>
        <w:tc>
          <w:tcPr>
            <w:tcW w:w="889" w:type="pct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803D8F" w14:textId="77777777" w:rsidR="0099231B" w:rsidRDefault="0099231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733" w:type="pct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C64A32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0.33 (0.06-1.69)</w:t>
            </w:r>
          </w:p>
        </w:tc>
        <w:tc>
          <w:tcPr>
            <w:tcW w:w="497" w:type="pct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1969A9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0.181</w:t>
            </w:r>
          </w:p>
        </w:tc>
        <w:tc>
          <w:tcPr>
            <w:tcW w:w="809" w:type="pct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F737DC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2.62 (0.06-111.87)</w:t>
            </w:r>
          </w:p>
        </w:tc>
        <w:tc>
          <w:tcPr>
            <w:tcW w:w="408" w:type="pct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26C6FE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0.615</w:t>
            </w:r>
          </w:p>
        </w:tc>
      </w:tr>
    </w:tbl>
    <w:p w14:paraId="03E3277D" w14:textId="77777777" w:rsidR="0099231B" w:rsidRDefault="0099231B"/>
    <w:p w14:paraId="3C6E99BD" w14:textId="77777777" w:rsidR="0099231B" w:rsidRDefault="00000000">
      <w:pPr>
        <w:pStyle w:val="Heading1"/>
      </w:pPr>
      <w:r>
        <w:t>Table 5</w:t>
      </w:r>
    </w:p>
    <w:p w14:paraId="7A0CAB64" w14:textId="77777777" w:rsidR="0099231B" w:rsidRDefault="00000000">
      <w:pPr>
        <w:pStyle w:val="TableCaption"/>
        <w:keepNext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before="60" w:after="60"/>
        <w:ind w:left="60" w:right="60"/>
      </w:pPr>
      <w:r>
        <w:t>Table 5. Hazard ratios by MBC type and prior disease stage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3355"/>
        <w:gridCol w:w="839"/>
        <w:gridCol w:w="1389"/>
        <w:gridCol w:w="1181"/>
      </w:tblGrid>
      <w:tr w:rsidR="0099231B" w14:paraId="53BA4F4E" w14:textId="77777777">
        <w:trPr>
          <w:tblHeader/>
          <w:jc w:val="center"/>
        </w:trPr>
        <w:tc>
          <w:tcPr>
            <w:tcW w:w="3355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182352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Group</w:t>
            </w:r>
          </w:p>
        </w:tc>
        <w:tc>
          <w:tcPr>
            <w:tcW w:w="83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0FF4B4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HR</w:t>
            </w:r>
          </w:p>
        </w:tc>
        <w:tc>
          <w:tcPr>
            <w:tcW w:w="138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2B7727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95% CI</w:t>
            </w:r>
          </w:p>
        </w:tc>
        <w:tc>
          <w:tcPr>
            <w:tcW w:w="1181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87043D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p-value</w:t>
            </w:r>
          </w:p>
        </w:tc>
      </w:tr>
      <w:tr w:rsidR="0099231B" w14:paraId="57BC7D52" w14:textId="77777777">
        <w:trPr>
          <w:jc w:val="center"/>
        </w:trPr>
        <w:tc>
          <w:tcPr>
            <w:tcW w:w="3355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D81578D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MBC group / prior stage</w:t>
            </w:r>
          </w:p>
        </w:tc>
        <w:tc>
          <w:tcPr>
            <w:tcW w:w="83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6088B7F" w14:textId="77777777" w:rsidR="0099231B" w:rsidRDefault="0099231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0DC67B9" w14:textId="77777777" w:rsidR="0099231B" w:rsidRDefault="0099231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83DCDA" w14:textId="77777777" w:rsidR="0099231B" w:rsidRDefault="0099231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99231B" w14:paraId="66BA8AAB" w14:textId="77777777">
        <w:trPr>
          <w:jc w:val="center"/>
        </w:trPr>
        <w:tc>
          <w:tcPr>
            <w:tcW w:w="33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520A2BB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De novo MBC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FC803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878DA1A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540E6F" w14:textId="77777777" w:rsidR="0099231B" w:rsidRDefault="0099231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99231B" w14:paraId="3605FB3F" w14:textId="77777777">
        <w:trPr>
          <w:jc w:val="center"/>
        </w:trPr>
        <w:tc>
          <w:tcPr>
            <w:tcW w:w="33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66B3DD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Recurrent - Prior Stage 3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80EF4CA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0.38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0D19225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0.15, 0.95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E06816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0.038</w:t>
            </w:r>
          </w:p>
        </w:tc>
      </w:tr>
      <w:tr w:rsidR="0099231B" w14:paraId="16C85774" w14:textId="77777777">
        <w:trPr>
          <w:jc w:val="center"/>
        </w:trPr>
        <w:tc>
          <w:tcPr>
            <w:tcW w:w="33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E845EE7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Recurrent - Prior Stage 1/2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739948A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0.45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7045D0E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0.19, 1.09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D72C3A4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0.077</w:t>
            </w:r>
          </w:p>
        </w:tc>
      </w:tr>
      <w:tr w:rsidR="0099231B" w14:paraId="45CECB8B" w14:textId="77777777">
        <w:trPr>
          <w:jc w:val="center"/>
        </w:trPr>
        <w:tc>
          <w:tcPr>
            <w:tcW w:w="6764" w:type="dxa"/>
            <w:gridSpan w:val="4"/>
            <w:tcBorders>
              <w:top w:val="single" w:sz="8" w:space="0" w:color="000000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292DCD" w14:textId="77777777" w:rsidR="0099231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Abbreviations: CI = Confidence Interval, HR = Hazard Ratio</w:t>
            </w:r>
          </w:p>
        </w:tc>
      </w:tr>
    </w:tbl>
    <w:p w14:paraId="29636492" w14:textId="5915C09C" w:rsidR="0099231B" w:rsidRDefault="0099231B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</w:pPr>
    </w:p>
    <w:sectPr w:rsidR="0099231B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Grande">
    <w:charset w:val="00"/>
    <w:family w:val="auto"/>
    <w:pitch w:val="variable"/>
    <w:sig w:usb0="E1000AEF" w:usb1="5000A1FF" w:usb2="00000000" w:usb3="00000000" w:csb0="000001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11437237">
    <w:abstractNumId w:val="1"/>
  </w:num>
  <w:num w:numId="2" w16cid:durableId="839582939">
    <w:abstractNumId w:val="2"/>
  </w:num>
  <w:num w:numId="3" w16cid:durableId="20481404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622EB0"/>
    <w:rsid w:val="006B44ED"/>
    <w:rsid w:val="00747CCE"/>
    <w:rsid w:val="007B3E96"/>
    <w:rsid w:val="008F1F48"/>
    <w:rsid w:val="00901463"/>
    <w:rsid w:val="00946CB3"/>
    <w:rsid w:val="0099231B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4968351"/>
  <w14:defaultImageDpi w14:val="300"/>
  <w15:docId w15:val="{82A812A4-2F41-F746-AAB1-47BA7D9E84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5</Pages>
  <Words>692</Words>
  <Characters>3948</Characters>
  <Application>Microsoft Office Word</Application>
  <DocSecurity>0</DocSecurity>
  <Lines>32</Lines>
  <Paragraphs>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4631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Ibrahim All-Mamun</cp:lastModifiedBy>
  <cp:revision>10</cp:revision>
  <dcterms:created xsi:type="dcterms:W3CDTF">2017-02-28T11:18:00Z</dcterms:created>
  <dcterms:modified xsi:type="dcterms:W3CDTF">2026-09-15T16:55:00Z</dcterms:modified>
  <cp:category/>
</cp:coreProperties>
</file>