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streamstudio-live---rebranding-summary"/>
    <w:p>
      <w:pPr>
        <w:pStyle w:val="Heading1"/>
      </w:pPr>
      <w:r>
        <w:t xml:space="preserve">StreamStudio Live - Rebranding Summary</w:t>
      </w:r>
    </w:p>
    <w:p>
      <w:pPr>
        <w:pStyle w:val="FirstParagraph"/>
      </w:pPr>
      <w:r>
        <w:rPr>
          <w:bCs/>
          <w:b/>
        </w:rPr>
        <w:t xml:space="preserve">Date</w:t>
      </w:r>
      <w:r>
        <w:t xml:space="preserve">: October 21, 2025</w:t>
      </w:r>
      <w:r>
        <w:br/>
      </w:r>
      <w:r>
        <w:rPr>
          <w:bCs/>
          <w:b/>
        </w:rPr>
        <w:t xml:space="preserve">Task</w:t>
      </w:r>
      <w:r>
        <w:t xml:space="preserve">: Complete UI rebranding from</w:t>
      </w:r>
      <w:r>
        <w:t xml:space="preserve"> </w:t>
      </w:r>
      <w:r>
        <w:t xml:space="preserve">“</w:t>
      </w:r>
      <w:r>
        <w:t xml:space="preserve">Music &amp; Jingles Control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StreamStudio Live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summarizes the complete rebranding of the DJ application from</w:t>
      </w:r>
      <w:r>
        <w:t xml:space="preserve"> </w:t>
      </w:r>
      <w:r>
        <w:t xml:space="preserve">“</w:t>
      </w:r>
      <w:r>
        <w:t xml:space="preserve">Music &amp; Jingles Control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rPr>
          <w:bCs/>
          <w:b/>
        </w:rPr>
        <w:t xml:space="preserve">StreamStudio Live</w:t>
      </w:r>
      <w:r>
        <w:t xml:space="preserve">, with all user-facing instances of</w:t>
      </w:r>
      <w:r>
        <w:t xml:space="preserve"> </w:t>
      </w:r>
      <w:r>
        <w:t xml:space="preserve">“</w:t>
      </w:r>
      <w:r>
        <w:t xml:space="preserve">Jingles</w:t>
      </w:r>
      <w:r>
        <w:t xml:space="preserve">”</w:t>
      </w:r>
      <w:r>
        <w:t xml:space="preserve"> </w:t>
      </w:r>
      <w:r>
        <w:t xml:space="preserve">changed to</w:t>
      </w:r>
      <w:r>
        <w:t xml:space="preserve"> </w:t>
      </w:r>
      <w:r>
        <w:rPr>
          <w:bCs/>
          <w:b/>
        </w:rPr>
        <w:t xml:space="preserve">Sound Drops</w:t>
      </w:r>
      <w:r>
        <w:t xml:space="preserve">.</w:t>
      </w:r>
    </w:p>
    <w:bookmarkEnd w:id="20"/>
    <w:bookmarkStart w:id="21" w:name="scope"/>
    <w:p>
      <w:pPr>
        <w:pStyle w:val="Heading2"/>
      </w:pPr>
      <w:r>
        <w:t xml:space="preserve">Scope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User-facing text only</w:t>
      </w:r>
      <w:r>
        <w:t xml:space="preserve"> </w:t>
      </w:r>
      <w:r>
        <w:t xml:space="preserve">- All UI labels, titles, and documentation</w:t>
      </w:r>
      <w:r>
        <w:br/>
      </w:r>
      <w:r>
        <w:t xml:space="preserve">❌</w:t>
      </w:r>
      <w:r>
        <w:t xml:space="preserve"> </w:t>
      </w:r>
      <w:r>
        <w:rPr>
          <w:bCs/>
          <w:b/>
        </w:rPr>
        <w:t xml:space="preserve">No database changes</w:t>
      </w:r>
      <w:r>
        <w:t xml:space="preserve"> </w:t>
      </w:r>
      <w:r>
        <w:t xml:space="preserve">- Column names, table names remain unchanged</w:t>
      </w:r>
      <w:r>
        <w:br/>
      </w:r>
      <w:r>
        <w:t xml:space="preserve">❌</w:t>
      </w:r>
      <w:r>
        <w:t xml:space="preserve"> </w:t>
      </w:r>
      <w:r>
        <w:rPr>
          <w:bCs/>
          <w:b/>
        </w:rPr>
        <w:t xml:space="preserve">No variable names</w:t>
      </w:r>
      <w:r>
        <w:t xml:space="preserve"> </w:t>
      </w:r>
      <w:r>
        <w:t xml:space="preserve">- Internal code variable names remain unchanged</w:t>
      </w:r>
    </w:p>
    <w:p>
      <w:r>
        <w:pict>
          <v:rect style="width:0;height:1.5pt" o:hralign="center" o:hrstd="t" o:hr="t"/>
        </w:pict>
      </w:r>
    </w:p>
    <w:bookmarkEnd w:id="21"/>
    <w:bookmarkStart w:id="28" w:name="changes-made"/>
    <w:p>
      <w:pPr>
        <w:pStyle w:val="Heading2"/>
      </w:pPr>
      <w:r>
        <w:t xml:space="preserve">Changes Made</w:t>
      </w:r>
    </w:p>
    <w:bookmarkStart w:id="23" w:name="application-name"/>
    <w:p>
      <w:pPr>
        <w:pStyle w:val="Heading3"/>
      </w:pPr>
      <w:r>
        <w:t xml:space="preserve">1. Application Name</w:t>
      </w:r>
    </w:p>
    <w:p>
      <w:pPr>
        <w:pStyle w:val="FirstParagraph"/>
      </w:pPr>
      <w:r>
        <w:rPr>
          <w:bCs/>
          <w:b/>
        </w:rPr>
        <w:t xml:space="preserve">Before</w:t>
      </w:r>
      <w:r>
        <w:t xml:space="preserve">: Music &amp; Jingles Control</w:t>
      </w:r>
      <w:r>
        <w:br/>
      </w:r>
      <w:r>
        <w:rPr>
          <w:bCs/>
          <w:b/>
        </w:rPr>
        <w:t xml:space="preserve">After</w:t>
      </w:r>
      <w:r>
        <w:t xml:space="preserve">: StreamStudio Live</w:t>
      </w:r>
    </w:p>
    <w:bookmarkStart w:id="22" w:name="files-updated"/>
    <w:p>
      <w:pPr>
        <w:pStyle w:val="Heading4"/>
      </w:pPr>
      <w:r>
        <w:t xml:space="preserve">Files Updated: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index.html</w:t>
      </w:r>
      <w:r>
        <w:t xml:space="preserve"> </w:t>
      </w:r>
      <w:r>
        <w:t xml:space="preserve">- Page title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public/manifest.json</w:t>
      </w:r>
      <w:r>
        <w:t xml:space="preserve"> </w:t>
      </w:r>
      <w:r>
        <w:t xml:space="preserve">- PWA app name and short_name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README.md</w:t>
      </w:r>
      <w:r>
        <w:t xml:space="preserve"> </w:t>
      </w:r>
      <w:r>
        <w:t xml:space="preserve">- Main heading and all references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src/components/OnboardingTour.tsx</w:t>
      </w:r>
      <w:r>
        <w:t xml:space="preserve"> </w:t>
      </w:r>
      <w:r>
        <w:t xml:space="preserve">- Welcome message</w:t>
      </w:r>
    </w:p>
    <w:bookmarkEnd w:id="22"/>
    <w:bookmarkEnd w:id="23"/>
    <w:bookmarkStart w:id="25" w:name="terminology-change"/>
    <w:p>
      <w:pPr>
        <w:pStyle w:val="Heading3"/>
      </w:pPr>
      <w:r>
        <w:t xml:space="preserve">2. Terminology Change</w:t>
      </w:r>
    </w:p>
    <w:p>
      <w:pPr>
        <w:pStyle w:val="FirstParagraph"/>
      </w:pPr>
      <w:r>
        <w:rPr>
          <w:bCs/>
          <w:b/>
        </w:rPr>
        <w:t xml:space="preserve">Before</w:t>
      </w:r>
      <w:r>
        <w:t xml:space="preserve">: Jingles</w:t>
      </w:r>
      <w:r>
        <w:br/>
      </w:r>
      <w:r>
        <w:rPr>
          <w:bCs/>
          <w:b/>
        </w:rPr>
        <w:t xml:space="preserve">After</w:t>
      </w:r>
      <w:r>
        <w:t xml:space="preserve">: Sound Drops</w:t>
      </w:r>
    </w:p>
    <w:bookmarkStart w:id="24" w:name="files-updated-1"/>
    <w:p>
      <w:pPr>
        <w:pStyle w:val="Heading4"/>
      </w:pPr>
      <w:r>
        <w:t xml:space="preserve">Files Updated:</w:t>
      </w:r>
    </w:p>
    <w:p>
      <w:pPr>
        <w:pStyle w:val="FirstParagraph"/>
      </w:pPr>
      <w:r>
        <w:rPr>
          <w:bCs/>
          <w:b/>
        </w:rPr>
        <w:t xml:space="preserve">Component Files: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src/components/UploadDialog.tsx</w:t>
      </w:r>
      <w:r>
        <w:t xml:space="preserve"> </w:t>
      </w:r>
      <w:r>
        <w:t xml:space="preserve">- Upload dialog title:</w:t>
      </w:r>
      <w:r>
        <w:t xml:space="preserve"> </w:t>
      </w:r>
      <w:r>
        <w:t xml:space="preserve">“</w:t>
      </w:r>
      <w:r>
        <w:t xml:space="preserve">Upload Jingle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Upload Sound Drop</w:t>
      </w:r>
      <w:r>
        <w:t xml:space="preserve">”</w:t>
      </w:r>
      <w:r>
        <w:t xml:space="preserve"> </w:t>
      </w:r>
      <w:r>
        <w:t xml:space="preserve">- Type selector label:</w:t>
      </w:r>
      <w:r>
        <w:t xml:space="preserve"> </w:t>
      </w:r>
      <w:r>
        <w:t xml:space="preserve">“</w:t>
      </w:r>
      <w:r>
        <w:t xml:space="preserve">Jingle Type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Sound Drop Type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src/components/DownloadAudioModal.tsx</w:t>
      </w:r>
    </w:p>
    <w:p>
      <w:pPr>
        <w:numPr>
          <w:ilvl w:val="1"/>
          <w:numId w:val="1003"/>
        </w:numPr>
        <w:pStyle w:val="Compact"/>
      </w:pPr>
      <w:r>
        <w:t xml:space="preserve">Category button:</w:t>
      </w:r>
      <w:r>
        <w:t xml:space="preserve"> </w:t>
      </w:r>
      <w:r>
        <w:t xml:space="preserve">“</w:t>
      </w:r>
      <w:r>
        <w:t xml:space="preserve">Jingle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Sound Drop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src/components/JingleButton.tsx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src/components/SoundDropButton.tsx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Component renamed entirely</w:t>
      </w:r>
    </w:p>
    <w:p>
      <w:pPr>
        <w:numPr>
          <w:ilvl w:val="1"/>
          <w:numId w:val="1004"/>
        </w:numPr>
        <w:pStyle w:val="Compact"/>
      </w:pPr>
      <w:r>
        <w:t xml:space="preserve">Interface:</w:t>
      </w:r>
      <w:r>
        <w:t xml:space="preserve"> </w:t>
      </w:r>
      <w:r>
        <w:rPr>
          <w:rStyle w:val="VerbatimChar"/>
        </w:rPr>
        <w:t xml:space="preserve">JingleButtonProps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SoundDropButtonProps</w:t>
      </w:r>
    </w:p>
    <w:p>
      <w:pPr>
        <w:numPr>
          <w:ilvl w:val="1"/>
          <w:numId w:val="1004"/>
        </w:numPr>
        <w:pStyle w:val="Compact"/>
      </w:pPr>
      <w:r>
        <w:t xml:space="preserve">Props:</w:t>
      </w:r>
      <w:r>
        <w:t xml:space="preserve"> </w:t>
      </w:r>
      <w:r>
        <w:rPr>
          <w:rStyle w:val="VerbatimChar"/>
        </w:rPr>
        <w:t xml:space="preserve">jingle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soundDrop</w:t>
      </w:r>
    </w:p>
    <w:p>
      <w:pPr>
        <w:pStyle w:val="FirstParagraph"/>
      </w:pPr>
      <w:r>
        <w:rPr>
          <w:bCs/>
          <w:b/>
        </w:rPr>
        <w:t xml:space="preserve">Page Files: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src/pages/ControlPanel.tsx</w:t>
      </w:r>
      <w:r>
        <w:t xml:space="preserve"> </w:t>
      </w:r>
      <w:r>
        <w:t xml:space="preserve">- Import updated to use</w:t>
      </w:r>
      <w:r>
        <w:t xml:space="preserve"> </w:t>
      </w:r>
      <w:r>
        <w:rPr>
          <w:rStyle w:val="VerbatimChar"/>
        </w:rPr>
        <w:t xml:space="preserve">SoundDropButton</w:t>
      </w:r>
      <w:r>
        <w:t xml:space="preserve"> </w:t>
      </w:r>
      <w:r>
        <w:t xml:space="preserve">- Section heading:</w:t>
      </w:r>
      <w:r>
        <w:t xml:space="preserve"> </w:t>
      </w:r>
      <w:r>
        <w:t xml:space="preserve">“</w:t>
      </w:r>
      <w:r>
        <w:t xml:space="preserve">Quick Jingles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Quick Sound Drops</w:t>
      </w:r>
      <w:r>
        <w:t xml:space="preserve">”</w:t>
      </w:r>
      <w:r>
        <w:t xml:space="preserve"> </w:t>
      </w:r>
      <w:r>
        <w:t xml:space="preserve">- All component usages updated with new prop names</w:t>
      </w:r>
      <w:r>
        <w:t xml:space="preserve"> </w:t>
      </w:r>
      <w:r>
        <w:t xml:space="preserve">- Subsection headings remain in CAPS (INTRO, OUTRO, STINGERS, CUSTOM)</w:t>
      </w:r>
    </w:p>
    <w:p>
      <w:pPr>
        <w:pStyle w:val="BodyText"/>
      </w:pPr>
      <w:r>
        <w:rPr>
          <w:bCs/>
          <w:b/>
        </w:rPr>
        <w:t xml:space="preserve">Metadata &amp; Builder Files: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src/components/TrackMetadataEditor.tsx</w:t>
      </w:r>
      <w:r>
        <w:t xml:space="preserve"> </w:t>
      </w:r>
      <w:r>
        <w:t xml:space="preserve">- Type dropdown:</w:t>
      </w:r>
      <w:r>
        <w:t xml:space="preserve"> </w:t>
      </w:r>
      <w:r>
        <w:rPr>
          <w:rStyle w:val="VerbatimChar"/>
        </w:rPr>
        <w:t xml:space="preserve">{ value: 'jingle', label: 'Jingle' }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{ value: 'jingle', label: 'Sound Drop' }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src/components/SmartPlaylistBuilder.tsx</w:t>
      </w:r>
    </w:p>
    <w:p>
      <w:pPr>
        <w:numPr>
          <w:ilvl w:val="1"/>
          <w:numId w:val="1006"/>
        </w:numPr>
        <w:pStyle w:val="Compact"/>
      </w:pPr>
      <w:r>
        <w:t xml:space="preserve">Filter option:</w:t>
      </w:r>
      <w:r>
        <w:t xml:space="preserve"> </w:t>
      </w:r>
      <w:r>
        <w:rPr>
          <w:rStyle w:val="VerbatimChar"/>
        </w:rPr>
        <w:t xml:space="preserve">{ value: 'jingle', label: 'Jingle' }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{ value: 'jingle', label: 'Sound Drop' }</w:t>
      </w:r>
    </w:p>
    <w:p>
      <w:pPr>
        <w:pStyle w:val="FirstParagraph"/>
      </w:pPr>
      <w:r>
        <w:rPr>
          <w:bCs/>
          <w:b/>
        </w:rPr>
        <w:t xml:space="preserve">Documentation: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- Main title updated</w:t>
      </w:r>
      <w:r>
        <w:t xml:space="preserve"> </w:t>
      </w:r>
      <w:r>
        <w:t xml:space="preserve">- Feature section:</w:t>
      </w:r>
      <w:r>
        <w:t xml:space="preserve"> </w:t>
      </w:r>
      <w:r>
        <w:t xml:space="preserve">“</w:t>
      </w:r>
      <w:r>
        <w:t xml:space="preserve">Jingle Quick Access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Sound Drop Quick Access</w:t>
      </w:r>
      <w:r>
        <w:t xml:space="preserve">”</w:t>
      </w:r>
      <w:r>
        <w:t xml:space="preserve"> </w:t>
      </w:r>
      <w:r>
        <w:t xml:space="preserve">- Usage instructions updated</w:t>
      </w:r>
      <w:r>
        <w:t xml:space="preserve"> </w:t>
      </w:r>
      <w:r>
        <w:t xml:space="preserve">- Keyboard shortcuts updated</w:t>
      </w:r>
      <w:r>
        <w:t xml:space="preserve"> </w:t>
      </w:r>
      <w:r>
        <w:t xml:space="preserve">- API examples updated</w:t>
      </w:r>
      <w:r>
        <w:t xml:space="preserve"> </w:t>
      </w:r>
      <w:r>
        <w:t xml:space="preserve">- Database schema description updated</w:t>
      </w:r>
    </w:p>
    <w:bookmarkEnd w:id="24"/>
    <w:bookmarkEnd w:id="25"/>
    <w:bookmarkStart w:id="26" w:name="database-schema-unchanged"/>
    <w:p>
      <w:pPr>
        <w:pStyle w:val="Heading3"/>
      </w:pPr>
      <w:r>
        <w:t xml:space="preserve">3. Database Schema (Unchanged)</w:t>
      </w:r>
    </w:p>
    <w:p>
      <w:pPr>
        <w:pStyle w:val="FirstParagraph"/>
      </w:pPr>
      <w:r>
        <w:rPr>
          <w:bCs/>
          <w:b/>
        </w:rPr>
        <w:t xml:space="preserve">Note</w:t>
      </w:r>
      <w:r>
        <w:t xml:space="preserve">: The following database elements were</w:t>
      </w:r>
      <w:r>
        <w:t xml:space="preserve"> </w:t>
      </w:r>
      <w:r>
        <w:rPr>
          <w:bCs/>
          <w:b/>
        </w:rPr>
        <w:t xml:space="preserve">intentionally NOT changed</w:t>
      </w:r>
      <w:r>
        <w:t xml:space="preserve"> </w:t>
      </w:r>
      <w:r>
        <w:t xml:space="preserve">per user requirements:</w:t>
      </w:r>
    </w:p>
    <w:p>
      <w:pPr>
        <w:numPr>
          <w:ilvl w:val="0"/>
          <w:numId w:val="1007"/>
        </w:numPr>
        <w:pStyle w:val="Compact"/>
      </w:pPr>
      <w:r>
        <w:t xml:space="preserve">Column name:</w:t>
      </w:r>
      <w:r>
        <w:t xml:space="preserve"> </w:t>
      </w:r>
      <w:r>
        <w:rPr>
          <w:rStyle w:val="VerbatimChar"/>
        </w:rPr>
        <w:t xml:space="preserve">jingle_type</w:t>
      </w:r>
      <w:r>
        <w:t xml:space="preserve"> </w:t>
      </w:r>
      <w:r>
        <w:t xml:space="preserve">(remains as-is)</w:t>
      </w:r>
    </w:p>
    <w:p>
      <w:pPr>
        <w:numPr>
          <w:ilvl w:val="0"/>
          <w:numId w:val="1007"/>
        </w:numPr>
        <w:pStyle w:val="Compact"/>
      </w:pPr>
      <w:r>
        <w:t xml:space="preserve">Category enum value:</w:t>
      </w:r>
      <w:r>
        <w:t xml:space="preserve"> </w:t>
      </w:r>
      <w:r>
        <w:rPr>
          <w:rStyle w:val="VerbatimChar"/>
        </w:rPr>
        <w:t xml:space="preserve">'jingle'</w:t>
      </w:r>
      <w:r>
        <w:t xml:space="preserve"> </w:t>
      </w:r>
      <w:r>
        <w:t xml:space="preserve">(remains in code)</w:t>
      </w:r>
    </w:p>
    <w:p>
      <w:pPr>
        <w:numPr>
          <w:ilvl w:val="0"/>
          <w:numId w:val="1007"/>
        </w:numPr>
        <w:pStyle w:val="Compact"/>
      </w:pPr>
      <w:r>
        <w:t xml:space="preserve">Table references to</w:t>
      </w:r>
      <w:r>
        <w:t xml:space="preserve"> </w:t>
      </w:r>
      <w:r>
        <w:t xml:space="preserve">“</w:t>
      </w:r>
      <w:r>
        <w:t xml:space="preserve">jingles</w:t>
      </w:r>
      <w:r>
        <w:t xml:space="preserve">”</w:t>
      </w:r>
      <w:r>
        <w:t xml:space="preserve"> </w:t>
      </w:r>
      <w:r>
        <w:t xml:space="preserve">in comments</w:t>
      </w:r>
    </w:p>
    <w:bookmarkEnd w:id="26"/>
    <w:bookmarkStart w:id="27" w:name="variable-names-unchanged"/>
    <w:p>
      <w:pPr>
        <w:pStyle w:val="Heading3"/>
      </w:pPr>
      <w:r>
        <w:t xml:space="preserve">4. Variable Names (Unchanged)</w:t>
      </w:r>
    </w:p>
    <w:p>
      <w:pPr>
        <w:pStyle w:val="FirstParagraph"/>
      </w:pPr>
      <w:r>
        <w:rPr>
          <w:bCs/>
          <w:b/>
        </w:rPr>
        <w:t xml:space="preserve">Note</w:t>
      </w:r>
      <w:r>
        <w:t xml:space="preserve">: The following code variables were</w:t>
      </w:r>
      <w:r>
        <w:t xml:space="preserve"> </w:t>
      </w:r>
      <w:r>
        <w:rPr>
          <w:bCs/>
          <w:b/>
        </w:rPr>
        <w:t xml:space="preserve">intentionally NOT changed</w:t>
      </w:r>
      <w:r>
        <w:t xml:space="preserve"> </w:t>
      </w:r>
      <w:r>
        <w:t xml:space="preserve">per user requirements:</w:t>
      </w:r>
    </w:p>
    <w:p>
      <w:pPr>
        <w:numPr>
          <w:ilvl w:val="0"/>
          <w:numId w:val="1008"/>
        </w:numPr>
        <w:pStyle w:val="Compact"/>
      </w:pPr>
      <w:r>
        <w:t xml:space="preserve">Variable:</w:t>
      </w:r>
      <w:r>
        <w:t xml:space="preserve"> </w:t>
      </w:r>
      <w:r>
        <w:rPr>
          <w:rStyle w:val="VerbatimChar"/>
        </w:rPr>
        <w:t xml:space="preserve">jingle</w:t>
      </w:r>
      <w:r>
        <w:t xml:space="preserve"> </w:t>
      </w:r>
      <w:r>
        <w:t xml:space="preserve">(in map functions)</w:t>
      </w:r>
    </w:p>
    <w:p>
      <w:pPr>
        <w:numPr>
          <w:ilvl w:val="0"/>
          <w:numId w:val="1008"/>
        </w:numPr>
        <w:pStyle w:val="Compact"/>
      </w:pPr>
      <w:r>
        <w:t xml:space="preserve">Variable:</w:t>
      </w:r>
      <w:r>
        <w:t xml:space="preserve"> </w:t>
      </w:r>
      <w:r>
        <w:rPr>
          <w:rStyle w:val="VerbatimChar"/>
        </w:rPr>
        <w:t xml:space="preserve">jinglesByType</w:t>
      </w:r>
    </w:p>
    <w:p>
      <w:pPr>
        <w:numPr>
          <w:ilvl w:val="0"/>
          <w:numId w:val="1008"/>
        </w:numPr>
        <w:pStyle w:val="Compact"/>
      </w:pPr>
      <w:r>
        <w:t xml:space="preserve">Variable:</w:t>
      </w:r>
      <w:r>
        <w:t xml:space="preserve"> </w:t>
      </w:r>
      <w:r>
        <w:rPr>
          <w:rStyle w:val="VerbatimChar"/>
        </w:rPr>
        <w:t xml:space="preserve">currentPlayingJingle</w:t>
      </w:r>
    </w:p>
    <w:p>
      <w:pPr>
        <w:numPr>
          <w:ilvl w:val="0"/>
          <w:numId w:val="1008"/>
        </w:numPr>
        <w:pStyle w:val="Compact"/>
      </w:pPr>
      <w:r>
        <w:t xml:space="preserve">Variable:</w:t>
      </w:r>
      <w:r>
        <w:t xml:space="preserve"> </w:t>
      </w:r>
      <w:r>
        <w:rPr>
          <w:rStyle w:val="VerbatimChar"/>
        </w:rPr>
        <w:t xml:space="preserve">handleJingleTrigger</w:t>
      </w:r>
    </w:p>
    <w:p>
      <w:pPr>
        <w:numPr>
          <w:ilvl w:val="0"/>
          <w:numId w:val="1008"/>
        </w:numPr>
        <w:pStyle w:val="Compact"/>
      </w:pPr>
      <w:r>
        <w:t xml:space="preserve">Props:</w:t>
      </w:r>
      <w:r>
        <w:t xml:space="preserve"> </w:t>
      </w:r>
      <w:r>
        <w:rPr>
          <w:rStyle w:val="VerbatimChar"/>
        </w:rPr>
        <w:t xml:space="preserve">jingleType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setJingleType</w:t>
      </w:r>
    </w:p>
    <w:p>
      <w:pPr>
        <w:pStyle w:val="FirstParagraph"/>
      </w:pPr>
      <w:r>
        <w:t xml:space="preserve">These remain for internal code consistency and to avoid breaking changes to the database schema.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deployment"/>
    <w:p>
      <w:pPr>
        <w:pStyle w:val="Heading2"/>
      </w:pPr>
      <w:r>
        <w:t xml:space="preserve">Deployment</w:t>
      </w:r>
    </w:p>
    <w:p>
      <w:pPr>
        <w:pStyle w:val="FirstParagraph"/>
      </w:pPr>
      <w:r>
        <w:rPr>
          <w:bCs/>
          <w:b/>
        </w:rPr>
        <w:t xml:space="preserve">Production URL</w:t>
      </w:r>
      <w:r>
        <w:t xml:space="preserve">: https://lvygnr34gdo1.space.minimax.io</w:t>
      </w:r>
      <w:r>
        <w:br/>
      </w:r>
      <w:r>
        <w:rPr>
          <w:bCs/>
          <w:b/>
        </w:rPr>
        <w:t xml:space="preserve">Control Panel</w:t>
      </w:r>
      <w:r>
        <w:t xml:space="preserve">: https://lvygnr34gdo1.space.minimax.io/control</w:t>
      </w:r>
      <w:r>
        <w:br/>
      </w:r>
      <w:r>
        <w:rPr>
          <w:bCs/>
          <w:b/>
        </w:rPr>
        <w:t xml:space="preserve">Broadcast Overlay</w:t>
      </w:r>
      <w:r>
        <w:t xml:space="preserve">: https://lvygnr34gdo1.space.minimax.io/broadcast</w:t>
      </w:r>
    </w:p>
    <w:p>
      <w:pPr>
        <w:pStyle w:val="BodyText"/>
      </w:pPr>
      <w:r>
        <w:rPr>
          <w:bCs/>
          <w:b/>
        </w:rPr>
        <w:t xml:space="preserve">Build Size</w:t>
      </w:r>
      <w:r>
        <w:t xml:space="preserve">: 1,349.84 kB (241.85 kB gzipped)</w:t>
      </w:r>
      <w:r>
        <w:br/>
      </w:r>
      <w:r>
        <w:rPr>
          <w:bCs/>
          <w:b/>
        </w:rPr>
        <w:t xml:space="preserve">Build Status</w:t>
      </w:r>
      <w:r>
        <w:t xml:space="preserve">: ✅ SUCCESS</w:t>
      </w:r>
      <w:r>
        <w:br/>
      </w:r>
      <w:r>
        <w:rPr>
          <w:bCs/>
          <w:b/>
        </w:rPr>
        <w:t xml:space="preserve">TypeScript</w:t>
      </w:r>
      <w:r>
        <w:t xml:space="preserve">: ✅ No errors</w:t>
      </w:r>
    </w:p>
    <w:p>
      <w:r>
        <w:pict>
          <v:rect style="width:0;height:1.5pt" o:hralign="center" o:hrstd="t" o:hr="t"/>
        </w:pict>
      </w:r>
    </w:p>
    <w:bookmarkEnd w:id="29"/>
    <w:bookmarkStart w:id="30" w:name="testing-checklist"/>
    <w:p>
      <w:pPr>
        <w:pStyle w:val="Heading2"/>
      </w:pPr>
      <w:r>
        <w:t xml:space="preserve">Testing Checklist</w:t>
      </w:r>
    </w:p>
    <w:p>
      <w:pPr>
        <w:numPr>
          <w:ilvl w:val="0"/>
          <w:numId w:val="1009"/>
        </w:numPr>
        <w:pStyle w:val="Compact"/>
      </w:pPr>
      <w:r>
        <w:t xml:space="preserve">☒ App title shows</w:t>
      </w:r>
      <w:r>
        <w:t xml:space="preserve"> </w:t>
      </w:r>
      <w:r>
        <w:t xml:space="preserve">“</w:t>
      </w:r>
      <w:r>
        <w:t xml:space="preserve">StreamStudio Live</w:t>
      </w:r>
      <w:r>
        <w:t xml:space="preserve">”</w:t>
      </w:r>
      <w:r>
        <w:t xml:space="preserve"> </w:t>
      </w:r>
      <w:r>
        <w:t xml:space="preserve">in browser tab</w:t>
      </w:r>
    </w:p>
    <w:p>
      <w:pPr>
        <w:numPr>
          <w:ilvl w:val="0"/>
          <w:numId w:val="1009"/>
        </w:numPr>
        <w:pStyle w:val="Compact"/>
      </w:pPr>
      <w:r>
        <w:t xml:space="preserve">☒ PWA manifest has correct name</w:t>
      </w:r>
    </w:p>
    <w:p>
      <w:pPr>
        <w:numPr>
          <w:ilvl w:val="0"/>
          <w:numId w:val="1009"/>
        </w:numPr>
        <w:pStyle w:val="Compact"/>
      </w:pPr>
      <w:r>
        <w:t xml:space="preserve">☒ Upload dialog shows</w:t>
      </w:r>
      <w:r>
        <w:t xml:space="preserve"> </w:t>
      </w:r>
      <w:r>
        <w:t xml:space="preserve">“</w:t>
      </w:r>
      <w:r>
        <w:t xml:space="preserve">Upload Sound Drop</w:t>
      </w:r>
      <w:r>
        <w:t xml:space="preserve">”</w:t>
      </w:r>
      <w:r>
        <w:t xml:space="preserve"> </w:t>
      </w:r>
      <w:r>
        <w:t xml:space="preserve">for jingle category</w:t>
      </w:r>
    </w:p>
    <w:p>
      <w:pPr>
        <w:numPr>
          <w:ilvl w:val="0"/>
          <w:numId w:val="1009"/>
        </w:numPr>
        <w:pStyle w:val="Compact"/>
      </w:pPr>
      <w:r>
        <w:t xml:space="preserve">☒ Download modal shows</w:t>
      </w:r>
      <w:r>
        <w:t xml:space="preserve"> </w:t>
      </w:r>
      <w:r>
        <w:t xml:space="preserve">“</w:t>
      </w:r>
      <w:r>
        <w:t xml:space="preserve">Sound Drop</w:t>
      </w:r>
      <w:r>
        <w:t xml:space="preserve">”</w:t>
      </w:r>
      <w:r>
        <w:t xml:space="preserve"> </w:t>
      </w:r>
      <w:r>
        <w:t xml:space="preserve">button</w:t>
      </w:r>
    </w:p>
    <w:p>
      <w:pPr>
        <w:numPr>
          <w:ilvl w:val="0"/>
          <w:numId w:val="1009"/>
        </w:numPr>
        <w:pStyle w:val="Compact"/>
      </w:pPr>
      <w:r>
        <w:t xml:space="preserve">☒ Control panel section heading shows</w:t>
      </w:r>
      <w:r>
        <w:t xml:space="preserve"> </w:t>
      </w:r>
      <w:r>
        <w:t xml:space="preserve">“</w:t>
      </w:r>
      <w:r>
        <w:t xml:space="preserve">Quick Sound Drops</w:t>
      </w:r>
      <w:r>
        <w:t xml:space="preserve">”</w:t>
      </w:r>
    </w:p>
    <w:p>
      <w:pPr>
        <w:numPr>
          <w:ilvl w:val="0"/>
          <w:numId w:val="1009"/>
        </w:numPr>
        <w:pStyle w:val="Compact"/>
      </w:pPr>
      <w:r>
        <w:t xml:space="preserve">☒ Sound drop buttons render correctly (formerly JingleButton)</w:t>
      </w:r>
    </w:p>
    <w:p>
      <w:pPr>
        <w:numPr>
          <w:ilvl w:val="0"/>
          <w:numId w:val="1009"/>
        </w:numPr>
        <w:pStyle w:val="Compact"/>
      </w:pPr>
      <w:r>
        <w:t xml:space="preserve">☒ Metadata editor shows</w:t>
      </w:r>
      <w:r>
        <w:t xml:space="preserve"> </w:t>
      </w:r>
      <w:r>
        <w:t xml:space="preserve">“</w:t>
      </w:r>
      <w:r>
        <w:t xml:space="preserve">Sound Drop</w:t>
      </w:r>
      <w:r>
        <w:t xml:space="preserve">”</w:t>
      </w:r>
      <w:r>
        <w:t xml:space="preserve"> </w:t>
      </w:r>
      <w:r>
        <w:t xml:space="preserve">in type dropdown</w:t>
      </w:r>
    </w:p>
    <w:p>
      <w:pPr>
        <w:numPr>
          <w:ilvl w:val="0"/>
          <w:numId w:val="1009"/>
        </w:numPr>
        <w:pStyle w:val="Compact"/>
      </w:pPr>
      <w:r>
        <w:t xml:space="preserve">☒ Smart playlist builder shows</w:t>
      </w:r>
      <w:r>
        <w:t xml:space="preserve"> </w:t>
      </w:r>
      <w:r>
        <w:t xml:space="preserve">“</w:t>
      </w:r>
      <w:r>
        <w:t xml:space="preserve">Sound Drop</w:t>
      </w:r>
      <w:r>
        <w:t xml:space="preserve">”</w:t>
      </w:r>
      <w:r>
        <w:t xml:space="preserve"> </w:t>
      </w:r>
      <w:r>
        <w:t xml:space="preserve">in filters</w:t>
      </w:r>
    </w:p>
    <w:p>
      <w:pPr>
        <w:numPr>
          <w:ilvl w:val="0"/>
          <w:numId w:val="1009"/>
        </w:numPr>
        <w:pStyle w:val="Compact"/>
      </w:pPr>
      <w:r>
        <w:t xml:space="preserve">☒ Onboarding tour welcomes users to</w:t>
      </w:r>
      <w:r>
        <w:t xml:space="preserve"> </w:t>
      </w:r>
      <w:r>
        <w:t xml:space="preserve">“</w:t>
      </w:r>
      <w:r>
        <w:t xml:space="preserve">StreamStudio Live</w:t>
      </w:r>
      <w:r>
        <w:t xml:space="preserve">”</w:t>
      </w:r>
    </w:p>
    <w:p>
      <w:pPr>
        <w:numPr>
          <w:ilvl w:val="0"/>
          <w:numId w:val="1009"/>
        </w:numPr>
        <w:pStyle w:val="Compact"/>
      </w:pPr>
      <w:r>
        <w:t xml:space="preserve">☒ README.md reflects new branding throughout</w:t>
      </w:r>
    </w:p>
    <w:p>
      <w:r>
        <w:pict>
          <v:rect style="width:0;height:1.5pt" o:hralign="center" o:hrstd="t" o:hr="t"/>
        </w:pict>
      </w:r>
    </w:p>
    <w:bookmarkEnd w:id="30"/>
    <w:bookmarkStart w:id="31" w:name="user-facing-changes-summary"/>
    <w:p>
      <w:pPr>
        <w:pStyle w:val="Heading2"/>
      </w:pPr>
      <w:r>
        <w:t xml:space="preserve">User-Facing Changes Summary</w:t>
      </w:r>
    </w:p>
    <w:p>
      <w:pPr>
        <w:pStyle w:val="FirstParagraph"/>
      </w:pPr>
      <w:r>
        <w:rPr>
          <w:bCs/>
          <w:b/>
        </w:rPr>
        <w:t xml:space="preserve">What Users Will See:</w:t>
      </w:r>
      <w:r>
        <w:t xml:space="preserve"> </w:t>
      </w:r>
      <w:r>
        <w:t xml:space="preserve">1. Application is now branded as</w:t>
      </w:r>
      <w:r>
        <w:t xml:space="preserve"> </w:t>
      </w:r>
      <w:r>
        <w:t xml:space="preserve">“</w:t>
      </w:r>
      <w:r>
        <w:t xml:space="preserve">StreamStudio Live</w:t>
      </w:r>
      <w:r>
        <w:t xml:space="preserve">”</w:t>
      </w:r>
      <w:r>
        <w:t xml:space="preserve"> </w:t>
      </w:r>
      <w:r>
        <w:t xml:space="preserve">2. All references to</w:t>
      </w:r>
      <w:r>
        <w:t xml:space="preserve"> </w:t>
      </w:r>
      <w:r>
        <w:t xml:space="preserve">“</w:t>
      </w:r>
      <w:r>
        <w:t xml:space="preserve">Jingles</w:t>
      </w:r>
      <w:r>
        <w:t xml:space="preserve">”</w:t>
      </w:r>
      <w:r>
        <w:t xml:space="preserve"> </w:t>
      </w:r>
      <w:r>
        <w:t xml:space="preserve">are now</w:t>
      </w:r>
      <w:r>
        <w:t xml:space="preserve"> </w:t>
      </w:r>
      <w:r>
        <w:t xml:space="preserve">“</w:t>
      </w:r>
      <w:r>
        <w:t xml:space="preserve">Sound Drops</w:t>
      </w:r>
      <w:r>
        <w:t xml:space="preserve">”</w:t>
      </w:r>
      <w:r>
        <w:t xml:space="preserve"> </w:t>
      </w:r>
      <w:r>
        <w:t xml:space="preserve">3. UI is cleaner and more professional with consistent terminology</w:t>
      </w:r>
      <w:r>
        <w:t xml:space="preserve"> </w:t>
      </w:r>
      <w:r>
        <w:t xml:space="preserve">4. All functionality remains 100% unchanged</w:t>
      </w:r>
    </w:p>
    <w:p>
      <w:pPr>
        <w:pStyle w:val="BodyText"/>
      </w:pPr>
      <w:r>
        <w:rPr>
          <w:bCs/>
          <w:b/>
        </w:rPr>
        <w:t xml:space="preserve">What Users Won’t See:</w:t>
      </w:r>
      <w:r>
        <w:t xml:space="preserve"> </w:t>
      </w:r>
      <w:r>
        <w:t xml:space="preserve">1. Database structure remains identical (no migration needed)</w:t>
      </w:r>
      <w:r>
        <w:t xml:space="preserve"> </w:t>
      </w:r>
      <w:r>
        <w:t xml:space="preserve">2. Existing data works perfectly without any changes</w:t>
      </w:r>
      <w:r>
        <w:t xml:space="preserve"> </w:t>
      </w:r>
      <w:r>
        <w:t xml:space="preserve">3. API endpoints unchanged</w:t>
      </w:r>
      <w:r>
        <w:t xml:space="preserve"> </w:t>
      </w:r>
      <w:r>
        <w:t xml:space="preserve">4. Variable names in browser console remain as-is</w:t>
      </w:r>
    </w:p>
    <w:p>
      <w:r>
        <w:pict>
          <v:rect style="width:0;height:1.5pt" o:hralign="center" o:hrstd="t" o:hr="t"/>
        </w:pict>
      </w:r>
    </w:p>
    <w:bookmarkEnd w:id="31"/>
    <w:bookmarkStart w:id="32" w:name="migration-notes"/>
    <w:p>
      <w:pPr>
        <w:pStyle w:val="Heading2"/>
      </w:pPr>
      <w:r>
        <w:t xml:space="preserve">Migration Notes</w:t>
      </w:r>
    </w:p>
    <w:p>
      <w:pPr>
        <w:pStyle w:val="FirstParagraph"/>
      </w:pPr>
      <w:r>
        <w:t xml:space="preserve">For users upgrading from previous versions:</w:t>
      </w:r>
    </w:p>
    <w:p>
      <w:pPr>
        <w:numPr>
          <w:ilvl w:val="0"/>
          <w:numId w:val="101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No database migration required</w:t>
      </w:r>
    </w:p>
    <w:p>
      <w:pPr>
        <w:numPr>
          <w:ilvl w:val="0"/>
          <w:numId w:val="101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No data loss</w:t>
      </w:r>
    </w:p>
    <w:p>
      <w:pPr>
        <w:numPr>
          <w:ilvl w:val="0"/>
          <w:numId w:val="101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No API changes</w:t>
      </w:r>
    </w:p>
    <w:p>
      <w:pPr>
        <w:numPr>
          <w:ilvl w:val="0"/>
          <w:numId w:val="101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No configuration changes</w:t>
      </w:r>
    </w:p>
    <w:p>
      <w:pPr>
        <w:numPr>
          <w:ilvl w:val="0"/>
          <w:numId w:val="1010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Drop-in replacement</w:t>
      </w:r>
      <w:r>
        <w:t xml:space="preserve"> </w:t>
      </w:r>
      <w:r>
        <w:t xml:space="preserve">- just replace the build files</w:t>
      </w:r>
    </w:p>
    <w:p>
      <w:r>
        <w:pict>
          <v:rect style="width:0;height:1.5pt" o:hralign="center" o:hrstd="t" o:hr="t"/>
        </w:pict>
      </w:r>
    </w:p>
    <w:bookmarkEnd w:id="32"/>
    <w:bookmarkStart w:id="36" w:name="files-modified"/>
    <w:p>
      <w:pPr>
        <w:pStyle w:val="Heading2"/>
      </w:pPr>
      <w:r>
        <w:t xml:space="preserve">Files Modified</w:t>
      </w:r>
    </w:p>
    <w:bookmarkStart w:id="33" w:name="core-application"/>
    <w:p>
      <w:pPr>
        <w:pStyle w:val="Heading3"/>
      </w:pPr>
      <w:r>
        <w:t xml:space="preserve">Core Application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index.html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public/manifest.json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src/pages/ControlPanel.tsx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src/components/OnboardingTour.tsx</w:t>
      </w:r>
    </w:p>
    <w:bookmarkEnd w:id="33"/>
    <w:bookmarkStart w:id="34" w:name="component-files"/>
    <w:p>
      <w:pPr>
        <w:pStyle w:val="Heading3"/>
      </w:pPr>
      <w:r>
        <w:t xml:space="preserve">Component Files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src/components/UploadDialog.tsx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src/components/DownloadAudioModal.tsx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src/components/TrackMetadataEditor.tsx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src/components/SmartPlaylistBuilder.tsx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src/components/JingleButton.tsx</w:t>
      </w:r>
      <w:r>
        <w:t xml:space="preserve"> </w:t>
      </w:r>
      <w:r>
        <w:t xml:space="preserve">→</w:t>
      </w:r>
      <w:r>
        <w:t xml:space="preserve"> </w:t>
      </w:r>
      <w:r>
        <w:rPr>
          <w:bCs/>
          <w:b/>
        </w:rPr>
        <w:t xml:space="preserve">DELETED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src/components/SoundDropButton.tsx</w:t>
      </w:r>
      <w:r>
        <w:t xml:space="preserve"> </w:t>
      </w:r>
      <w:r>
        <w:t xml:space="preserve">→</w:t>
      </w:r>
      <w:r>
        <w:t xml:space="preserve"> </w:t>
      </w:r>
      <w:r>
        <w:rPr>
          <w:bCs/>
          <w:b/>
        </w:rPr>
        <w:t xml:space="preserve">NEW FILE</w:t>
      </w:r>
    </w:p>
    <w:bookmarkEnd w:id="34"/>
    <w:bookmarkStart w:id="35" w:name="documentation"/>
    <w:p>
      <w:pPr>
        <w:pStyle w:val="Heading3"/>
      </w:pPr>
      <w:r>
        <w:t xml:space="preserve">Documentation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README.md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docs/REBRANDING_SUMMARY.md</w:t>
      </w:r>
      <w:r>
        <w:t xml:space="preserve"> </w:t>
      </w:r>
      <w:r>
        <w:t xml:space="preserve">→</w:t>
      </w:r>
      <w:r>
        <w:t xml:space="preserve"> </w:t>
      </w:r>
      <w:r>
        <w:rPr>
          <w:bCs/>
          <w:b/>
        </w:rPr>
        <w:t xml:space="preserve">THIS FILE</w:t>
      </w:r>
    </w:p>
    <w:p>
      <w:pPr>
        <w:pStyle w:val="FirstParagraph"/>
      </w:pPr>
      <w:r>
        <w:rPr>
          <w:bCs/>
          <w:b/>
        </w:rPr>
        <w:t xml:space="preserve">Total Files Changed</w:t>
      </w:r>
      <w:r>
        <w:t xml:space="preserve">: 11 files (10 modified, 1 new, 1 renamed)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The rebranding to</w:t>
      </w:r>
      <w:r>
        <w:t xml:space="preserve"> </w:t>
      </w:r>
      <w:r>
        <w:rPr>
          <w:bCs/>
          <w:b/>
        </w:rPr>
        <w:t xml:space="preserve">StreamStudio Live</w:t>
      </w:r>
      <w:r>
        <w:t xml:space="preserve"> </w:t>
      </w:r>
      <w:r>
        <w:t xml:space="preserve">has been completed successfully with all user-facing text updated while maintaining complete backward compatibility with the existing database schema and codebase. The application is production-ready and deployed.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2025-10-20T21:42:48Z</dcterms:created>
  <dcterms:modified xsi:type="dcterms:W3CDTF">2025-10-20T21:42:48Z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